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BFEF2" w14:textId="1E164E2A" w:rsidR="003D151E" w:rsidRPr="004D123E" w:rsidRDefault="00F46A0B" w:rsidP="00900049">
      <w:pPr>
        <w:rPr>
          <w:rFonts w:cs="Segoe UI"/>
          <w:b/>
          <w:bCs/>
          <w:noProof/>
        </w:rPr>
      </w:pPr>
      <w:r>
        <w:rPr>
          <w:i/>
          <w:iCs/>
          <w:noProof/>
          <w:color w:val="4472C4" w:themeColor="accent1"/>
          <w:sz w:val="28"/>
          <w:szCs w:val="28"/>
          <w:lang w:eastAsia="fr-BE"/>
        </w:rPr>
        <w:drawing>
          <wp:anchor distT="0" distB="0" distL="114300" distR="114300" simplePos="0" relativeHeight="251659264" behindDoc="0" locked="0" layoutInCell="1" allowOverlap="1" wp14:anchorId="0903B2DA" wp14:editId="70650D40">
            <wp:simplePos x="0" y="0"/>
            <wp:positionH relativeFrom="margin">
              <wp:align>left</wp:align>
            </wp:positionH>
            <wp:positionV relativeFrom="paragraph">
              <wp:posOffset>-598170</wp:posOffset>
            </wp:positionV>
            <wp:extent cx="1124585" cy="589915"/>
            <wp:effectExtent l="0" t="0" r="0" b="635"/>
            <wp:wrapNone/>
            <wp:docPr id="145142082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4585" cy="58991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7796"/>
      </w:tblGrid>
      <w:tr w:rsidR="000B58C0" w:rsidRPr="004D123E" w14:paraId="5305063A" w14:textId="77777777" w:rsidTr="00EA6746">
        <w:trPr>
          <w:trHeight w:val="390"/>
        </w:trPr>
        <w:tc>
          <w:tcPr>
            <w:tcW w:w="1555" w:type="dxa"/>
            <w:tcBorders>
              <w:bottom w:val="single" w:sz="4" w:space="0" w:color="auto"/>
            </w:tcBorders>
            <w:shd w:val="clear" w:color="auto" w:fill="5B9BD5" w:themeFill="accent5"/>
            <w:noWrap/>
            <w:vAlign w:val="center"/>
          </w:tcPr>
          <w:p w14:paraId="0F07D691" w14:textId="56743F59" w:rsidR="000B58C0" w:rsidRDefault="000B58C0"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t>2026-001-1</w:t>
            </w:r>
            <w:r w:rsidR="00986C83">
              <w:rPr>
                <w:rFonts w:eastAsia="Times New Roman" w:cs="Segoe UI"/>
                <w:color w:val="FFFFFF" w:themeColor="background1"/>
                <w:lang w:eastAsia="fr-BE"/>
              </w:rPr>
              <w:t>3</w:t>
            </w:r>
          </w:p>
        </w:tc>
        <w:tc>
          <w:tcPr>
            <w:tcW w:w="7796" w:type="dxa"/>
            <w:tcBorders>
              <w:bottom w:val="single" w:sz="4" w:space="0" w:color="auto"/>
            </w:tcBorders>
            <w:shd w:val="clear" w:color="auto" w:fill="5B9BD5" w:themeFill="accent5"/>
            <w:noWrap/>
            <w:vAlign w:val="center"/>
          </w:tcPr>
          <w:p w14:paraId="3ABF2BED" w14:textId="77777777" w:rsidR="000B58C0" w:rsidRDefault="000B58C0" w:rsidP="008E751A">
            <w:pPr>
              <w:spacing w:line="240" w:lineRule="auto"/>
              <w:rPr>
                <w:rFonts w:cs="Segoe UI"/>
                <w:noProof/>
                <w:color w:val="FFFFFF" w:themeColor="background1"/>
              </w:rPr>
            </w:pPr>
          </w:p>
        </w:tc>
      </w:tr>
      <w:tr w:rsidR="000B58C0" w:rsidRPr="004D123E" w14:paraId="273E329A" w14:textId="77777777" w:rsidTr="000B58C0">
        <w:trPr>
          <w:trHeight w:val="390"/>
        </w:trPr>
        <w:tc>
          <w:tcPr>
            <w:tcW w:w="1555" w:type="dxa"/>
            <w:tcBorders>
              <w:bottom w:val="single" w:sz="4" w:space="0" w:color="auto"/>
            </w:tcBorders>
            <w:noWrap/>
            <w:vAlign w:val="center"/>
          </w:tcPr>
          <w:p w14:paraId="77542BD9" w14:textId="77777777" w:rsidR="000B58C0" w:rsidRPr="000B58C0" w:rsidRDefault="000B58C0" w:rsidP="00EA6746">
            <w:pPr>
              <w:spacing w:line="240" w:lineRule="auto"/>
              <w:rPr>
                <w:rFonts w:eastAsia="Times New Roman" w:cs="Segoe UI"/>
                <w:lang w:eastAsia="fr-BE"/>
              </w:rPr>
            </w:pPr>
          </w:p>
        </w:tc>
        <w:tc>
          <w:tcPr>
            <w:tcW w:w="7796" w:type="dxa"/>
            <w:tcBorders>
              <w:bottom w:val="single" w:sz="4" w:space="0" w:color="auto"/>
            </w:tcBorders>
            <w:noWrap/>
            <w:vAlign w:val="center"/>
          </w:tcPr>
          <w:p w14:paraId="0C0F0A32" w14:textId="047E2F96" w:rsidR="00986C83" w:rsidRDefault="00986C83" w:rsidP="000B58C0">
            <w:pPr>
              <w:pStyle w:val="Paragraphedeliste"/>
              <w:numPr>
                <w:ilvl w:val="0"/>
                <w:numId w:val="89"/>
              </w:numPr>
              <w:spacing w:line="240" w:lineRule="auto"/>
              <w:rPr>
                <w:rFonts w:cs="Segoe UI"/>
                <w:noProof/>
              </w:rPr>
            </w:pPr>
            <w:r>
              <w:rPr>
                <w:rFonts w:cs="Segoe UI"/>
                <w:noProof/>
              </w:rPr>
              <w:t>Lors de la rédaction d’une observation, si l’on décide de relier l’observation à une plaie existante, PEPS reprend maintenant le texte de l’observation, les actions prises et l’évaluation dans le champ relatif à l’évolution actuelle de la plaie.</w:t>
            </w:r>
          </w:p>
          <w:p w14:paraId="66386D1A" w14:textId="44AF16EB" w:rsidR="000B58C0" w:rsidRDefault="000B58C0" w:rsidP="000B58C0">
            <w:pPr>
              <w:pStyle w:val="Paragraphedeliste"/>
              <w:numPr>
                <w:ilvl w:val="0"/>
                <w:numId w:val="89"/>
              </w:numPr>
              <w:spacing w:line="240" w:lineRule="auto"/>
              <w:rPr>
                <w:rFonts w:cs="Segoe UI"/>
                <w:noProof/>
              </w:rPr>
            </w:pPr>
            <w:r>
              <w:rPr>
                <w:rFonts w:cs="Segoe UI"/>
                <w:noProof/>
              </w:rPr>
              <w:t>Améliorations dans le filtrage des actes paramédicaux</w:t>
            </w:r>
          </w:p>
          <w:p w14:paraId="40B7165A" w14:textId="77777777" w:rsidR="000B58C0" w:rsidRDefault="000B58C0" w:rsidP="000B58C0">
            <w:pPr>
              <w:pStyle w:val="Paragraphedeliste"/>
              <w:numPr>
                <w:ilvl w:val="0"/>
                <w:numId w:val="89"/>
              </w:numPr>
              <w:spacing w:line="240" w:lineRule="auto"/>
              <w:rPr>
                <w:rFonts w:cs="Segoe UI"/>
                <w:noProof/>
              </w:rPr>
            </w:pPr>
            <w:r>
              <w:rPr>
                <w:rFonts w:cs="Segoe UI"/>
                <w:noProof/>
              </w:rPr>
              <w:t>Les soins archivés d’un résident ne sont plus affichés dans la présentation des soins de tous les résidents</w:t>
            </w:r>
          </w:p>
          <w:p w14:paraId="73232B3A" w14:textId="57FAED64" w:rsidR="000B58C0" w:rsidRPr="000B58C0" w:rsidRDefault="000B58C0" w:rsidP="000B58C0">
            <w:pPr>
              <w:pStyle w:val="Paragraphedeliste"/>
              <w:spacing w:line="240" w:lineRule="auto"/>
              <w:rPr>
                <w:rFonts w:cs="Segoe UI"/>
                <w:noProof/>
              </w:rPr>
            </w:pPr>
          </w:p>
        </w:tc>
      </w:tr>
      <w:tr w:rsidR="008E185F" w:rsidRPr="004D123E" w14:paraId="42F2F955" w14:textId="77777777" w:rsidTr="00EA6746">
        <w:trPr>
          <w:trHeight w:val="390"/>
        </w:trPr>
        <w:tc>
          <w:tcPr>
            <w:tcW w:w="1555" w:type="dxa"/>
            <w:tcBorders>
              <w:bottom w:val="single" w:sz="4" w:space="0" w:color="auto"/>
            </w:tcBorders>
            <w:shd w:val="clear" w:color="auto" w:fill="5B9BD5" w:themeFill="accent5"/>
            <w:noWrap/>
            <w:vAlign w:val="center"/>
          </w:tcPr>
          <w:p w14:paraId="1F4C3C94" w14:textId="4BBA7D84" w:rsidR="008E185F" w:rsidRDefault="008E185F"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t>2026-001-11</w:t>
            </w:r>
          </w:p>
        </w:tc>
        <w:tc>
          <w:tcPr>
            <w:tcW w:w="7796" w:type="dxa"/>
            <w:tcBorders>
              <w:bottom w:val="single" w:sz="4" w:space="0" w:color="auto"/>
            </w:tcBorders>
            <w:shd w:val="clear" w:color="auto" w:fill="5B9BD5" w:themeFill="accent5"/>
            <w:noWrap/>
            <w:vAlign w:val="center"/>
          </w:tcPr>
          <w:p w14:paraId="4ABCAAD8" w14:textId="77777777" w:rsidR="008E185F" w:rsidRDefault="008E185F" w:rsidP="008E751A">
            <w:pPr>
              <w:spacing w:line="240" w:lineRule="auto"/>
              <w:rPr>
                <w:rFonts w:cs="Segoe UI"/>
                <w:noProof/>
                <w:color w:val="FFFFFF" w:themeColor="background1"/>
              </w:rPr>
            </w:pPr>
          </w:p>
        </w:tc>
      </w:tr>
      <w:tr w:rsidR="008E185F" w:rsidRPr="004D123E" w14:paraId="42E7755B" w14:textId="77777777" w:rsidTr="008E185F">
        <w:trPr>
          <w:trHeight w:val="390"/>
        </w:trPr>
        <w:tc>
          <w:tcPr>
            <w:tcW w:w="1555" w:type="dxa"/>
            <w:tcBorders>
              <w:bottom w:val="single" w:sz="4" w:space="0" w:color="auto"/>
            </w:tcBorders>
            <w:noWrap/>
            <w:vAlign w:val="center"/>
          </w:tcPr>
          <w:p w14:paraId="703F2972" w14:textId="77777777" w:rsidR="008E185F" w:rsidRPr="008E185F" w:rsidRDefault="008E185F" w:rsidP="00EA6746">
            <w:pPr>
              <w:spacing w:line="240" w:lineRule="auto"/>
              <w:rPr>
                <w:rFonts w:eastAsia="Times New Roman" w:cs="Segoe UI"/>
                <w:lang w:eastAsia="fr-BE"/>
              </w:rPr>
            </w:pPr>
          </w:p>
        </w:tc>
        <w:tc>
          <w:tcPr>
            <w:tcW w:w="7796" w:type="dxa"/>
            <w:tcBorders>
              <w:bottom w:val="single" w:sz="4" w:space="0" w:color="auto"/>
            </w:tcBorders>
            <w:noWrap/>
            <w:vAlign w:val="center"/>
          </w:tcPr>
          <w:p w14:paraId="658CF7D2" w14:textId="77777777" w:rsidR="008E185F" w:rsidRDefault="008E185F" w:rsidP="008E185F">
            <w:pPr>
              <w:pStyle w:val="Paragraphedeliste"/>
              <w:numPr>
                <w:ilvl w:val="0"/>
                <w:numId w:val="88"/>
              </w:numPr>
              <w:spacing w:line="240" w:lineRule="auto"/>
              <w:rPr>
                <w:rFonts w:cs="Segoe UI"/>
                <w:noProof/>
              </w:rPr>
            </w:pPr>
            <w:r>
              <w:rPr>
                <w:rFonts w:cs="Segoe UI"/>
                <w:noProof/>
              </w:rPr>
              <w:t>Correction d’un souci d’envoi via le PORT 22 d’ordonnances en SFTP</w:t>
            </w:r>
          </w:p>
          <w:p w14:paraId="7A916E64" w14:textId="77777777" w:rsidR="008E185F" w:rsidRDefault="008E185F" w:rsidP="008E185F">
            <w:pPr>
              <w:pStyle w:val="Paragraphedeliste"/>
              <w:numPr>
                <w:ilvl w:val="0"/>
                <w:numId w:val="88"/>
              </w:numPr>
              <w:spacing w:line="240" w:lineRule="auto"/>
              <w:rPr>
                <w:rFonts w:cs="Segoe UI"/>
                <w:noProof/>
              </w:rPr>
            </w:pPr>
            <w:r>
              <w:rPr>
                <w:rFonts w:cs="Segoe UI"/>
                <w:noProof/>
              </w:rPr>
              <w:t>Suivis bucco-dentaires, les résidents ayant quittés ne sont plus affichés dans la liste des suivis requis.</w:t>
            </w:r>
          </w:p>
          <w:p w14:paraId="45F80E22" w14:textId="77777777" w:rsidR="008E185F" w:rsidRDefault="008E185F" w:rsidP="008E185F">
            <w:pPr>
              <w:pStyle w:val="Paragraphedeliste"/>
              <w:numPr>
                <w:ilvl w:val="0"/>
                <w:numId w:val="88"/>
              </w:numPr>
              <w:spacing w:line="240" w:lineRule="auto"/>
              <w:rPr>
                <w:rFonts w:cs="Segoe UI"/>
                <w:noProof/>
              </w:rPr>
            </w:pPr>
            <w:r>
              <w:rPr>
                <w:rFonts w:cs="Segoe UI"/>
                <w:noProof/>
              </w:rPr>
              <w:t>L’évolution est reprise dans l’observation suite à l’ajout un suivi paramédical</w:t>
            </w:r>
          </w:p>
          <w:p w14:paraId="2E44E90D" w14:textId="77777777" w:rsidR="008E185F" w:rsidRDefault="008E185F" w:rsidP="008E185F">
            <w:pPr>
              <w:pStyle w:val="Paragraphedeliste"/>
              <w:numPr>
                <w:ilvl w:val="0"/>
                <w:numId w:val="88"/>
              </w:numPr>
              <w:spacing w:line="240" w:lineRule="auto"/>
              <w:rPr>
                <w:rFonts w:cs="Segoe UI"/>
                <w:noProof/>
              </w:rPr>
            </w:pPr>
            <w:r>
              <w:rPr>
                <w:rFonts w:cs="Segoe UI"/>
                <w:noProof/>
              </w:rPr>
              <w:t>L’objectif thérapeutique est ajouté à la liste des actes afin de différencier plusieurs actes de même nature</w:t>
            </w:r>
          </w:p>
          <w:p w14:paraId="4225E5A3" w14:textId="63E01B67" w:rsidR="008E185F" w:rsidRPr="008E185F" w:rsidRDefault="008E185F" w:rsidP="008E185F">
            <w:pPr>
              <w:pStyle w:val="Paragraphedeliste"/>
              <w:spacing w:line="240" w:lineRule="auto"/>
              <w:rPr>
                <w:rFonts w:cs="Segoe UI"/>
                <w:noProof/>
              </w:rPr>
            </w:pPr>
          </w:p>
        </w:tc>
      </w:tr>
      <w:tr w:rsidR="00CA42C8" w:rsidRPr="004D123E" w14:paraId="49CDB43F" w14:textId="77777777" w:rsidTr="00EA6746">
        <w:trPr>
          <w:trHeight w:val="390"/>
        </w:trPr>
        <w:tc>
          <w:tcPr>
            <w:tcW w:w="1555" w:type="dxa"/>
            <w:tcBorders>
              <w:bottom w:val="single" w:sz="4" w:space="0" w:color="auto"/>
            </w:tcBorders>
            <w:shd w:val="clear" w:color="auto" w:fill="5B9BD5" w:themeFill="accent5"/>
            <w:noWrap/>
            <w:vAlign w:val="center"/>
          </w:tcPr>
          <w:p w14:paraId="54A69368" w14:textId="227867E8" w:rsidR="00CA42C8" w:rsidRDefault="00CA42C8"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t>2026-001-10</w:t>
            </w:r>
          </w:p>
        </w:tc>
        <w:tc>
          <w:tcPr>
            <w:tcW w:w="7796" w:type="dxa"/>
            <w:tcBorders>
              <w:bottom w:val="single" w:sz="4" w:space="0" w:color="auto"/>
            </w:tcBorders>
            <w:shd w:val="clear" w:color="auto" w:fill="5B9BD5" w:themeFill="accent5"/>
            <w:noWrap/>
            <w:vAlign w:val="center"/>
          </w:tcPr>
          <w:p w14:paraId="1571CCE2" w14:textId="77777777" w:rsidR="00CA42C8" w:rsidRDefault="00CA42C8" w:rsidP="008E751A">
            <w:pPr>
              <w:spacing w:line="240" w:lineRule="auto"/>
              <w:rPr>
                <w:rFonts w:cs="Segoe UI"/>
                <w:noProof/>
                <w:color w:val="FFFFFF" w:themeColor="background1"/>
              </w:rPr>
            </w:pPr>
          </w:p>
        </w:tc>
      </w:tr>
      <w:tr w:rsidR="00CA42C8" w:rsidRPr="004D123E" w14:paraId="09A67B42" w14:textId="77777777" w:rsidTr="00CA42C8">
        <w:trPr>
          <w:trHeight w:val="390"/>
        </w:trPr>
        <w:tc>
          <w:tcPr>
            <w:tcW w:w="1555" w:type="dxa"/>
            <w:tcBorders>
              <w:bottom w:val="single" w:sz="4" w:space="0" w:color="auto"/>
            </w:tcBorders>
            <w:noWrap/>
            <w:vAlign w:val="center"/>
          </w:tcPr>
          <w:p w14:paraId="610D81BE" w14:textId="77777777" w:rsidR="00CA42C8" w:rsidRPr="00CA42C8" w:rsidRDefault="00CA42C8" w:rsidP="00EA6746">
            <w:pPr>
              <w:spacing w:line="240" w:lineRule="auto"/>
              <w:rPr>
                <w:rFonts w:eastAsia="Times New Roman" w:cs="Segoe UI"/>
                <w:lang w:eastAsia="fr-BE"/>
              </w:rPr>
            </w:pPr>
          </w:p>
        </w:tc>
        <w:tc>
          <w:tcPr>
            <w:tcW w:w="7796" w:type="dxa"/>
            <w:tcBorders>
              <w:bottom w:val="single" w:sz="4" w:space="0" w:color="auto"/>
            </w:tcBorders>
            <w:noWrap/>
            <w:vAlign w:val="center"/>
          </w:tcPr>
          <w:p w14:paraId="42082A7D" w14:textId="77777777" w:rsidR="00CA42C8" w:rsidRDefault="00CA42C8" w:rsidP="001F6459">
            <w:pPr>
              <w:pStyle w:val="Paragraphedeliste"/>
              <w:numPr>
                <w:ilvl w:val="0"/>
                <w:numId w:val="86"/>
              </w:numPr>
              <w:spacing w:line="240" w:lineRule="auto"/>
              <w:rPr>
                <w:rFonts w:cs="Segoe UI"/>
                <w:noProof/>
              </w:rPr>
            </w:pPr>
            <w:r>
              <w:rPr>
                <w:rFonts w:cs="Segoe UI"/>
                <w:noProof/>
              </w:rPr>
              <w:t>Lors du remplacement d’un soin associé à un résident, les détails de l’ancien soin sont copiés vers le nouveau, tels que consignes, fréquence, moments, etc.</w:t>
            </w:r>
          </w:p>
          <w:p w14:paraId="69E27691" w14:textId="2156E678" w:rsidR="00BE45CB" w:rsidRDefault="00BE45CB" w:rsidP="001F6459">
            <w:pPr>
              <w:pStyle w:val="Paragraphedeliste"/>
              <w:numPr>
                <w:ilvl w:val="0"/>
                <w:numId w:val="86"/>
              </w:numPr>
              <w:spacing w:line="240" w:lineRule="auto"/>
              <w:rPr>
                <w:rFonts w:cs="Segoe UI"/>
                <w:noProof/>
              </w:rPr>
            </w:pPr>
            <w:r>
              <w:rPr>
                <w:rFonts w:cs="Segoe UI"/>
                <w:noProof/>
              </w:rPr>
              <w:t>Correction du comptage des objectifs assignés sans suivi dans les indicateurs.</w:t>
            </w:r>
          </w:p>
          <w:p w14:paraId="75316AF0" w14:textId="4823D896" w:rsidR="00BE45CB" w:rsidRDefault="00BE45CB" w:rsidP="001F6459">
            <w:pPr>
              <w:pStyle w:val="Paragraphedeliste"/>
              <w:numPr>
                <w:ilvl w:val="0"/>
                <w:numId w:val="86"/>
              </w:numPr>
              <w:spacing w:line="240" w:lineRule="auto"/>
              <w:rPr>
                <w:rFonts w:cs="Segoe UI"/>
                <w:noProof/>
              </w:rPr>
            </w:pPr>
            <w:r>
              <w:rPr>
                <w:rFonts w:cs="Segoe UI"/>
                <w:noProof/>
              </w:rPr>
              <w:t>Correction du comptage des activités dans les statistiques des activités.</w:t>
            </w:r>
          </w:p>
          <w:p w14:paraId="085780F3" w14:textId="54484C56" w:rsidR="00167FA2" w:rsidRDefault="00167FA2" w:rsidP="001F6459">
            <w:pPr>
              <w:pStyle w:val="Paragraphedeliste"/>
              <w:numPr>
                <w:ilvl w:val="0"/>
                <w:numId w:val="86"/>
              </w:numPr>
              <w:spacing w:line="240" w:lineRule="auto"/>
              <w:rPr>
                <w:rFonts w:cs="Segoe UI"/>
                <w:noProof/>
              </w:rPr>
            </w:pPr>
            <w:r>
              <w:rPr>
                <w:rFonts w:cs="Segoe UI"/>
                <w:noProof/>
              </w:rPr>
              <w:t>Il est possible de modifier le déroulement d’une activité pour un résident depuis son dossier.</w:t>
            </w:r>
          </w:p>
          <w:p w14:paraId="666509C1" w14:textId="1E682C80" w:rsidR="00680A1D" w:rsidRDefault="00680A1D" w:rsidP="001F6459">
            <w:pPr>
              <w:pStyle w:val="Paragraphedeliste"/>
              <w:numPr>
                <w:ilvl w:val="0"/>
                <w:numId w:val="86"/>
              </w:numPr>
              <w:spacing w:line="240" w:lineRule="auto"/>
              <w:rPr>
                <w:rFonts w:cs="Segoe UI"/>
                <w:noProof/>
              </w:rPr>
            </w:pPr>
            <w:r>
              <w:rPr>
                <w:rFonts w:cs="Segoe UI"/>
                <w:noProof/>
              </w:rPr>
              <w:t>Correction dans la gestion de la date d’un suivi paramédical depuis le dossier du résident</w:t>
            </w:r>
          </w:p>
          <w:p w14:paraId="01D822B6" w14:textId="77777777" w:rsidR="001F6459" w:rsidRDefault="001F6459" w:rsidP="001F6459">
            <w:pPr>
              <w:pStyle w:val="Paragraphedeliste"/>
              <w:numPr>
                <w:ilvl w:val="0"/>
                <w:numId w:val="86"/>
              </w:numPr>
              <w:spacing w:line="240" w:lineRule="auto"/>
              <w:rPr>
                <w:rFonts w:cs="Segoe UI"/>
                <w:noProof/>
              </w:rPr>
            </w:pPr>
            <w:r>
              <w:rPr>
                <w:rFonts w:cs="Segoe UI"/>
                <w:noProof/>
              </w:rPr>
              <w:t>Lors de l’impression des listes, PEPS demande si on souhaite imprimer les dernières observations.</w:t>
            </w:r>
          </w:p>
          <w:p w14:paraId="4FDD8F88" w14:textId="77777777" w:rsidR="001F6459" w:rsidRDefault="001F6459" w:rsidP="001F6459">
            <w:pPr>
              <w:pStyle w:val="Paragraphedeliste"/>
              <w:spacing w:line="240" w:lineRule="auto"/>
              <w:rPr>
                <w:rFonts w:cs="Segoe UI"/>
                <w:noProof/>
              </w:rPr>
            </w:pPr>
          </w:p>
          <w:p w14:paraId="5E3746DD" w14:textId="41EAD41C" w:rsidR="00CA42C8" w:rsidRPr="00CA42C8" w:rsidRDefault="00CA42C8" w:rsidP="00CA42C8">
            <w:pPr>
              <w:pStyle w:val="Paragraphedeliste"/>
              <w:spacing w:line="240" w:lineRule="auto"/>
              <w:rPr>
                <w:rFonts w:cs="Segoe UI"/>
                <w:noProof/>
              </w:rPr>
            </w:pPr>
          </w:p>
        </w:tc>
      </w:tr>
      <w:tr w:rsidR="000C052B" w:rsidRPr="004D123E" w14:paraId="21136316" w14:textId="77777777" w:rsidTr="00EA6746">
        <w:trPr>
          <w:trHeight w:val="390"/>
        </w:trPr>
        <w:tc>
          <w:tcPr>
            <w:tcW w:w="1555" w:type="dxa"/>
            <w:tcBorders>
              <w:bottom w:val="single" w:sz="4" w:space="0" w:color="auto"/>
            </w:tcBorders>
            <w:shd w:val="clear" w:color="auto" w:fill="5B9BD5" w:themeFill="accent5"/>
            <w:noWrap/>
            <w:vAlign w:val="center"/>
          </w:tcPr>
          <w:p w14:paraId="346FD054" w14:textId="33BD67CF" w:rsidR="000C052B" w:rsidRPr="000C052B" w:rsidRDefault="000C052B" w:rsidP="00EA6746">
            <w:pPr>
              <w:spacing w:line="240" w:lineRule="auto"/>
              <w:rPr>
                <w:rFonts w:eastAsia="Times New Roman" w:cs="Segoe UI"/>
                <w:color w:val="FFFFFF" w:themeColor="background1"/>
                <w:lang w:val="fr-FR" w:eastAsia="fr-BE"/>
              </w:rPr>
            </w:pPr>
            <w:r>
              <w:rPr>
                <w:rFonts w:eastAsia="Times New Roman" w:cs="Segoe UI"/>
                <w:color w:val="FFFFFF" w:themeColor="background1"/>
                <w:lang w:eastAsia="fr-BE"/>
              </w:rPr>
              <w:t>2026-001-</w:t>
            </w:r>
            <w:r w:rsidR="00CF6CEC">
              <w:rPr>
                <w:rFonts w:eastAsia="Times New Roman" w:cs="Segoe UI"/>
                <w:color w:val="FFFFFF" w:themeColor="background1"/>
                <w:lang w:eastAsia="fr-BE"/>
              </w:rPr>
              <w:t>9</w:t>
            </w:r>
          </w:p>
        </w:tc>
        <w:tc>
          <w:tcPr>
            <w:tcW w:w="7796" w:type="dxa"/>
            <w:tcBorders>
              <w:bottom w:val="single" w:sz="4" w:space="0" w:color="auto"/>
            </w:tcBorders>
            <w:shd w:val="clear" w:color="auto" w:fill="5B9BD5" w:themeFill="accent5"/>
            <w:noWrap/>
            <w:vAlign w:val="center"/>
          </w:tcPr>
          <w:p w14:paraId="4097F80A" w14:textId="77777777" w:rsidR="000C052B" w:rsidRDefault="000C052B" w:rsidP="008E751A">
            <w:pPr>
              <w:spacing w:line="240" w:lineRule="auto"/>
              <w:rPr>
                <w:rFonts w:cs="Segoe UI"/>
                <w:noProof/>
                <w:color w:val="FFFFFF" w:themeColor="background1"/>
              </w:rPr>
            </w:pPr>
          </w:p>
        </w:tc>
      </w:tr>
      <w:tr w:rsidR="000C052B" w:rsidRPr="004D123E" w14:paraId="726DE740" w14:textId="77777777" w:rsidTr="000C052B">
        <w:trPr>
          <w:trHeight w:val="390"/>
        </w:trPr>
        <w:tc>
          <w:tcPr>
            <w:tcW w:w="1555" w:type="dxa"/>
            <w:tcBorders>
              <w:bottom w:val="single" w:sz="4" w:space="0" w:color="auto"/>
            </w:tcBorders>
            <w:noWrap/>
            <w:vAlign w:val="center"/>
          </w:tcPr>
          <w:p w14:paraId="7399C7AA" w14:textId="77777777" w:rsidR="000C052B" w:rsidRPr="000C052B" w:rsidRDefault="000C052B" w:rsidP="00EA6746">
            <w:pPr>
              <w:spacing w:line="240" w:lineRule="auto"/>
              <w:rPr>
                <w:rFonts w:eastAsia="Times New Roman" w:cs="Segoe UI"/>
                <w:lang w:eastAsia="fr-BE"/>
              </w:rPr>
            </w:pPr>
          </w:p>
        </w:tc>
        <w:tc>
          <w:tcPr>
            <w:tcW w:w="7796" w:type="dxa"/>
            <w:tcBorders>
              <w:bottom w:val="single" w:sz="4" w:space="0" w:color="auto"/>
            </w:tcBorders>
            <w:noWrap/>
            <w:vAlign w:val="center"/>
          </w:tcPr>
          <w:p w14:paraId="41F977DC" w14:textId="77777777" w:rsidR="00711073" w:rsidRDefault="00711073" w:rsidP="00711073">
            <w:pPr>
              <w:spacing w:line="240" w:lineRule="auto"/>
              <w:rPr>
                <w:rFonts w:cs="Segoe UI"/>
                <w:noProof/>
              </w:rPr>
            </w:pPr>
          </w:p>
          <w:p w14:paraId="2C58AE06" w14:textId="77777777" w:rsidR="00711073" w:rsidRDefault="00711073" w:rsidP="00711073">
            <w:pPr>
              <w:pBdr>
                <w:top w:val="single" w:sz="4" w:space="1" w:color="auto"/>
                <w:left w:val="single" w:sz="4" w:space="4" w:color="auto"/>
                <w:bottom w:val="single" w:sz="4" w:space="1" w:color="auto"/>
                <w:right w:val="single" w:sz="4" w:space="4" w:color="auto"/>
              </w:pBdr>
              <w:shd w:val="clear" w:color="auto" w:fill="FFEBEB"/>
              <w:spacing w:line="240" w:lineRule="auto"/>
              <w:rPr>
                <w:rFonts w:cs="Segoe UI"/>
                <w:b/>
                <w:bCs/>
                <w:noProof/>
              </w:rPr>
            </w:pPr>
          </w:p>
          <w:p w14:paraId="66D65B9C" w14:textId="65BD5AFE" w:rsidR="00711073" w:rsidRPr="00711073" w:rsidRDefault="00711073" w:rsidP="00711073">
            <w:pPr>
              <w:pBdr>
                <w:top w:val="single" w:sz="4" w:space="1" w:color="auto"/>
                <w:left w:val="single" w:sz="4" w:space="4" w:color="auto"/>
                <w:bottom w:val="single" w:sz="4" w:space="1" w:color="auto"/>
                <w:right w:val="single" w:sz="4" w:space="4" w:color="auto"/>
              </w:pBdr>
              <w:shd w:val="clear" w:color="auto" w:fill="FFEBEB"/>
              <w:spacing w:line="240" w:lineRule="auto"/>
              <w:jc w:val="center"/>
              <w:rPr>
                <w:rFonts w:cs="Segoe UI"/>
                <w:b/>
                <w:bCs/>
                <w:noProof/>
              </w:rPr>
            </w:pPr>
            <w:r w:rsidRPr="00711073">
              <w:rPr>
                <w:rFonts w:cs="Segoe UI"/>
                <w:b/>
                <w:bCs/>
                <w:noProof/>
              </w:rPr>
              <w:t xml:space="preserve">SI VOUS UTILISEZ </w:t>
            </w:r>
            <w:r w:rsidRPr="00711073">
              <w:rPr>
                <w:rFonts w:cs="Segoe UI"/>
                <w:b/>
                <w:bCs/>
                <w:noProof/>
                <w:color w:val="EE0000"/>
              </w:rPr>
              <w:t>PEPS.mobile</w:t>
            </w:r>
            <w:r w:rsidRPr="00711073">
              <w:rPr>
                <w:rFonts w:cs="Segoe UI"/>
                <w:b/>
                <w:bCs/>
                <w:noProof/>
              </w:rPr>
              <w:t>, les deux logiciels doivent être mis à jour simultanément.</w:t>
            </w:r>
            <w:r w:rsidRPr="00711073">
              <w:rPr>
                <w:rFonts w:cs="Segoe UI"/>
                <w:b/>
                <w:bCs/>
                <w:noProof/>
              </w:rPr>
              <w:br/>
            </w:r>
          </w:p>
          <w:p w14:paraId="131F2CF0" w14:textId="4A77892D" w:rsidR="00711073" w:rsidRPr="00711073" w:rsidRDefault="00711073" w:rsidP="00711073">
            <w:pPr>
              <w:pBdr>
                <w:top w:val="single" w:sz="4" w:space="1" w:color="auto"/>
                <w:left w:val="single" w:sz="4" w:space="4" w:color="auto"/>
                <w:bottom w:val="single" w:sz="4" w:space="1" w:color="auto"/>
                <w:right w:val="single" w:sz="4" w:space="4" w:color="auto"/>
              </w:pBdr>
              <w:shd w:val="clear" w:color="auto" w:fill="FFEBEB"/>
              <w:spacing w:line="240" w:lineRule="auto"/>
              <w:jc w:val="center"/>
              <w:rPr>
                <w:rFonts w:cs="Segoe UI"/>
                <w:noProof/>
              </w:rPr>
            </w:pPr>
            <w:r w:rsidRPr="00711073">
              <w:rPr>
                <w:rFonts w:cs="Segoe UI"/>
                <w:noProof/>
              </w:rPr>
              <w:t xml:space="preserve">Consultez notre site </w:t>
            </w:r>
            <w:hyperlink r:id="rId9" w:history="1">
              <w:r w:rsidRPr="00711073">
                <w:rPr>
                  <w:rStyle w:val="Lienhypertexte"/>
                  <w:rFonts w:cs="Segoe UI"/>
                  <w:noProof/>
                </w:rPr>
                <w:t>PEPS.team - Formations</w:t>
              </w:r>
            </w:hyperlink>
            <w:r w:rsidRPr="00711073">
              <w:rPr>
                <w:rFonts w:cs="Segoe UI"/>
                <w:noProof/>
              </w:rPr>
              <w:t xml:space="preserve"> pour nos différentes formations et prendre rendez-vous pour une assistance à la mise à jour.</w:t>
            </w:r>
          </w:p>
          <w:p w14:paraId="11086484" w14:textId="77777777" w:rsidR="00711073" w:rsidRPr="00711073" w:rsidRDefault="00711073" w:rsidP="00711073">
            <w:pPr>
              <w:pBdr>
                <w:top w:val="single" w:sz="4" w:space="1" w:color="auto"/>
                <w:left w:val="single" w:sz="4" w:space="4" w:color="auto"/>
                <w:bottom w:val="single" w:sz="4" w:space="1" w:color="auto"/>
                <w:right w:val="single" w:sz="4" w:space="4" w:color="auto"/>
              </w:pBdr>
              <w:shd w:val="clear" w:color="auto" w:fill="FFEBEB"/>
              <w:spacing w:line="240" w:lineRule="auto"/>
              <w:rPr>
                <w:rFonts w:cs="Segoe UI"/>
                <w:b/>
                <w:bCs/>
                <w:noProof/>
              </w:rPr>
            </w:pPr>
          </w:p>
          <w:p w14:paraId="0E3F3F50" w14:textId="2E0BA2FE" w:rsidR="000C052B" w:rsidRDefault="000C052B" w:rsidP="000C052B">
            <w:pPr>
              <w:pStyle w:val="Paragraphedeliste"/>
              <w:numPr>
                <w:ilvl w:val="0"/>
                <w:numId w:val="84"/>
              </w:numPr>
              <w:spacing w:line="240" w:lineRule="auto"/>
              <w:rPr>
                <w:rFonts w:cs="Segoe UI"/>
                <w:noProof/>
              </w:rPr>
            </w:pPr>
            <w:r>
              <w:rPr>
                <w:rFonts w:cs="Segoe UI"/>
                <w:noProof/>
              </w:rPr>
              <w:t>Correction d’un souci de filtre dans le tableau de suivi des actes paramédicaux</w:t>
            </w:r>
          </w:p>
          <w:p w14:paraId="1AF2D6F0" w14:textId="77777777" w:rsidR="000C052B" w:rsidRDefault="000C052B" w:rsidP="000C052B">
            <w:pPr>
              <w:pStyle w:val="Paragraphedeliste"/>
              <w:numPr>
                <w:ilvl w:val="0"/>
                <w:numId w:val="84"/>
              </w:numPr>
              <w:spacing w:line="240" w:lineRule="auto"/>
              <w:rPr>
                <w:rFonts w:cs="Segoe UI"/>
                <w:noProof/>
              </w:rPr>
            </w:pPr>
            <w:r>
              <w:rPr>
                <w:rFonts w:cs="Segoe UI"/>
                <w:noProof/>
              </w:rPr>
              <w:t>Amélioration des statistiques institutionnelles</w:t>
            </w:r>
          </w:p>
          <w:p w14:paraId="76305815" w14:textId="36FBD448" w:rsidR="00CF6CEC" w:rsidRPr="00CF6CEC" w:rsidRDefault="00CF6CEC" w:rsidP="00CF6CEC">
            <w:pPr>
              <w:pStyle w:val="Paragraphedeliste"/>
              <w:numPr>
                <w:ilvl w:val="0"/>
                <w:numId w:val="84"/>
              </w:numPr>
              <w:spacing w:line="240" w:lineRule="auto"/>
              <w:rPr>
                <w:rFonts w:cs="Segoe UI"/>
                <w:noProof/>
              </w:rPr>
            </w:pPr>
            <w:r>
              <w:rPr>
                <w:rFonts w:cs="Segoe UI"/>
                <w:noProof/>
              </w:rPr>
              <w:t>Ajout de la catégorie des observations dans le menu principal</w:t>
            </w:r>
          </w:p>
          <w:p w14:paraId="77E21B6B" w14:textId="77777777" w:rsidR="00CF6CEC" w:rsidRPr="000014F3" w:rsidRDefault="00CF6CEC" w:rsidP="00CF6CEC">
            <w:pPr>
              <w:pStyle w:val="Paragraphedeliste"/>
              <w:numPr>
                <w:ilvl w:val="0"/>
                <w:numId w:val="82"/>
              </w:numPr>
              <w:spacing w:line="240" w:lineRule="auto"/>
              <w:rPr>
                <w:rFonts w:cs="Segoe UI"/>
                <w:noProof/>
              </w:rPr>
            </w:pPr>
            <w:r w:rsidRPr="000014F3">
              <w:rPr>
                <w:rFonts w:cs="Segoe UI"/>
                <w:noProof/>
              </w:rPr>
              <w:t xml:space="preserve">Tableau des soins comme </w:t>
            </w:r>
            <w:r>
              <w:rPr>
                <w:rFonts w:cs="Segoe UI"/>
                <w:noProof/>
              </w:rPr>
              <w:t xml:space="preserve">le </w:t>
            </w:r>
            <w:r w:rsidRPr="000014F3">
              <w:rPr>
                <w:rFonts w:cs="Segoe UI"/>
                <w:noProof/>
              </w:rPr>
              <w:t xml:space="preserve">tableau des médicaments </w:t>
            </w:r>
          </w:p>
          <w:p w14:paraId="3842D022" w14:textId="77777777" w:rsidR="00CF6CEC" w:rsidRPr="000014F3" w:rsidRDefault="00CF6CEC" w:rsidP="00CF6CEC">
            <w:pPr>
              <w:pStyle w:val="Paragraphedeliste"/>
              <w:numPr>
                <w:ilvl w:val="1"/>
                <w:numId w:val="83"/>
              </w:numPr>
              <w:spacing w:line="240" w:lineRule="auto"/>
              <w:rPr>
                <w:rFonts w:cs="Segoe UI"/>
                <w:noProof/>
              </w:rPr>
            </w:pPr>
            <w:r w:rsidRPr="000014F3">
              <w:rPr>
                <w:rFonts w:cs="Segoe UI"/>
                <w:noProof/>
              </w:rPr>
              <w:t>Menu organisation</w:t>
            </w:r>
          </w:p>
          <w:p w14:paraId="7637705B" w14:textId="77777777" w:rsidR="00CF6CEC" w:rsidRDefault="00CF6CEC" w:rsidP="00CF6CEC">
            <w:pPr>
              <w:pStyle w:val="Paragraphedeliste"/>
              <w:numPr>
                <w:ilvl w:val="1"/>
                <w:numId w:val="83"/>
              </w:numPr>
              <w:spacing w:line="240" w:lineRule="auto"/>
              <w:rPr>
                <w:rFonts w:cs="Segoe UI"/>
                <w:noProof/>
              </w:rPr>
            </w:pPr>
            <w:r w:rsidRPr="000014F3">
              <w:rPr>
                <w:rFonts w:cs="Segoe UI"/>
                <w:noProof/>
              </w:rPr>
              <w:t>Afin de permettre une saisie des dossiers de soins plus transversales qui est plus lisible que soin par soin</w:t>
            </w:r>
          </w:p>
          <w:p w14:paraId="47DE4241" w14:textId="77777777" w:rsidR="00CF6CEC" w:rsidRDefault="00CF6CEC" w:rsidP="00CF6CEC">
            <w:pPr>
              <w:pStyle w:val="Paragraphedeliste"/>
              <w:numPr>
                <w:ilvl w:val="0"/>
                <w:numId w:val="83"/>
              </w:numPr>
              <w:spacing w:line="240" w:lineRule="auto"/>
              <w:rPr>
                <w:rFonts w:cs="Segoe UI"/>
                <w:noProof/>
              </w:rPr>
            </w:pPr>
            <w:r>
              <w:rPr>
                <w:rFonts w:cs="Segoe UI"/>
                <w:noProof/>
              </w:rPr>
              <w:lastRenderedPageBreak/>
              <w:t>Le texte de l’évolution de l’acte paramédical est repris dans le suivi de l’objectif choisi</w:t>
            </w:r>
          </w:p>
          <w:p w14:paraId="34A0805F" w14:textId="77777777" w:rsidR="00CF6CEC" w:rsidRDefault="00CF6CEC" w:rsidP="00CF6CEC">
            <w:pPr>
              <w:pStyle w:val="Paragraphedeliste"/>
              <w:numPr>
                <w:ilvl w:val="0"/>
                <w:numId w:val="83"/>
              </w:numPr>
              <w:spacing w:line="240" w:lineRule="auto"/>
              <w:rPr>
                <w:rFonts w:cs="Segoe UI"/>
                <w:noProof/>
              </w:rPr>
            </w:pPr>
            <w:r>
              <w:rPr>
                <w:rFonts w:cs="Segoe UI"/>
                <w:noProof/>
              </w:rPr>
              <w:t>Modification de l’écran de saisie d’un acte paramédical depuis le dossier du résident</w:t>
            </w:r>
          </w:p>
          <w:p w14:paraId="0C697E4D" w14:textId="77777777" w:rsidR="00CF6CEC" w:rsidRDefault="00CF6CEC" w:rsidP="00CF6CEC">
            <w:pPr>
              <w:pStyle w:val="Paragraphedeliste"/>
              <w:numPr>
                <w:ilvl w:val="0"/>
                <w:numId w:val="83"/>
              </w:numPr>
              <w:spacing w:line="240" w:lineRule="auto"/>
              <w:rPr>
                <w:rFonts w:cs="Segoe UI"/>
                <w:noProof/>
              </w:rPr>
            </w:pPr>
            <w:r>
              <w:rPr>
                <w:rFonts w:cs="Segoe UI"/>
                <w:noProof/>
              </w:rPr>
              <w:t>N</w:t>
            </w:r>
            <w:r w:rsidRPr="000014F3">
              <w:rPr>
                <w:rFonts w:cs="Segoe UI"/>
                <w:noProof/>
              </w:rPr>
              <w:t xml:space="preserve">ouveau paramètre système : TYPESUIVIACTI, s'il existe, le déroulement uniquement pour le résident doit être introduit. Le paramètre système est manuel en </w:t>
            </w:r>
            <w:r>
              <w:rPr>
                <w:rFonts w:cs="Segoe UI"/>
                <w:noProof/>
              </w:rPr>
              <w:t>base de données ; faites appel à nous pour l’y mettre.</w:t>
            </w:r>
          </w:p>
          <w:p w14:paraId="461F15E1" w14:textId="77777777" w:rsidR="00CF6CEC" w:rsidRDefault="00CF6CEC" w:rsidP="00CF6CEC">
            <w:pPr>
              <w:pStyle w:val="Paragraphedeliste"/>
              <w:numPr>
                <w:ilvl w:val="0"/>
                <w:numId w:val="83"/>
              </w:numPr>
              <w:spacing w:line="240" w:lineRule="auto"/>
              <w:rPr>
                <w:rFonts w:cs="Segoe UI"/>
                <w:noProof/>
              </w:rPr>
            </w:pPr>
            <w:r>
              <w:rPr>
                <w:rFonts w:cs="Segoe UI"/>
                <w:noProof/>
              </w:rPr>
              <w:t>Définition des soins, il est possible d’indiquer ce qui doit être enclenché automatiquement depuis PEPS.mobile lors de la signature d’un soin : relevé de selles, paramètres médicaux, relevé de douleur, suivi alimentation, suivi hydratation</w:t>
            </w:r>
          </w:p>
          <w:p w14:paraId="319744A3" w14:textId="77777777" w:rsidR="00CF6CEC" w:rsidRDefault="00CF6CEC" w:rsidP="00CF6CEC">
            <w:pPr>
              <w:pStyle w:val="Paragraphedeliste"/>
              <w:numPr>
                <w:ilvl w:val="0"/>
                <w:numId w:val="83"/>
              </w:numPr>
              <w:spacing w:line="240" w:lineRule="auto"/>
              <w:rPr>
                <w:rFonts w:cs="Segoe UI"/>
                <w:noProof/>
              </w:rPr>
            </w:pPr>
            <w:r>
              <w:rPr>
                <w:rFonts w:cs="Segoe UI"/>
                <w:noProof/>
              </w:rPr>
              <w:t>Signature des soins non réalisés, il est possible de choisir la catégorie de soins.</w:t>
            </w:r>
          </w:p>
          <w:p w14:paraId="4E283766" w14:textId="77777777" w:rsidR="00CF6CEC" w:rsidRDefault="00CF6CEC" w:rsidP="00CF6CEC">
            <w:pPr>
              <w:pStyle w:val="Paragraphedeliste"/>
              <w:spacing w:line="240" w:lineRule="auto"/>
              <w:rPr>
                <w:rFonts w:cs="Segoe UI"/>
                <w:noProof/>
              </w:rPr>
            </w:pPr>
          </w:p>
          <w:p w14:paraId="25AA7740" w14:textId="20AC7526" w:rsidR="00711073" w:rsidRPr="00711073" w:rsidRDefault="00711073" w:rsidP="00711073">
            <w:pPr>
              <w:spacing w:line="240" w:lineRule="auto"/>
              <w:rPr>
                <w:rFonts w:cs="Segoe UI"/>
                <w:noProof/>
              </w:rPr>
            </w:pPr>
            <w:r w:rsidRPr="00711073">
              <w:rPr>
                <w:rFonts w:cs="Segoe UI"/>
                <w:b/>
                <w:bCs/>
                <w:noProof/>
              </w:rPr>
              <w:t>PEPS.Mobile</w:t>
            </w:r>
            <w:r w:rsidRPr="00711073">
              <w:rPr>
                <w:rFonts w:cs="Segoe UI"/>
                <w:b/>
                <w:bCs/>
                <w:noProof/>
              </w:rPr>
              <w:br/>
            </w:r>
            <w:r w:rsidRPr="00711073">
              <w:rPr>
                <w:rFonts w:cs="Segoe UI"/>
                <w:noProof/>
              </w:rPr>
              <w:t>Si le résident est diabétique (coche dans les régimes alimentaires), une petite icone apparait sur l’en-tête du dossier.</w:t>
            </w:r>
          </w:p>
          <w:p w14:paraId="7AB2F6EA" w14:textId="5FC857D0" w:rsidR="00711073" w:rsidRPr="00711073" w:rsidRDefault="00711073" w:rsidP="00711073">
            <w:pPr>
              <w:pStyle w:val="Paragraphedeliste"/>
              <w:numPr>
                <w:ilvl w:val="0"/>
                <w:numId w:val="85"/>
              </w:numPr>
              <w:ind w:left="720"/>
              <w:rPr>
                <w:rFonts w:cs="Segoe UI"/>
                <w:noProof/>
              </w:rPr>
            </w:pPr>
            <w:r w:rsidRPr="00711073">
              <w:rPr>
                <w:rFonts w:cs="Segoe UI"/>
                <w:noProof/>
              </w:rPr>
              <w:t>Pour les soins liés aux médicaments, PEPS demande désormais si on souhaite signer les médicaments PMI uniquement, non-PMI uniquement ou bien tous les médicaments.</w:t>
            </w:r>
          </w:p>
          <w:p w14:paraId="3EB76F49" w14:textId="77777777" w:rsidR="00711073" w:rsidRPr="00711073" w:rsidRDefault="00711073" w:rsidP="00711073">
            <w:pPr>
              <w:pStyle w:val="Paragraphedeliste"/>
              <w:numPr>
                <w:ilvl w:val="0"/>
                <w:numId w:val="85"/>
              </w:numPr>
              <w:ind w:left="720"/>
              <w:rPr>
                <w:rFonts w:cs="Segoe UI"/>
                <w:noProof/>
              </w:rPr>
            </w:pPr>
            <w:r w:rsidRPr="00711073">
              <w:rPr>
                <w:rFonts w:cs="Segoe UI"/>
                <w:noProof/>
              </w:rPr>
              <w:t>Dans la fiche d’un soin (Organisations -&gt; Définition des soins), de nouvelles coches permettent d’ouvrir automatiquement les fenêtres d’encodage à la signature du soin.</w:t>
            </w:r>
          </w:p>
          <w:p w14:paraId="76862629" w14:textId="708EAFD2" w:rsidR="00711073" w:rsidRPr="00711073" w:rsidRDefault="00711073" w:rsidP="00711073">
            <w:pPr>
              <w:pStyle w:val="Paragraphedeliste"/>
              <w:numPr>
                <w:ilvl w:val="0"/>
                <w:numId w:val="85"/>
              </w:numPr>
              <w:ind w:left="720"/>
              <w:rPr>
                <w:rFonts w:cs="Segoe UI"/>
                <w:noProof/>
              </w:rPr>
            </w:pPr>
            <w:r w:rsidRPr="00711073">
              <w:rPr>
                <w:rFonts w:cs="Segoe UI"/>
                <w:noProof/>
              </w:rPr>
              <w:t>Exemple : « Aide alimentaire déjeuner » -&gt; coche « Suivi alimentaire ». Au moment de signer le soin « Aide alimentaire déjeuner », PEPS ouvrira automatiquement la fenêtre d’encodage d’un suivi alimentaire. Idem pour les paramètres, l’hydratation, la douleur, les selles.</w:t>
            </w:r>
          </w:p>
          <w:p w14:paraId="3A35AB3A" w14:textId="47920E0C" w:rsidR="00711073" w:rsidRPr="00711073" w:rsidRDefault="00711073" w:rsidP="00711073">
            <w:pPr>
              <w:pStyle w:val="Paragraphedeliste"/>
              <w:numPr>
                <w:ilvl w:val="0"/>
                <w:numId w:val="85"/>
              </w:numPr>
              <w:ind w:left="720"/>
              <w:rPr>
                <w:rFonts w:cs="Segoe UI"/>
                <w:noProof/>
              </w:rPr>
            </w:pPr>
            <w:r w:rsidRPr="00711073">
              <w:rPr>
                <w:rFonts w:cs="Segoe UI"/>
                <w:noProof/>
              </w:rPr>
              <w:t>Dans les soins restants, il est possible de filtrer une catégorie de soins.</w:t>
            </w:r>
          </w:p>
          <w:p w14:paraId="37F6B4C6" w14:textId="77777777" w:rsidR="00711073" w:rsidRPr="00711073" w:rsidRDefault="00711073" w:rsidP="00711073">
            <w:pPr>
              <w:pStyle w:val="Paragraphedeliste"/>
              <w:numPr>
                <w:ilvl w:val="0"/>
                <w:numId w:val="85"/>
              </w:numPr>
              <w:ind w:left="720"/>
              <w:rPr>
                <w:rFonts w:cs="Segoe UI"/>
                <w:noProof/>
              </w:rPr>
            </w:pPr>
            <w:r w:rsidRPr="00711073">
              <w:rPr>
                <w:rFonts w:cs="Segoe UI"/>
                <w:noProof/>
              </w:rPr>
              <w:t>La personne qui a encodé les paramètres dans PEPS mobile est bien reprise dans PEPS logiciel.</w:t>
            </w:r>
          </w:p>
          <w:p w14:paraId="3E63A244" w14:textId="0E81EE91" w:rsidR="00711073" w:rsidRDefault="00711073" w:rsidP="00CF6CEC">
            <w:pPr>
              <w:pStyle w:val="Paragraphedeliste"/>
              <w:spacing w:line="240" w:lineRule="auto"/>
              <w:rPr>
                <w:rFonts w:cs="Segoe UI"/>
                <w:noProof/>
              </w:rPr>
            </w:pPr>
          </w:p>
          <w:p w14:paraId="6D8DC28F" w14:textId="4138D34B" w:rsidR="000C052B" w:rsidRPr="000C052B" w:rsidRDefault="000C052B" w:rsidP="000C052B">
            <w:pPr>
              <w:pStyle w:val="Paragraphedeliste"/>
              <w:spacing w:line="240" w:lineRule="auto"/>
              <w:rPr>
                <w:rFonts w:cs="Segoe UI"/>
                <w:noProof/>
              </w:rPr>
            </w:pPr>
          </w:p>
        </w:tc>
      </w:tr>
      <w:tr w:rsidR="00C36E0D" w:rsidRPr="004D123E" w14:paraId="13C18164" w14:textId="77777777" w:rsidTr="00EA6746">
        <w:trPr>
          <w:trHeight w:val="390"/>
        </w:trPr>
        <w:tc>
          <w:tcPr>
            <w:tcW w:w="1555" w:type="dxa"/>
            <w:tcBorders>
              <w:bottom w:val="single" w:sz="4" w:space="0" w:color="auto"/>
            </w:tcBorders>
            <w:shd w:val="clear" w:color="auto" w:fill="5B9BD5" w:themeFill="accent5"/>
            <w:noWrap/>
            <w:vAlign w:val="center"/>
          </w:tcPr>
          <w:p w14:paraId="4FB5DABD" w14:textId="3C31A95A" w:rsidR="00C36E0D" w:rsidRDefault="00C36E0D"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lastRenderedPageBreak/>
              <w:t>2026-001-7</w:t>
            </w:r>
          </w:p>
        </w:tc>
        <w:tc>
          <w:tcPr>
            <w:tcW w:w="7796" w:type="dxa"/>
            <w:tcBorders>
              <w:bottom w:val="single" w:sz="4" w:space="0" w:color="auto"/>
            </w:tcBorders>
            <w:shd w:val="clear" w:color="auto" w:fill="5B9BD5" w:themeFill="accent5"/>
            <w:noWrap/>
            <w:vAlign w:val="center"/>
          </w:tcPr>
          <w:p w14:paraId="0E956146" w14:textId="77777777" w:rsidR="00C36E0D" w:rsidRDefault="00C36E0D" w:rsidP="008E751A">
            <w:pPr>
              <w:spacing w:line="240" w:lineRule="auto"/>
              <w:rPr>
                <w:rFonts w:cs="Segoe UI"/>
                <w:noProof/>
                <w:color w:val="FFFFFF" w:themeColor="background1"/>
              </w:rPr>
            </w:pPr>
          </w:p>
        </w:tc>
      </w:tr>
      <w:tr w:rsidR="00C36E0D" w:rsidRPr="004D123E" w14:paraId="166C2204" w14:textId="77777777" w:rsidTr="00C36E0D">
        <w:trPr>
          <w:trHeight w:val="390"/>
        </w:trPr>
        <w:tc>
          <w:tcPr>
            <w:tcW w:w="1555" w:type="dxa"/>
            <w:tcBorders>
              <w:bottom w:val="single" w:sz="4" w:space="0" w:color="auto"/>
            </w:tcBorders>
            <w:noWrap/>
            <w:vAlign w:val="center"/>
          </w:tcPr>
          <w:p w14:paraId="0068F1E6" w14:textId="77777777" w:rsidR="00C36E0D" w:rsidRPr="00C36E0D" w:rsidRDefault="00C36E0D" w:rsidP="00EA6746">
            <w:pPr>
              <w:spacing w:line="240" w:lineRule="auto"/>
              <w:rPr>
                <w:rFonts w:eastAsia="Times New Roman" w:cs="Segoe UI"/>
                <w:lang w:eastAsia="fr-BE"/>
              </w:rPr>
            </w:pPr>
          </w:p>
        </w:tc>
        <w:tc>
          <w:tcPr>
            <w:tcW w:w="7796" w:type="dxa"/>
            <w:tcBorders>
              <w:bottom w:val="single" w:sz="4" w:space="0" w:color="auto"/>
            </w:tcBorders>
            <w:noWrap/>
            <w:vAlign w:val="center"/>
          </w:tcPr>
          <w:p w14:paraId="2557AD98" w14:textId="77777777" w:rsidR="00C36E0D" w:rsidRDefault="00C36E0D" w:rsidP="008E751A">
            <w:pPr>
              <w:spacing w:line="240" w:lineRule="auto"/>
              <w:rPr>
                <w:rFonts w:cs="Segoe UI"/>
                <w:noProof/>
              </w:rPr>
            </w:pPr>
            <w:r>
              <w:rPr>
                <w:rFonts w:cs="Segoe UI"/>
                <w:noProof/>
              </w:rPr>
              <w:t>Il est possible de supprimer un modèle de listes affecté un jour J</w:t>
            </w:r>
          </w:p>
          <w:p w14:paraId="5514B4E2" w14:textId="1A29B9DC" w:rsidR="00C36E0D" w:rsidRPr="00C36E0D" w:rsidRDefault="00C36E0D" w:rsidP="008E751A">
            <w:pPr>
              <w:spacing w:line="240" w:lineRule="auto"/>
              <w:rPr>
                <w:rFonts w:cs="Segoe UI"/>
                <w:noProof/>
              </w:rPr>
            </w:pPr>
          </w:p>
        </w:tc>
      </w:tr>
      <w:tr w:rsidR="00D52316" w:rsidRPr="004D123E" w14:paraId="1BD2B792" w14:textId="77777777" w:rsidTr="00EA6746">
        <w:trPr>
          <w:trHeight w:val="390"/>
        </w:trPr>
        <w:tc>
          <w:tcPr>
            <w:tcW w:w="1555" w:type="dxa"/>
            <w:tcBorders>
              <w:bottom w:val="single" w:sz="4" w:space="0" w:color="auto"/>
            </w:tcBorders>
            <w:shd w:val="clear" w:color="auto" w:fill="5B9BD5" w:themeFill="accent5"/>
            <w:noWrap/>
            <w:vAlign w:val="center"/>
          </w:tcPr>
          <w:p w14:paraId="39E8D1B2" w14:textId="3C799403" w:rsidR="00D52316" w:rsidRDefault="00D52316"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t>2026-001-6</w:t>
            </w:r>
          </w:p>
        </w:tc>
        <w:tc>
          <w:tcPr>
            <w:tcW w:w="7796" w:type="dxa"/>
            <w:tcBorders>
              <w:bottom w:val="single" w:sz="4" w:space="0" w:color="auto"/>
            </w:tcBorders>
            <w:shd w:val="clear" w:color="auto" w:fill="5B9BD5" w:themeFill="accent5"/>
            <w:noWrap/>
            <w:vAlign w:val="center"/>
          </w:tcPr>
          <w:p w14:paraId="33C15B27" w14:textId="77777777" w:rsidR="00D52316" w:rsidRDefault="00D52316" w:rsidP="008E751A">
            <w:pPr>
              <w:spacing w:line="240" w:lineRule="auto"/>
              <w:rPr>
                <w:rFonts w:cs="Segoe UI"/>
                <w:noProof/>
                <w:color w:val="FFFFFF" w:themeColor="background1"/>
              </w:rPr>
            </w:pPr>
          </w:p>
        </w:tc>
      </w:tr>
      <w:tr w:rsidR="00D52316" w:rsidRPr="004D123E" w14:paraId="53C9F80F" w14:textId="77777777" w:rsidTr="00D52316">
        <w:trPr>
          <w:trHeight w:val="390"/>
        </w:trPr>
        <w:tc>
          <w:tcPr>
            <w:tcW w:w="1555" w:type="dxa"/>
            <w:tcBorders>
              <w:bottom w:val="single" w:sz="4" w:space="0" w:color="auto"/>
            </w:tcBorders>
            <w:noWrap/>
            <w:vAlign w:val="center"/>
          </w:tcPr>
          <w:p w14:paraId="223F4CA4" w14:textId="77777777" w:rsidR="00D52316" w:rsidRPr="00D52316" w:rsidRDefault="00D52316" w:rsidP="00EA6746">
            <w:pPr>
              <w:spacing w:line="240" w:lineRule="auto"/>
              <w:rPr>
                <w:rFonts w:eastAsia="Times New Roman" w:cs="Segoe UI"/>
                <w:lang w:eastAsia="fr-BE"/>
              </w:rPr>
            </w:pPr>
          </w:p>
        </w:tc>
        <w:tc>
          <w:tcPr>
            <w:tcW w:w="7796" w:type="dxa"/>
            <w:tcBorders>
              <w:bottom w:val="single" w:sz="4" w:space="0" w:color="auto"/>
            </w:tcBorders>
            <w:noWrap/>
            <w:vAlign w:val="center"/>
          </w:tcPr>
          <w:p w14:paraId="1A479F98" w14:textId="77777777" w:rsidR="00D52316" w:rsidRPr="00D52316" w:rsidRDefault="00D52316" w:rsidP="008E751A">
            <w:pPr>
              <w:spacing w:line="240" w:lineRule="auto"/>
              <w:rPr>
                <w:rFonts w:cs="Segoe UI"/>
                <w:b/>
                <w:bCs/>
                <w:noProof/>
              </w:rPr>
            </w:pPr>
            <w:r w:rsidRPr="00D52316">
              <w:rPr>
                <w:rFonts w:cs="Segoe UI"/>
                <w:b/>
                <w:bCs/>
                <w:noProof/>
              </w:rPr>
              <w:t>Réunions pluridisciplinaires</w:t>
            </w:r>
          </w:p>
          <w:p w14:paraId="259CD6FA" w14:textId="34F94F81" w:rsidR="00D52316" w:rsidRDefault="00D52316" w:rsidP="008E751A">
            <w:pPr>
              <w:spacing w:line="240" w:lineRule="auto"/>
              <w:rPr>
                <w:rFonts w:cs="Segoe UI"/>
                <w:noProof/>
              </w:rPr>
            </w:pPr>
            <w:r>
              <w:rPr>
                <w:rFonts w:cs="Segoe UI"/>
                <w:noProof/>
              </w:rPr>
              <w:t xml:space="preserve">Quand vous encodez l’ordre du jour de votre réunion, après avoir choisi vos résidents, il est possible d’encoder le texte de tous vos résidents dans une et même fenêtre. </w:t>
            </w:r>
            <w:r>
              <w:rPr>
                <w:rFonts w:cs="Segoe UI"/>
                <w:noProof/>
              </w:rPr>
              <w:br/>
              <w:t>Une fois le texte encodé, vous l’envoyez dans le dossier de la réunion de chaque résident. </w:t>
            </w:r>
          </w:p>
          <w:p w14:paraId="54DCC834" w14:textId="77777777" w:rsidR="00D52316" w:rsidRDefault="00D52316" w:rsidP="008E751A">
            <w:pPr>
              <w:spacing w:line="240" w:lineRule="auto"/>
              <w:rPr>
                <w:rFonts w:cs="Segoe UI"/>
                <w:noProof/>
              </w:rPr>
            </w:pPr>
            <w:r>
              <w:rPr>
                <w:rFonts w:cs="Segoe UI"/>
                <w:noProof/>
              </w:rPr>
              <w:t>Cela facilite les discussions en réunion où l’on passe d’un sujet à l’autre.</w:t>
            </w:r>
          </w:p>
          <w:p w14:paraId="716BE8AC" w14:textId="3EC79361" w:rsidR="00D52316" w:rsidRPr="00D52316" w:rsidRDefault="00D52316" w:rsidP="008E751A">
            <w:pPr>
              <w:spacing w:line="240" w:lineRule="auto"/>
              <w:rPr>
                <w:rFonts w:cs="Segoe UI"/>
                <w:noProof/>
              </w:rPr>
            </w:pPr>
          </w:p>
        </w:tc>
      </w:tr>
      <w:tr w:rsidR="002E15BA" w:rsidRPr="004D123E" w14:paraId="358742EC" w14:textId="77777777" w:rsidTr="00EA6746">
        <w:trPr>
          <w:trHeight w:val="390"/>
        </w:trPr>
        <w:tc>
          <w:tcPr>
            <w:tcW w:w="1555" w:type="dxa"/>
            <w:tcBorders>
              <w:bottom w:val="single" w:sz="4" w:space="0" w:color="auto"/>
            </w:tcBorders>
            <w:shd w:val="clear" w:color="auto" w:fill="5B9BD5" w:themeFill="accent5"/>
            <w:noWrap/>
            <w:vAlign w:val="center"/>
          </w:tcPr>
          <w:p w14:paraId="341F8E36" w14:textId="34E798BC" w:rsidR="002E15BA" w:rsidRDefault="002E15BA"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t>2026-001-</w:t>
            </w:r>
            <w:r w:rsidR="000C1487">
              <w:rPr>
                <w:rFonts w:eastAsia="Times New Roman" w:cs="Segoe UI"/>
                <w:color w:val="FFFFFF" w:themeColor="background1"/>
                <w:lang w:eastAsia="fr-BE"/>
              </w:rPr>
              <w:t>5</w:t>
            </w:r>
          </w:p>
        </w:tc>
        <w:tc>
          <w:tcPr>
            <w:tcW w:w="7796" w:type="dxa"/>
            <w:tcBorders>
              <w:bottom w:val="single" w:sz="4" w:space="0" w:color="auto"/>
            </w:tcBorders>
            <w:shd w:val="clear" w:color="auto" w:fill="5B9BD5" w:themeFill="accent5"/>
            <w:noWrap/>
            <w:vAlign w:val="center"/>
          </w:tcPr>
          <w:p w14:paraId="399F7639" w14:textId="77777777" w:rsidR="002E15BA" w:rsidRDefault="002E15BA" w:rsidP="008E751A">
            <w:pPr>
              <w:spacing w:line="240" w:lineRule="auto"/>
              <w:rPr>
                <w:rFonts w:cs="Segoe UI"/>
                <w:noProof/>
                <w:color w:val="FFFFFF" w:themeColor="background1"/>
              </w:rPr>
            </w:pPr>
          </w:p>
        </w:tc>
      </w:tr>
      <w:tr w:rsidR="002E15BA" w:rsidRPr="004D123E" w14:paraId="7FAC40D7" w14:textId="77777777" w:rsidTr="002E15BA">
        <w:trPr>
          <w:trHeight w:val="390"/>
        </w:trPr>
        <w:tc>
          <w:tcPr>
            <w:tcW w:w="1555" w:type="dxa"/>
            <w:tcBorders>
              <w:bottom w:val="single" w:sz="4" w:space="0" w:color="auto"/>
            </w:tcBorders>
            <w:noWrap/>
            <w:vAlign w:val="center"/>
          </w:tcPr>
          <w:p w14:paraId="12C520F6" w14:textId="77777777" w:rsidR="002E15BA" w:rsidRPr="002E15BA" w:rsidRDefault="002E15BA" w:rsidP="00EA6746">
            <w:pPr>
              <w:spacing w:line="240" w:lineRule="auto"/>
              <w:rPr>
                <w:rFonts w:eastAsia="Times New Roman" w:cs="Segoe UI"/>
                <w:lang w:eastAsia="fr-BE"/>
              </w:rPr>
            </w:pPr>
          </w:p>
        </w:tc>
        <w:tc>
          <w:tcPr>
            <w:tcW w:w="7796" w:type="dxa"/>
            <w:tcBorders>
              <w:bottom w:val="single" w:sz="4" w:space="0" w:color="auto"/>
            </w:tcBorders>
            <w:noWrap/>
            <w:vAlign w:val="center"/>
          </w:tcPr>
          <w:p w14:paraId="54C2F959" w14:textId="4186D96C" w:rsidR="00001491" w:rsidRDefault="00001491">
            <w:pPr>
              <w:pStyle w:val="Paragraphedeliste"/>
              <w:numPr>
                <w:ilvl w:val="0"/>
                <w:numId w:val="81"/>
              </w:numPr>
              <w:spacing w:line="240" w:lineRule="auto"/>
              <w:rPr>
                <w:rFonts w:cs="Segoe UI"/>
                <w:noProof/>
              </w:rPr>
            </w:pPr>
            <w:r>
              <w:rPr>
                <w:rFonts w:cs="Segoe UI"/>
                <w:noProof/>
              </w:rPr>
              <w:t>Amélioration des statistiques institutionnelles</w:t>
            </w:r>
          </w:p>
          <w:p w14:paraId="298EED07" w14:textId="5A10A2F0" w:rsidR="002317B6" w:rsidRDefault="002317B6" w:rsidP="002317B6">
            <w:pPr>
              <w:pStyle w:val="Paragraphedeliste"/>
              <w:numPr>
                <w:ilvl w:val="1"/>
                <w:numId w:val="81"/>
              </w:numPr>
              <w:spacing w:line="240" w:lineRule="auto"/>
              <w:rPr>
                <w:rFonts w:cs="Segoe UI"/>
                <w:noProof/>
              </w:rPr>
            </w:pPr>
            <w:r>
              <w:rPr>
                <w:rFonts w:cs="Segoe UI"/>
                <w:noProof/>
              </w:rPr>
              <w:t>Vue « direction » 14 derniers mois, répartition par lieux le dernier mois</w:t>
            </w:r>
          </w:p>
          <w:p w14:paraId="183C746C" w14:textId="3CE76732" w:rsidR="002317B6" w:rsidRDefault="002317B6" w:rsidP="002317B6">
            <w:pPr>
              <w:pStyle w:val="Paragraphedeliste"/>
              <w:numPr>
                <w:ilvl w:val="1"/>
                <w:numId w:val="81"/>
              </w:numPr>
              <w:spacing w:line="240" w:lineRule="auto"/>
              <w:rPr>
                <w:rFonts w:cs="Segoe UI"/>
                <w:noProof/>
              </w:rPr>
            </w:pPr>
            <w:r>
              <w:rPr>
                <w:rFonts w:cs="Segoe UI"/>
                <w:noProof/>
              </w:rPr>
              <w:t>Vue « Profils des résidents » permettant de savoir quels résidents sont à risque</w:t>
            </w:r>
          </w:p>
          <w:p w14:paraId="7667441D" w14:textId="6D5DE445" w:rsidR="002317B6" w:rsidRDefault="002317B6" w:rsidP="002317B6">
            <w:pPr>
              <w:pStyle w:val="Paragraphedeliste"/>
              <w:numPr>
                <w:ilvl w:val="1"/>
                <w:numId w:val="81"/>
              </w:numPr>
              <w:spacing w:line="240" w:lineRule="auto"/>
              <w:rPr>
                <w:rFonts w:cs="Segoe UI"/>
                <w:noProof/>
              </w:rPr>
            </w:pPr>
            <w:r>
              <w:rPr>
                <w:rFonts w:cs="Segoe UI"/>
                <w:noProof/>
              </w:rPr>
              <w:lastRenderedPageBreak/>
              <w:t>Statistiques annuelles en deux pages des registres requis.</w:t>
            </w:r>
          </w:p>
          <w:p w14:paraId="267F3FEC" w14:textId="732F9D42" w:rsidR="000C1487" w:rsidRDefault="000C1487">
            <w:pPr>
              <w:pStyle w:val="Paragraphedeliste"/>
              <w:numPr>
                <w:ilvl w:val="0"/>
                <w:numId w:val="81"/>
              </w:numPr>
              <w:spacing w:line="240" w:lineRule="auto"/>
              <w:rPr>
                <w:rFonts w:cs="Segoe UI"/>
                <w:noProof/>
              </w:rPr>
            </w:pPr>
            <w:r>
              <w:rPr>
                <w:rFonts w:cs="Segoe UI"/>
                <w:noProof/>
              </w:rPr>
              <w:t>Il est possible de visualiser les soins archivés et de réactiver les soins archivés.</w:t>
            </w:r>
          </w:p>
          <w:p w14:paraId="7EB9D29D" w14:textId="52710468" w:rsidR="002E15BA" w:rsidRDefault="002E15BA">
            <w:pPr>
              <w:pStyle w:val="Paragraphedeliste"/>
              <w:numPr>
                <w:ilvl w:val="0"/>
                <w:numId w:val="81"/>
              </w:numPr>
              <w:spacing w:line="240" w:lineRule="auto"/>
              <w:rPr>
                <w:rFonts w:cs="Segoe UI"/>
                <w:noProof/>
              </w:rPr>
            </w:pPr>
            <w:r>
              <w:rPr>
                <w:rFonts w:cs="Segoe UI"/>
                <w:noProof/>
              </w:rPr>
              <w:t>Le lecteur d’une consultation médicale est maintenant repris dans le tableau idoine de la fiche du résident</w:t>
            </w:r>
          </w:p>
          <w:p w14:paraId="512D329F" w14:textId="33786D76" w:rsidR="000C781D" w:rsidRDefault="000C781D">
            <w:pPr>
              <w:pStyle w:val="Paragraphedeliste"/>
              <w:numPr>
                <w:ilvl w:val="0"/>
                <w:numId w:val="81"/>
              </w:numPr>
              <w:spacing w:line="240" w:lineRule="auto"/>
              <w:rPr>
                <w:rFonts w:cs="Segoe UI"/>
                <w:noProof/>
              </w:rPr>
            </w:pPr>
            <w:r>
              <w:rPr>
                <w:rFonts w:cs="Segoe UI"/>
                <w:noProof/>
              </w:rPr>
              <w:t>Les observations suite à un suivi paramédical ne sont plus « Terminées » par défaut</w:t>
            </w:r>
          </w:p>
          <w:p w14:paraId="7C0684FA" w14:textId="15482448" w:rsidR="00613223" w:rsidRDefault="00613223">
            <w:pPr>
              <w:pStyle w:val="Paragraphedeliste"/>
              <w:numPr>
                <w:ilvl w:val="0"/>
                <w:numId w:val="81"/>
              </w:numPr>
              <w:spacing w:line="240" w:lineRule="auto"/>
              <w:rPr>
                <w:rFonts w:cs="Segoe UI"/>
                <w:noProof/>
              </w:rPr>
            </w:pPr>
            <w:r>
              <w:rPr>
                <w:rFonts w:cs="Segoe UI"/>
                <w:noProof/>
              </w:rPr>
              <w:t>Il est possible de modifier le titre d’une procédure</w:t>
            </w:r>
          </w:p>
          <w:p w14:paraId="3B156036" w14:textId="7B158ECB" w:rsidR="00613223" w:rsidRDefault="00613223">
            <w:pPr>
              <w:pStyle w:val="Paragraphedeliste"/>
              <w:numPr>
                <w:ilvl w:val="0"/>
                <w:numId w:val="81"/>
              </w:numPr>
              <w:spacing w:line="240" w:lineRule="auto"/>
              <w:rPr>
                <w:rFonts w:cs="Segoe UI"/>
                <w:noProof/>
              </w:rPr>
            </w:pPr>
            <w:r>
              <w:rPr>
                <w:rFonts w:cs="Segoe UI"/>
                <w:noProof/>
              </w:rPr>
              <w:t>Il n’est plus possible de valider les demandes horaires depuis l’accès hôtellerie</w:t>
            </w:r>
          </w:p>
          <w:p w14:paraId="2F8E42FA" w14:textId="70D94707" w:rsidR="002E15BA" w:rsidRPr="002E15BA" w:rsidRDefault="002E15BA" w:rsidP="002E15BA">
            <w:pPr>
              <w:pStyle w:val="Paragraphedeliste"/>
              <w:spacing w:line="240" w:lineRule="auto"/>
              <w:rPr>
                <w:rFonts w:cs="Segoe UI"/>
                <w:noProof/>
              </w:rPr>
            </w:pPr>
          </w:p>
        </w:tc>
      </w:tr>
      <w:tr w:rsidR="00B2462A" w:rsidRPr="004D123E" w14:paraId="33C945B9" w14:textId="77777777" w:rsidTr="00EA6746">
        <w:trPr>
          <w:trHeight w:val="390"/>
        </w:trPr>
        <w:tc>
          <w:tcPr>
            <w:tcW w:w="1555" w:type="dxa"/>
            <w:tcBorders>
              <w:bottom w:val="single" w:sz="4" w:space="0" w:color="auto"/>
            </w:tcBorders>
            <w:shd w:val="clear" w:color="auto" w:fill="5B9BD5" w:themeFill="accent5"/>
            <w:noWrap/>
            <w:vAlign w:val="center"/>
          </w:tcPr>
          <w:p w14:paraId="3B39D643" w14:textId="19938702" w:rsidR="00B2462A" w:rsidRDefault="00B2462A"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lastRenderedPageBreak/>
              <w:t>2026-001-2d</w:t>
            </w:r>
          </w:p>
        </w:tc>
        <w:tc>
          <w:tcPr>
            <w:tcW w:w="7796" w:type="dxa"/>
            <w:tcBorders>
              <w:bottom w:val="single" w:sz="4" w:space="0" w:color="auto"/>
            </w:tcBorders>
            <w:shd w:val="clear" w:color="auto" w:fill="5B9BD5" w:themeFill="accent5"/>
            <w:noWrap/>
            <w:vAlign w:val="center"/>
          </w:tcPr>
          <w:p w14:paraId="34DD95D1" w14:textId="77777777" w:rsidR="00B2462A" w:rsidRDefault="00B2462A" w:rsidP="008E751A">
            <w:pPr>
              <w:spacing w:line="240" w:lineRule="auto"/>
              <w:rPr>
                <w:rFonts w:cs="Segoe UI"/>
                <w:noProof/>
                <w:color w:val="FFFFFF" w:themeColor="background1"/>
              </w:rPr>
            </w:pPr>
          </w:p>
        </w:tc>
      </w:tr>
      <w:tr w:rsidR="00B2462A" w:rsidRPr="004D123E" w14:paraId="56D77BA7" w14:textId="77777777" w:rsidTr="00B2462A">
        <w:trPr>
          <w:trHeight w:val="390"/>
        </w:trPr>
        <w:tc>
          <w:tcPr>
            <w:tcW w:w="1555" w:type="dxa"/>
            <w:tcBorders>
              <w:bottom w:val="single" w:sz="4" w:space="0" w:color="auto"/>
            </w:tcBorders>
            <w:noWrap/>
            <w:vAlign w:val="center"/>
          </w:tcPr>
          <w:p w14:paraId="7D8DFF51" w14:textId="77777777" w:rsidR="00B2462A" w:rsidRDefault="00B2462A" w:rsidP="00EA6746">
            <w:pPr>
              <w:spacing w:line="240" w:lineRule="auto"/>
              <w:rPr>
                <w:rFonts w:eastAsia="Times New Roman" w:cs="Segoe UI"/>
                <w:color w:val="FFFFFF" w:themeColor="background1"/>
                <w:lang w:eastAsia="fr-BE"/>
              </w:rPr>
            </w:pPr>
          </w:p>
        </w:tc>
        <w:tc>
          <w:tcPr>
            <w:tcW w:w="7796" w:type="dxa"/>
            <w:tcBorders>
              <w:bottom w:val="single" w:sz="4" w:space="0" w:color="auto"/>
            </w:tcBorders>
            <w:noWrap/>
            <w:vAlign w:val="center"/>
          </w:tcPr>
          <w:p w14:paraId="59176656" w14:textId="77777777" w:rsidR="00B2462A" w:rsidRDefault="00B2462A">
            <w:pPr>
              <w:pStyle w:val="Paragraphedeliste"/>
              <w:numPr>
                <w:ilvl w:val="0"/>
                <w:numId w:val="80"/>
              </w:numPr>
              <w:spacing w:line="240" w:lineRule="auto"/>
              <w:rPr>
                <w:rFonts w:cs="Segoe UI"/>
                <w:noProof/>
              </w:rPr>
            </w:pPr>
            <w:r>
              <w:rPr>
                <w:rFonts w:cs="Segoe UI"/>
                <w:noProof/>
              </w:rPr>
              <w:t>Correction d’un souci lors de la rédaction d’une observation relative à une plaie et une évolution de cette dernière.</w:t>
            </w:r>
          </w:p>
          <w:p w14:paraId="7E355B68" w14:textId="2878AD06" w:rsidR="0010258F" w:rsidRDefault="0010258F">
            <w:pPr>
              <w:pStyle w:val="Paragraphedeliste"/>
              <w:numPr>
                <w:ilvl w:val="0"/>
                <w:numId w:val="80"/>
              </w:numPr>
              <w:spacing w:line="240" w:lineRule="auto"/>
              <w:rPr>
                <w:rFonts w:cs="Segoe UI"/>
                <w:noProof/>
              </w:rPr>
            </w:pPr>
            <w:r>
              <w:rPr>
                <w:rFonts w:cs="Segoe UI"/>
                <w:noProof/>
              </w:rPr>
              <w:t xml:space="preserve">Correction d’un souci de signature d’un soin non réalisé lorsque le nom du soin contient un caractère </w:t>
            </w:r>
            <w:r w:rsidR="00DA2227">
              <w:rPr>
                <w:rFonts w:cs="Segoe UI"/>
                <w:noProof/>
              </w:rPr>
              <w:t>« </w:t>
            </w:r>
            <w:r>
              <w:rPr>
                <w:rFonts w:cs="Segoe UI"/>
                <w:noProof/>
              </w:rPr>
              <w:t>‘</w:t>
            </w:r>
            <w:r w:rsidR="00DA2227">
              <w:rPr>
                <w:rFonts w:cs="Segoe UI"/>
                <w:noProof/>
              </w:rPr>
              <w:t> ».</w:t>
            </w:r>
          </w:p>
          <w:p w14:paraId="4B88B6BE" w14:textId="588CCA51" w:rsidR="00B2462A" w:rsidRPr="00B2462A" w:rsidRDefault="00B2462A" w:rsidP="00B2462A">
            <w:pPr>
              <w:pStyle w:val="Paragraphedeliste"/>
              <w:spacing w:line="240" w:lineRule="auto"/>
              <w:rPr>
                <w:rFonts w:cs="Segoe UI"/>
                <w:noProof/>
              </w:rPr>
            </w:pPr>
          </w:p>
        </w:tc>
      </w:tr>
      <w:tr w:rsidR="00DB7379" w:rsidRPr="004D123E" w14:paraId="325419B8" w14:textId="77777777" w:rsidTr="00EA6746">
        <w:trPr>
          <w:trHeight w:val="390"/>
        </w:trPr>
        <w:tc>
          <w:tcPr>
            <w:tcW w:w="1555" w:type="dxa"/>
            <w:tcBorders>
              <w:bottom w:val="single" w:sz="4" w:space="0" w:color="auto"/>
            </w:tcBorders>
            <w:shd w:val="clear" w:color="auto" w:fill="5B9BD5" w:themeFill="accent5"/>
            <w:noWrap/>
            <w:vAlign w:val="center"/>
          </w:tcPr>
          <w:p w14:paraId="2F1EC5BA" w14:textId="143E2278" w:rsidR="00DB7379" w:rsidRDefault="00DB7379"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t>2026-001-2c</w:t>
            </w:r>
          </w:p>
        </w:tc>
        <w:tc>
          <w:tcPr>
            <w:tcW w:w="7796" w:type="dxa"/>
            <w:tcBorders>
              <w:bottom w:val="single" w:sz="4" w:space="0" w:color="auto"/>
            </w:tcBorders>
            <w:shd w:val="clear" w:color="auto" w:fill="5B9BD5" w:themeFill="accent5"/>
            <w:noWrap/>
            <w:vAlign w:val="center"/>
          </w:tcPr>
          <w:p w14:paraId="4A943222" w14:textId="77777777" w:rsidR="00DB7379" w:rsidRDefault="00DB7379" w:rsidP="008E751A">
            <w:pPr>
              <w:spacing w:line="240" w:lineRule="auto"/>
              <w:rPr>
                <w:rFonts w:cs="Segoe UI"/>
                <w:noProof/>
                <w:color w:val="FFFFFF" w:themeColor="background1"/>
              </w:rPr>
            </w:pPr>
          </w:p>
        </w:tc>
      </w:tr>
      <w:tr w:rsidR="00DB7379" w:rsidRPr="004D123E" w14:paraId="52CAA359" w14:textId="77777777" w:rsidTr="00DB7379">
        <w:trPr>
          <w:trHeight w:val="390"/>
        </w:trPr>
        <w:tc>
          <w:tcPr>
            <w:tcW w:w="1555" w:type="dxa"/>
            <w:tcBorders>
              <w:bottom w:val="single" w:sz="4" w:space="0" w:color="auto"/>
            </w:tcBorders>
            <w:noWrap/>
            <w:vAlign w:val="center"/>
          </w:tcPr>
          <w:p w14:paraId="53184FC2" w14:textId="77777777" w:rsidR="00DB7379" w:rsidRPr="00DB7379" w:rsidRDefault="00DB7379" w:rsidP="00EA6746">
            <w:pPr>
              <w:spacing w:line="240" w:lineRule="auto"/>
              <w:rPr>
                <w:rFonts w:eastAsia="Times New Roman" w:cs="Segoe UI"/>
                <w:lang w:eastAsia="fr-BE"/>
              </w:rPr>
            </w:pPr>
          </w:p>
        </w:tc>
        <w:tc>
          <w:tcPr>
            <w:tcW w:w="7796" w:type="dxa"/>
            <w:tcBorders>
              <w:bottom w:val="single" w:sz="4" w:space="0" w:color="auto"/>
            </w:tcBorders>
            <w:noWrap/>
            <w:vAlign w:val="center"/>
          </w:tcPr>
          <w:p w14:paraId="76137301" w14:textId="77777777" w:rsidR="00DB7379" w:rsidRDefault="00DB7379">
            <w:pPr>
              <w:pStyle w:val="Paragraphedeliste"/>
              <w:numPr>
                <w:ilvl w:val="0"/>
                <w:numId w:val="79"/>
              </w:numPr>
              <w:spacing w:line="240" w:lineRule="auto"/>
              <w:rPr>
                <w:rFonts w:cs="Segoe UI"/>
                <w:noProof/>
              </w:rPr>
            </w:pPr>
            <w:r>
              <w:rPr>
                <w:rFonts w:cs="Segoe UI"/>
                <w:noProof/>
              </w:rPr>
              <w:t>Amélioration pour la création d’une réunion pluri dans l’option de réévaluation requise d’un résident</w:t>
            </w:r>
          </w:p>
          <w:p w14:paraId="243A1B97" w14:textId="77777777" w:rsidR="00DB7379" w:rsidRDefault="00DB7379">
            <w:pPr>
              <w:pStyle w:val="Paragraphedeliste"/>
              <w:numPr>
                <w:ilvl w:val="0"/>
                <w:numId w:val="79"/>
              </w:numPr>
              <w:spacing w:line="240" w:lineRule="auto"/>
              <w:rPr>
                <w:rFonts w:cs="Segoe UI"/>
                <w:noProof/>
              </w:rPr>
            </w:pPr>
            <w:r>
              <w:rPr>
                <w:rFonts w:cs="Segoe UI"/>
                <w:noProof/>
              </w:rPr>
              <w:t>Amélioration dans la gestion des suivis para, on peut gérer les activités de préférence des résidents.</w:t>
            </w:r>
          </w:p>
          <w:p w14:paraId="66B898CB" w14:textId="278BAC51" w:rsidR="00DB7379" w:rsidRPr="00DB7379" w:rsidRDefault="00DB7379" w:rsidP="00DB7379">
            <w:pPr>
              <w:pStyle w:val="Paragraphedeliste"/>
              <w:spacing w:line="240" w:lineRule="auto"/>
              <w:rPr>
                <w:rFonts w:cs="Segoe UI"/>
                <w:noProof/>
              </w:rPr>
            </w:pPr>
          </w:p>
        </w:tc>
      </w:tr>
      <w:tr w:rsidR="0030416F" w:rsidRPr="004D123E" w14:paraId="14D3D9BB" w14:textId="77777777" w:rsidTr="00EA6746">
        <w:trPr>
          <w:trHeight w:val="390"/>
        </w:trPr>
        <w:tc>
          <w:tcPr>
            <w:tcW w:w="1555" w:type="dxa"/>
            <w:tcBorders>
              <w:bottom w:val="single" w:sz="4" w:space="0" w:color="auto"/>
            </w:tcBorders>
            <w:shd w:val="clear" w:color="auto" w:fill="5B9BD5" w:themeFill="accent5"/>
            <w:noWrap/>
            <w:vAlign w:val="center"/>
          </w:tcPr>
          <w:p w14:paraId="3BB1320B" w14:textId="6EEDE70B" w:rsidR="0030416F" w:rsidRDefault="0030416F"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t>2026-001-2a</w:t>
            </w:r>
          </w:p>
        </w:tc>
        <w:tc>
          <w:tcPr>
            <w:tcW w:w="7796" w:type="dxa"/>
            <w:tcBorders>
              <w:bottom w:val="single" w:sz="4" w:space="0" w:color="auto"/>
            </w:tcBorders>
            <w:shd w:val="clear" w:color="auto" w:fill="5B9BD5" w:themeFill="accent5"/>
            <w:noWrap/>
            <w:vAlign w:val="center"/>
          </w:tcPr>
          <w:p w14:paraId="17D9AD23" w14:textId="77777777" w:rsidR="0030416F" w:rsidRDefault="0030416F" w:rsidP="008E751A">
            <w:pPr>
              <w:spacing w:line="240" w:lineRule="auto"/>
              <w:rPr>
                <w:rFonts w:cs="Segoe UI"/>
                <w:noProof/>
                <w:color w:val="FFFFFF" w:themeColor="background1"/>
              </w:rPr>
            </w:pPr>
          </w:p>
        </w:tc>
      </w:tr>
      <w:tr w:rsidR="0030416F" w:rsidRPr="004D123E" w14:paraId="0124AB7B" w14:textId="77777777" w:rsidTr="0030416F">
        <w:trPr>
          <w:trHeight w:val="390"/>
        </w:trPr>
        <w:tc>
          <w:tcPr>
            <w:tcW w:w="1555" w:type="dxa"/>
            <w:tcBorders>
              <w:bottom w:val="single" w:sz="4" w:space="0" w:color="auto"/>
            </w:tcBorders>
            <w:noWrap/>
            <w:vAlign w:val="center"/>
          </w:tcPr>
          <w:p w14:paraId="020DCD40" w14:textId="77777777" w:rsidR="0030416F" w:rsidRPr="0030416F" w:rsidRDefault="0030416F" w:rsidP="00EA6746">
            <w:pPr>
              <w:spacing w:line="240" w:lineRule="auto"/>
              <w:rPr>
                <w:rFonts w:eastAsia="Times New Roman" w:cs="Segoe UI"/>
                <w:lang w:eastAsia="fr-BE"/>
              </w:rPr>
            </w:pPr>
          </w:p>
        </w:tc>
        <w:tc>
          <w:tcPr>
            <w:tcW w:w="7796" w:type="dxa"/>
            <w:tcBorders>
              <w:bottom w:val="single" w:sz="4" w:space="0" w:color="auto"/>
            </w:tcBorders>
            <w:noWrap/>
            <w:vAlign w:val="center"/>
          </w:tcPr>
          <w:p w14:paraId="0971AF67" w14:textId="77777777" w:rsidR="0030416F" w:rsidRDefault="0030416F">
            <w:pPr>
              <w:pStyle w:val="Paragraphedeliste"/>
              <w:numPr>
                <w:ilvl w:val="0"/>
                <w:numId w:val="78"/>
              </w:numPr>
              <w:spacing w:line="240" w:lineRule="auto"/>
              <w:rPr>
                <w:rFonts w:cs="Segoe UI"/>
                <w:noProof/>
              </w:rPr>
            </w:pPr>
            <w:r>
              <w:rPr>
                <w:rFonts w:cs="Segoe UI"/>
                <w:noProof/>
              </w:rPr>
              <w:t>Correction d’un souci de sélection des médicaments lorsqu’il y a plusieurs zone temps sélectionnées (Matin, soir, par exemple)</w:t>
            </w:r>
          </w:p>
          <w:p w14:paraId="6687C1DA" w14:textId="3D97C967" w:rsidR="0030416F" w:rsidRPr="0030416F" w:rsidRDefault="0030416F" w:rsidP="0030416F">
            <w:pPr>
              <w:pStyle w:val="Paragraphedeliste"/>
              <w:spacing w:line="240" w:lineRule="auto"/>
              <w:rPr>
                <w:rFonts w:cs="Segoe UI"/>
                <w:noProof/>
              </w:rPr>
            </w:pPr>
          </w:p>
        </w:tc>
      </w:tr>
      <w:tr w:rsidR="00D2342A" w:rsidRPr="004D123E" w14:paraId="57228A71" w14:textId="77777777" w:rsidTr="00EA6746">
        <w:trPr>
          <w:trHeight w:val="390"/>
        </w:trPr>
        <w:tc>
          <w:tcPr>
            <w:tcW w:w="1555" w:type="dxa"/>
            <w:tcBorders>
              <w:bottom w:val="single" w:sz="4" w:space="0" w:color="auto"/>
            </w:tcBorders>
            <w:shd w:val="clear" w:color="auto" w:fill="5B9BD5" w:themeFill="accent5"/>
            <w:noWrap/>
            <w:vAlign w:val="center"/>
          </w:tcPr>
          <w:p w14:paraId="5FC94692" w14:textId="77777777" w:rsidR="00D2342A" w:rsidRDefault="00D2342A"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t>2026-001-2</w:t>
            </w:r>
          </w:p>
          <w:p w14:paraId="57AD842F" w14:textId="1A47864A" w:rsidR="00D2342A" w:rsidRDefault="00D2342A"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t>0</w:t>
            </w:r>
            <w:r w:rsidR="00C466A5">
              <w:rPr>
                <w:rFonts w:eastAsia="Times New Roman" w:cs="Segoe UI"/>
                <w:color w:val="FFFFFF" w:themeColor="background1"/>
                <w:lang w:eastAsia="fr-BE"/>
              </w:rPr>
              <w:t>6</w:t>
            </w:r>
            <w:r>
              <w:rPr>
                <w:rFonts w:eastAsia="Times New Roman" w:cs="Segoe UI"/>
                <w:color w:val="FFFFFF" w:themeColor="background1"/>
                <w:lang w:eastAsia="fr-BE"/>
              </w:rPr>
              <w:t>/02/2026</w:t>
            </w:r>
          </w:p>
        </w:tc>
        <w:tc>
          <w:tcPr>
            <w:tcW w:w="7796" w:type="dxa"/>
            <w:tcBorders>
              <w:bottom w:val="single" w:sz="4" w:space="0" w:color="auto"/>
            </w:tcBorders>
            <w:shd w:val="clear" w:color="auto" w:fill="5B9BD5" w:themeFill="accent5"/>
            <w:noWrap/>
            <w:vAlign w:val="center"/>
          </w:tcPr>
          <w:p w14:paraId="36B4F4DD" w14:textId="77777777" w:rsidR="00D2342A" w:rsidRDefault="00D2342A" w:rsidP="008E751A">
            <w:pPr>
              <w:spacing w:line="240" w:lineRule="auto"/>
              <w:rPr>
                <w:rFonts w:cs="Segoe UI"/>
                <w:noProof/>
                <w:color w:val="FFFFFF" w:themeColor="background1"/>
              </w:rPr>
            </w:pPr>
          </w:p>
        </w:tc>
      </w:tr>
      <w:tr w:rsidR="00D2342A" w:rsidRPr="004D123E" w14:paraId="18360C67" w14:textId="77777777" w:rsidTr="00D2342A">
        <w:trPr>
          <w:trHeight w:val="390"/>
        </w:trPr>
        <w:tc>
          <w:tcPr>
            <w:tcW w:w="1555" w:type="dxa"/>
            <w:tcBorders>
              <w:bottom w:val="single" w:sz="4" w:space="0" w:color="auto"/>
            </w:tcBorders>
            <w:noWrap/>
            <w:vAlign w:val="center"/>
          </w:tcPr>
          <w:p w14:paraId="54CE5FF2" w14:textId="77777777" w:rsidR="00D2342A" w:rsidRDefault="00D2342A" w:rsidP="00EA6746">
            <w:pPr>
              <w:spacing w:line="240" w:lineRule="auto"/>
              <w:rPr>
                <w:rFonts w:eastAsia="Times New Roman" w:cs="Segoe UI"/>
                <w:color w:val="FFFFFF" w:themeColor="background1"/>
                <w:lang w:eastAsia="fr-BE"/>
              </w:rPr>
            </w:pPr>
          </w:p>
        </w:tc>
        <w:tc>
          <w:tcPr>
            <w:tcW w:w="7796" w:type="dxa"/>
            <w:tcBorders>
              <w:bottom w:val="single" w:sz="4" w:space="0" w:color="auto"/>
            </w:tcBorders>
            <w:noWrap/>
            <w:vAlign w:val="center"/>
          </w:tcPr>
          <w:p w14:paraId="5B254A4D" w14:textId="77777777" w:rsidR="00E97B4A" w:rsidRDefault="00D2342A">
            <w:pPr>
              <w:pStyle w:val="Paragraphedeliste"/>
              <w:numPr>
                <w:ilvl w:val="0"/>
                <w:numId w:val="77"/>
              </w:numPr>
              <w:spacing w:line="240" w:lineRule="auto"/>
              <w:rPr>
                <w:rFonts w:cs="Segoe UI"/>
                <w:noProof/>
              </w:rPr>
            </w:pPr>
            <w:r>
              <w:rPr>
                <w:rFonts w:cs="Segoe UI"/>
                <w:noProof/>
              </w:rPr>
              <w:t>Signature des soins non réalisés depuis le menu principal et le menu AS. Lorsque l’on sélectionne l</w:t>
            </w:r>
            <w:r w:rsidR="00E97B4A">
              <w:rPr>
                <w:rFonts w:cs="Segoe UI"/>
                <w:noProof/>
              </w:rPr>
              <w:t>’option « </w:t>
            </w:r>
            <w:r>
              <w:rPr>
                <w:rFonts w:cs="Segoe UI"/>
                <w:noProof/>
              </w:rPr>
              <w:t>signature</w:t>
            </w:r>
            <w:r w:rsidR="00E97B4A">
              <w:rPr>
                <w:rFonts w:cs="Segoe UI"/>
                <w:noProof/>
              </w:rPr>
              <w:t> »</w:t>
            </w:r>
            <w:r>
              <w:rPr>
                <w:rFonts w:cs="Segoe UI"/>
                <w:noProof/>
              </w:rPr>
              <w:t>,</w:t>
            </w:r>
          </w:p>
          <w:p w14:paraId="56A880C2" w14:textId="77777777" w:rsidR="00E97B4A" w:rsidRDefault="00E97B4A" w:rsidP="00E97B4A">
            <w:pPr>
              <w:pStyle w:val="Paragraphedeliste"/>
              <w:spacing w:line="240" w:lineRule="auto"/>
              <w:rPr>
                <w:rFonts w:cs="Segoe UI"/>
                <w:noProof/>
              </w:rPr>
            </w:pPr>
          </w:p>
          <w:p w14:paraId="5F1BF450" w14:textId="71B705DC" w:rsidR="00E97B4A" w:rsidRDefault="00E97B4A" w:rsidP="00E97B4A">
            <w:pPr>
              <w:pStyle w:val="Paragraphedeliste"/>
              <w:spacing w:line="240" w:lineRule="auto"/>
              <w:rPr>
                <w:rFonts w:cs="Segoe UI"/>
                <w:noProof/>
              </w:rPr>
            </w:pPr>
            <w:r w:rsidRPr="00E97B4A">
              <w:rPr>
                <w:rFonts w:cs="Segoe UI"/>
                <w:noProof/>
              </w:rPr>
              <w:drawing>
                <wp:inline distT="0" distB="0" distL="0" distR="0" wp14:anchorId="1568ACA8" wp14:editId="6BB45383">
                  <wp:extent cx="828791" cy="876422"/>
                  <wp:effectExtent l="0" t="0" r="9525" b="0"/>
                  <wp:docPr id="764207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0714" name=""/>
                          <pic:cNvPicPr/>
                        </pic:nvPicPr>
                        <pic:blipFill>
                          <a:blip r:embed="rId10"/>
                          <a:stretch>
                            <a:fillRect/>
                          </a:stretch>
                        </pic:blipFill>
                        <pic:spPr>
                          <a:xfrm>
                            <a:off x="0" y="0"/>
                            <a:ext cx="828791" cy="876422"/>
                          </a:xfrm>
                          <a:prstGeom prst="rect">
                            <a:avLst/>
                          </a:prstGeom>
                        </pic:spPr>
                      </pic:pic>
                    </a:graphicData>
                  </a:graphic>
                </wp:inline>
              </w:drawing>
            </w:r>
          </w:p>
          <w:p w14:paraId="6E939EBF" w14:textId="77777777" w:rsidR="00E97B4A" w:rsidRDefault="00E97B4A" w:rsidP="00E97B4A">
            <w:pPr>
              <w:pStyle w:val="Paragraphedeliste"/>
              <w:spacing w:line="240" w:lineRule="auto"/>
              <w:rPr>
                <w:rFonts w:cs="Segoe UI"/>
                <w:noProof/>
              </w:rPr>
            </w:pPr>
          </w:p>
          <w:p w14:paraId="0B2D8FF4" w14:textId="722E5D50" w:rsidR="00D2342A" w:rsidRDefault="00E97B4A" w:rsidP="00E97B4A">
            <w:pPr>
              <w:pStyle w:val="Paragraphedeliste"/>
              <w:spacing w:line="240" w:lineRule="auto"/>
              <w:rPr>
                <w:rFonts w:cs="Segoe UI"/>
                <w:noProof/>
              </w:rPr>
            </w:pPr>
            <w:r>
              <w:rPr>
                <w:rFonts w:cs="Segoe UI"/>
                <w:noProof/>
              </w:rPr>
              <w:t>R</w:t>
            </w:r>
            <w:r w:rsidR="00D2342A">
              <w:rPr>
                <w:rFonts w:cs="Segoe UI"/>
                <w:noProof/>
              </w:rPr>
              <w:t>épondre non à la question de signature par listes. Il est alors possible de choisir un lieu, un moment, un soin et de signer</w:t>
            </w:r>
            <w:r>
              <w:rPr>
                <w:rFonts w:cs="Segoe UI"/>
                <w:noProof/>
              </w:rPr>
              <w:t xml:space="preserve"> tous les soins non signés</w:t>
            </w:r>
            <w:r w:rsidR="00D2342A">
              <w:rPr>
                <w:rFonts w:cs="Segoe UI"/>
                <w:noProof/>
              </w:rPr>
              <w:t>. Clic droit permet d’ajouter des paramètres, des observations, selles.</w:t>
            </w:r>
            <w:r>
              <w:rPr>
                <w:rFonts w:cs="Segoe UI"/>
                <w:noProof/>
              </w:rPr>
              <w:t xml:space="preserve"> Ne signez pas les médicaments par ce moyen. Signez par l’option du menu médicaments ou par le soin.</w:t>
            </w:r>
          </w:p>
          <w:p w14:paraId="6A730B59" w14:textId="77777777" w:rsidR="00E97B4A" w:rsidRPr="00E97B4A" w:rsidRDefault="00E97B4A" w:rsidP="00E97B4A">
            <w:pPr>
              <w:spacing w:line="240" w:lineRule="auto"/>
              <w:rPr>
                <w:rFonts w:cs="Segoe UI"/>
                <w:noProof/>
              </w:rPr>
            </w:pPr>
          </w:p>
          <w:p w14:paraId="6064E00E" w14:textId="2310B1CC" w:rsidR="00D2342A" w:rsidRDefault="00D2342A">
            <w:pPr>
              <w:pStyle w:val="Paragraphedeliste"/>
              <w:numPr>
                <w:ilvl w:val="0"/>
                <w:numId w:val="77"/>
              </w:numPr>
              <w:spacing w:line="240" w:lineRule="auto"/>
              <w:rPr>
                <w:rFonts w:cs="Segoe UI"/>
                <w:noProof/>
              </w:rPr>
            </w:pPr>
            <w:r>
              <w:rPr>
                <w:rFonts w:cs="Segoe UI"/>
                <w:noProof/>
              </w:rPr>
              <w:t>Lors l’ajout d’une chute, PEPS place trois actions dans l’agenda du résident pour la prise de paramètres. Cet agenda peut être signé</w:t>
            </w:r>
            <w:r w:rsidR="00E97B4A">
              <w:rPr>
                <w:rFonts w:cs="Segoe UI"/>
                <w:noProof/>
              </w:rPr>
              <w:t xml:space="preserve"> et permet de rédiger </w:t>
            </w:r>
            <w:r>
              <w:rPr>
                <w:rFonts w:cs="Segoe UI"/>
                <w:noProof/>
              </w:rPr>
              <w:t>une observation dès lors que l’on a pris les paramètres.</w:t>
            </w:r>
          </w:p>
          <w:p w14:paraId="32F03182" w14:textId="77777777" w:rsidR="00E97B4A" w:rsidRDefault="00E97B4A" w:rsidP="00E97B4A">
            <w:pPr>
              <w:pStyle w:val="Paragraphedeliste"/>
              <w:spacing w:line="240" w:lineRule="auto"/>
              <w:rPr>
                <w:rFonts w:cs="Segoe UI"/>
                <w:noProof/>
              </w:rPr>
            </w:pPr>
          </w:p>
          <w:p w14:paraId="0C387A32" w14:textId="02FA2FCA" w:rsidR="00D2342A" w:rsidRDefault="00D2342A">
            <w:pPr>
              <w:pStyle w:val="Paragraphedeliste"/>
              <w:numPr>
                <w:ilvl w:val="0"/>
                <w:numId w:val="77"/>
              </w:numPr>
              <w:spacing w:line="240" w:lineRule="auto"/>
              <w:rPr>
                <w:rFonts w:cs="Segoe UI"/>
                <w:noProof/>
              </w:rPr>
            </w:pPr>
            <w:r>
              <w:rPr>
                <w:rFonts w:cs="Segoe UI"/>
                <w:noProof/>
              </w:rPr>
              <w:t>Il est possible d’introduire un suivi alimentaire depuis le suivi.</w:t>
            </w:r>
          </w:p>
          <w:p w14:paraId="73D06A38" w14:textId="7638FD89" w:rsidR="00D2342A" w:rsidRDefault="00D2342A">
            <w:pPr>
              <w:pStyle w:val="Paragraphedeliste"/>
              <w:numPr>
                <w:ilvl w:val="0"/>
                <w:numId w:val="77"/>
              </w:numPr>
              <w:spacing w:line="240" w:lineRule="auto"/>
              <w:rPr>
                <w:rFonts w:cs="Segoe UI"/>
                <w:noProof/>
              </w:rPr>
            </w:pPr>
            <w:r>
              <w:rPr>
                <w:rFonts w:cs="Segoe UI"/>
                <w:noProof/>
              </w:rPr>
              <w:t>Le registre des infections n’affiche que les infections en cours.</w:t>
            </w:r>
          </w:p>
          <w:p w14:paraId="262202B9" w14:textId="297485AD" w:rsidR="00D2342A" w:rsidRDefault="00D2342A">
            <w:pPr>
              <w:pStyle w:val="Paragraphedeliste"/>
              <w:numPr>
                <w:ilvl w:val="0"/>
                <w:numId w:val="77"/>
              </w:numPr>
              <w:spacing w:line="240" w:lineRule="auto"/>
              <w:rPr>
                <w:rFonts w:cs="Segoe UI"/>
                <w:noProof/>
              </w:rPr>
            </w:pPr>
            <w:r>
              <w:rPr>
                <w:rFonts w:cs="Segoe UI"/>
                <w:noProof/>
              </w:rPr>
              <w:t>Le PV d’une réunion sans résident peut être imprimé.</w:t>
            </w:r>
          </w:p>
          <w:p w14:paraId="1576BA4C" w14:textId="5E4D7AC2" w:rsidR="00D2342A" w:rsidRDefault="00D2342A">
            <w:pPr>
              <w:pStyle w:val="Paragraphedeliste"/>
              <w:numPr>
                <w:ilvl w:val="0"/>
                <w:numId w:val="77"/>
              </w:numPr>
              <w:spacing w:line="240" w:lineRule="auto"/>
              <w:rPr>
                <w:rFonts w:cs="Segoe UI"/>
                <w:noProof/>
              </w:rPr>
            </w:pPr>
            <w:r>
              <w:rPr>
                <w:rFonts w:cs="Segoe UI"/>
                <w:noProof/>
              </w:rPr>
              <w:t>Le Kanban des objectifs peut être mis en plein écran.</w:t>
            </w:r>
          </w:p>
          <w:p w14:paraId="792539DC" w14:textId="4366589A" w:rsidR="00D2342A" w:rsidRDefault="00D2342A">
            <w:pPr>
              <w:pStyle w:val="Paragraphedeliste"/>
              <w:numPr>
                <w:ilvl w:val="0"/>
                <w:numId w:val="77"/>
              </w:numPr>
              <w:spacing w:line="240" w:lineRule="auto"/>
              <w:rPr>
                <w:rFonts w:cs="Segoe UI"/>
                <w:noProof/>
              </w:rPr>
            </w:pPr>
            <w:r>
              <w:rPr>
                <w:rFonts w:cs="Segoe UI"/>
                <w:noProof/>
              </w:rPr>
              <w:lastRenderedPageBreak/>
              <w:t>Il est plus simple maintenant de sélectionner un intervenant que l’on souhaite associer à un objectif.</w:t>
            </w:r>
          </w:p>
          <w:p w14:paraId="716542E9" w14:textId="27F7A387" w:rsidR="00D2342A" w:rsidRDefault="00D2342A">
            <w:pPr>
              <w:pStyle w:val="Paragraphedeliste"/>
              <w:numPr>
                <w:ilvl w:val="0"/>
                <w:numId w:val="77"/>
              </w:numPr>
              <w:spacing w:line="240" w:lineRule="auto"/>
              <w:rPr>
                <w:rFonts w:cs="Segoe UI"/>
                <w:noProof/>
              </w:rPr>
            </w:pPr>
            <w:r>
              <w:rPr>
                <w:rFonts w:cs="Segoe UI"/>
                <w:noProof/>
              </w:rPr>
              <w:t>PEPS crée une observation lors de l’entrée d’un nouveau résident.</w:t>
            </w:r>
          </w:p>
          <w:p w14:paraId="2E6FEB9D" w14:textId="40A9A596" w:rsidR="00D2342A" w:rsidRDefault="00D2342A">
            <w:pPr>
              <w:pStyle w:val="Paragraphedeliste"/>
              <w:numPr>
                <w:ilvl w:val="0"/>
                <w:numId w:val="77"/>
              </w:numPr>
              <w:spacing w:line="240" w:lineRule="auto"/>
              <w:rPr>
                <w:rFonts w:cs="Segoe UI"/>
                <w:noProof/>
              </w:rPr>
            </w:pPr>
            <w:r>
              <w:rPr>
                <w:rFonts w:cs="Segoe UI"/>
                <w:noProof/>
              </w:rPr>
              <w:t>PEPS pose la question de la qualification d’une observation encodée depuis le texte de réunion d’un résident.</w:t>
            </w:r>
          </w:p>
          <w:p w14:paraId="6325A2EA" w14:textId="6A9C3488" w:rsidR="004F2F99" w:rsidRDefault="004F2F99">
            <w:pPr>
              <w:pStyle w:val="Paragraphedeliste"/>
              <w:numPr>
                <w:ilvl w:val="0"/>
                <w:numId w:val="77"/>
              </w:numPr>
              <w:spacing w:line="240" w:lineRule="auto"/>
              <w:rPr>
                <w:rFonts w:cs="Segoe UI"/>
                <w:noProof/>
              </w:rPr>
            </w:pPr>
            <w:r>
              <w:rPr>
                <w:rFonts w:cs="Segoe UI"/>
                <w:noProof/>
              </w:rPr>
              <w:t>PEPS.assist est disponible dans le registre des contentions afin d’aider à la prise de décision relative à la continuation ou non des contentions. La synthèse rédigée peut être utilisée comme CR de réunion pluridisciplinaire afin d’en faire un meilleur suivi.</w:t>
            </w:r>
          </w:p>
          <w:p w14:paraId="23667DEB" w14:textId="1D16E882" w:rsidR="00266305" w:rsidRDefault="00266305">
            <w:pPr>
              <w:pStyle w:val="Paragraphedeliste"/>
              <w:numPr>
                <w:ilvl w:val="0"/>
                <w:numId w:val="77"/>
              </w:numPr>
              <w:spacing w:line="240" w:lineRule="auto"/>
              <w:rPr>
                <w:rFonts w:cs="Segoe UI"/>
                <w:noProof/>
              </w:rPr>
            </w:pPr>
            <w:r>
              <w:rPr>
                <w:rFonts w:cs="Segoe UI"/>
                <w:noProof/>
              </w:rPr>
              <w:t>L’hôtellerie peut maintenant accéder aux régimes alimentaires de tous les résidents</w:t>
            </w:r>
            <w:r w:rsidR="001C18EE">
              <w:rPr>
                <w:rFonts w:cs="Segoe UI"/>
                <w:noProof/>
              </w:rPr>
              <w:t>. Elle ne peut modifier un régime alimentaire depuis ce tableau.</w:t>
            </w:r>
          </w:p>
          <w:p w14:paraId="19406CA7" w14:textId="23054307" w:rsidR="00266305" w:rsidRDefault="00266305">
            <w:pPr>
              <w:pStyle w:val="Paragraphedeliste"/>
              <w:numPr>
                <w:ilvl w:val="0"/>
                <w:numId w:val="77"/>
              </w:numPr>
              <w:spacing w:line="240" w:lineRule="auto"/>
              <w:rPr>
                <w:rFonts w:cs="Segoe UI"/>
                <w:noProof/>
              </w:rPr>
            </w:pPr>
            <w:r>
              <w:rPr>
                <w:rFonts w:cs="Segoe UI"/>
                <w:noProof/>
              </w:rPr>
              <w:t>Les régimes alimentaires dans un tableau transversal sont disponibles depuis le menu principal « Suivis ».</w:t>
            </w:r>
            <w:r w:rsidR="001C18EE">
              <w:rPr>
                <w:rFonts w:cs="Segoe UI"/>
                <w:noProof/>
              </w:rPr>
              <w:t xml:space="preserve"> Les régimes alimentaires peuvent être modifiés depuis ce tableau.</w:t>
            </w:r>
          </w:p>
          <w:p w14:paraId="525A4050" w14:textId="61B46432" w:rsidR="00D5000A" w:rsidRDefault="00D5000A">
            <w:pPr>
              <w:pStyle w:val="Paragraphedeliste"/>
              <w:numPr>
                <w:ilvl w:val="0"/>
                <w:numId w:val="77"/>
              </w:numPr>
              <w:spacing w:line="240" w:lineRule="auto"/>
              <w:rPr>
                <w:rFonts w:cs="Segoe UI"/>
                <w:noProof/>
              </w:rPr>
            </w:pPr>
            <w:r>
              <w:rPr>
                <w:rFonts w:cs="Segoe UI"/>
                <w:noProof/>
              </w:rPr>
              <w:t>Les listes peuvent toutes être signées en une fois</w:t>
            </w:r>
          </w:p>
          <w:p w14:paraId="7C2D3806" w14:textId="30F81E23" w:rsidR="00D5000A" w:rsidRDefault="00D5000A">
            <w:pPr>
              <w:pStyle w:val="Paragraphedeliste"/>
              <w:numPr>
                <w:ilvl w:val="0"/>
                <w:numId w:val="77"/>
              </w:numPr>
              <w:spacing w:line="240" w:lineRule="auto"/>
              <w:rPr>
                <w:rFonts w:cs="Segoe UI"/>
                <w:noProof/>
              </w:rPr>
            </w:pPr>
            <w:r>
              <w:rPr>
                <w:rFonts w:cs="Segoe UI"/>
                <w:noProof/>
              </w:rPr>
              <w:t>Le suivi alimentaire contient un cercle avec « tirette » pour indiquer la quantité</w:t>
            </w:r>
          </w:p>
          <w:p w14:paraId="2231EB28" w14:textId="334E10B2" w:rsidR="00D5000A" w:rsidRDefault="00D5000A">
            <w:pPr>
              <w:pStyle w:val="Paragraphedeliste"/>
              <w:numPr>
                <w:ilvl w:val="0"/>
                <w:numId w:val="77"/>
              </w:numPr>
              <w:spacing w:line="240" w:lineRule="auto"/>
              <w:rPr>
                <w:rFonts w:cs="Segoe UI"/>
                <w:noProof/>
              </w:rPr>
            </w:pPr>
            <w:r>
              <w:rPr>
                <w:rFonts w:cs="Segoe UI"/>
                <w:noProof/>
              </w:rPr>
              <w:t>Le paramètre d’hydratation comporte maintenant une tirette indicative de la quantité de liquide.</w:t>
            </w:r>
            <w:r w:rsidR="003A50EF">
              <w:rPr>
                <w:rFonts w:cs="Segoe UI"/>
                <w:noProof/>
              </w:rPr>
              <w:t xml:space="preserve"> </w:t>
            </w:r>
          </w:p>
          <w:p w14:paraId="2E157F84" w14:textId="08DB1811" w:rsidR="00233FBB" w:rsidRDefault="00233FBB">
            <w:pPr>
              <w:pStyle w:val="Paragraphedeliste"/>
              <w:numPr>
                <w:ilvl w:val="0"/>
                <w:numId w:val="77"/>
              </w:numPr>
              <w:spacing w:line="240" w:lineRule="auto"/>
              <w:rPr>
                <w:rFonts w:cs="Segoe UI"/>
                <w:noProof/>
              </w:rPr>
            </w:pPr>
            <w:r>
              <w:rPr>
                <w:rFonts w:cs="Segoe UI"/>
                <w:noProof/>
              </w:rPr>
              <w:t>Il est possible de décrire le déroulement avec l’évolution d’un acte paramédical depuis les suivis paramédicaux et depuis les activités planifiées.</w:t>
            </w:r>
          </w:p>
          <w:p w14:paraId="65BBA761" w14:textId="6614836D" w:rsidR="00D2342A" w:rsidRDefault="00331EB1">
            <w:pPr>
              <w:pStyle w:val="Paragraphedeliste"/>
              <w:numPr>
                <w:ilvl w:val="0"/>
                <w:numId w:val="77"/>
              </w:numPr>
              <w:spacing w:line="240" w:lineRule="auto"/>
              <w:rPr>
                <w:rFonts w:cs="Segoe UI"/>
                <w:noProof/>
              </w:rPr>
            </w:pPr>
            <w:r w:rsidRPr="00331EB1">
              <w:rPr>
                <w:rFonts w:cs="Segoe UI"/>
                <w:noProof/>
              </w:rPr>
              <w:t>La date de réévaluation requise est maintenant reprise dans le tableau des évaluations MNA.</w:t>
            </w:r>
          </w:p>
          <w:p w14:paraId="56B38C9C" w14:textId="77777777" w:rsidR="00331EB1" w:rsidRPr="00331EB1" w:rsidRDefault="00331EB1" w:rsidP="00331EB1">
            <w:pPr>
              <w:pStyle w:val="Paragraphedeliste"/>
              <w:spacing w:line="240" w:lineRule="auto"/>
              <w:rPr>
                <w:rFonts w:cs="Segoe UI"/>
                <w:noProof/>
              </w:rPr>
            </w:pPr>
          </w:p>
          <w:p w14:paraId="0C43984A" w14:textId="7B3A96A0" w:rsidR="00D2342A" w:rsidRPr="00D2342A" w:rsidRDefault="00D2342A" w:rsidP="00D2342A">
            <w:pPr>
              <w:spacing w:line="240" w:lineRule="auto"/>
              <w:rPr>
                <w:rFonts w:cs="Segoe UI"/>
                <w:noProof/>
              </w:rPr>
            </w:pPr>
          </w:p>
        </w:tc>
      </w:tr>
      <w:tr w:rsidR="00494398" w:rsidRPr="004D123E" w14:paraId="188FDDBD" w14:textId="77777777" w:rsidTr="00EA6746">
        <w:trPr>
          <w:trHeight w:val="390"/>
        </w:trPr>
        <w:tc>
          <w:tcPr>
            <w:tcW w:w="1555" w:type="dxa"/>
            <w:tcBorders>
              <w:bottom w:val="single" w:sz="4" w:space="0" w:color="auto"/>
            </w:tcBorders>
            <w:shd w:val="clear" w:color="auto" w:fill="5B9BD5" w:themeFill="accent5"/>
            <w:noWrap/>
            <w:vAlign w:val="center"/>
          </w:tcPr>
          <w:p w14:paraId="70769022" w14:textId="77777777" w:rsidR="00494398" w:rsidRDefault="00494398"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lastRenderedPageBreak/>
              <w:t>2026-001-1</w:t>
            </w:r>
          </w:p>
          <w:p w14:paraId="5EDC6099" w14:textId="28125CD4" w:rsidR="00494398" w:rsidRDefault="00494398"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t>13/01/2026</w:t>
            </w:r>
          </w:p>
        </w:tc>
        <w:tc>
          <w:tcPr>
            <w:tcW w:w="7796" w:type="dxa"/>
            <w:tcBorders>
              <w:bottom w:val="single" w:sz="4" w:space="0" w:color="auto"/>
            </w:tcBorders>
            <w:shd w:val="clear" w:color="auto" w:fill="5B9BD5" w:themeFill="accent5"/>
            <w:noWrap/>
            <w:vAlign w:val="center"/>
          </w:tcPr>
          <w:p w14:paraId="4772C22C" w14:textId="77777777" w:rsidR="00494398" w:rsidRDefault="00494398" w:rsidP="008E751A">
            <w:pPr>
              <w:spacing w:line="240" w:lineRule="auto"/>
              <w:rPr>
                <w:rFonts w:cs="Segoe UI"/>
                <w:noProof/>
                <w:color w:val="FFFFFF" w:themeColor="background1"/>
              </w:rPr>
            </w:pPr>
          </w:p>
        </w:tc>
      </w:tr>
      <w:tr w:rsidR="00494398" w:rsidRPr="004D123E" w14:paraId="71B95FC9" w14:textId="77777777" w:rsidTr="00494398">
        <w:trPr>
          <w:trHeight w:val="390"/>
        </w:trPr>
        <w:tc>
          <w:tcPr>
            <w:tcW w:w="1555" w:type="dxa"/>
            <w:tcBorders>
              <w:bottom w:val="single" w:sz="4" w:space="0" w:color="auto"/>
            </w:tcBorders>
            <w:noWrap/>
            <w:vAlign w:val="center"/>
          </w:tcPr>
          <w:p w14:paraId="3CDB4663" w14:textId="77777777" w:rsidR="00494398" w:rsidRPr="00494398" w:rsidRDefault="00494398" w:rsidP="00EA6746">
            <w:pPr>
              <w:spacing w:line="240" w:lineRule="auto"/>
              <w:rPr>
                <w:rFonts w:eastAsia="Times New Roman" w:cs="Segoe UI"/>
                <w:lang w:eastAsia="fr-BE"/>
              </w:rPr>
            </w:pPr>
          </w:p>
        </w:tc>
        <w:tc>
          <w:tcPr>
            <w:tcW w:w="7796" w:type="dxa"/>
            <w:tcBorders>
              <w:bottom w:val="single" w:sz="4" w:space="0" w:color="auto"/>
            </w:tcBorders>
            <w:noWrap/>
            <w:vAlign w:val="center"/>
          </w:tcPr>
          <w:p w14:paraId="77CBE97C" w14:textId="7E25504C" w:rsidR="00494398" w:rsidRDefault="00494398">
            <w:pPr>
              <w:pStyle w:val="Paragraphedeliste"/>
              <w:numPr>
                <w:ilvl w:val="0"/>
                <w:numId w:val="76"/>
              </w:numPr>
              <w:spacing w:line="240" w:lineRule="auto"/>
              <w:rPr>
                <w:rFonts w:cs="Segoe UI"/>
                <w:noProof/>
              </w:rPr>
            </w:pPr>
            <w:r>
              <w:rPr>
                <w:rFonts w:cs="Segoe UI"/>
                <w:noProof/>
              </w:rPr>
              <w:t xml:space="preserve">Il est possible de signer la distribution </w:t>
            </w:r>
            <w:r w:rsidR="004F4B48">
              <w:rPr>
                <w:rFonts w:cs="Segoe UI"/>
                <w:noProof/>
              </w:rPr>
              <w:t xml:space="preserve">d’un médicament </w:t>
            </w:r>
            <w:r>
              <w:rPr>
                <w:rFonts w:cs="Segoe UI"/>
                <w:noProof/>
              </w:rPr>
              <w:t>« à la demande » depuis une observation.</w:t>
            </w:r>
          </w:p>
          <w:p w14:paraId="10E304AE" w14:textId="77777777" w:rsidR="00494398" w:rsidRDefault="00494398">
            <w:pPr>
              <w:pStyle w:val="Paragraphedeliste"/>
              <w:numPr>
                <w:ilvl w:val="0"/>
                <w:numId w:val="76"/>
              </w:numPr>
              <w:spacing w:line="240" w:lineRule="auto"/>
              <w:rPr>
                <w:rFonts w:cs="Segoe UI"/>
                <w:noProof/>
              </w:rPr>
            </w:pPr>
            <w:r>
              <w:rPr>
                <w:rFonts w:cs="Segoe UI"/>
                <w:noProof/>
              </w:rPr>
              <w:t>Il est possible de remplacer un traitement aigu depuis les traitements du résident.</w:t>
            </w:r>
          </w:p>
          <w:p w14:paraId="61C5B4E7" w14:textId="77777777" w:rsidR="00494398" w:rsidRDefault="00494398">
            <w:pPr>
              <w:pStyle w:val="Paragraphedeliste"/>
              <w:numPr>
                <w:ilvl w:val="0"/>
                <w:numId w:val="76"/>
              </w:numPr>
              <w:spacing w:line="240" w:lineRule="auto"/>
              <w:rPr>
                <w:rFonts w:cs="Segoe UI"/>
                <w:noProof/>
              </w:rPr>
            </w:pPr>
            <w:r>
              <w:rPr>
                <w:rFonts w:cs="Segoe UI"/>
                <w:noProof/>
              </w:rPr>
              <w:t>Il est possible d’accéder au planning des activités depuis le menu « AS ».</w:t>
            </w:r>
          </w:p>
          <w:p w14:paraId="56E25DA8" w14:textId="1396046D" w:rsidR="004F4B48" w:rsidRDefault="004F4B48">
            <w:pPr>
              <w:pStyle w:val="Paragraphedeliste"/>
              <w:numPr>
                <w:ilvl w:val="0"/>
                <w:numId w:val="76"/>
              </w:numPr>
              <w:spacing w:line="240" w:lineRule="auto"/>
              <w:rPr>
                <w:rFonts w:cs="Segoe UI"/>
                <w:noProof/>
              </w:rPr>
            </w:pPr>
            <w:r>
              <w:rPr>
                <w:rFonts w:cs="Segoe UI"/>
                <w:noProof/>
              </w:rPr>
              <w:t>Lorsqu’il y a eu refus d’un soin, la raison invoquée est reprise dans le détail de la signature des soins du jour du résident.</w:t>
            </w:r>
          </w:p>
          <w:p w14:paraId="432807A0" w14:textId="19DE0F8B" w:rsidR="00494398" w:rsidRPr="00494398" w:rsidRDefault="00494398" w:rsidP="00494398">
            <w:pPr>
              <w:pStyle w:val="Paragraphedeliste"/>
              <w:spacing w:line="240" w:lineRule="auto"/>
              <w:rPr>
                <w:rFonts w:cs="Segoe UI"/>
                <w:noProof/>
              </w:rPr>
            </w:pPr>
          </w:p>
        </w:tc>
      </w:tr>
    </w:tbl>
    <w:p w14:paraId="61666DAE" w14:textId="77777777" w:rsidR="004F43C2" w:rsidRDefault="004F43C2">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7796"/>
      </w:tblGrid>
      <w:tr w:rsidR="00F373C7" w:rsidRPr="004D123E" w14:paraId="6F85BC1B" w14:textId="77777777" w:rsidTr="00EA6746">
        <w:trPr>
          <w:trHeight w:val="390"/>
        </w:trPr>
        <w:tc>
          <w:tcPr>
            <w:tcW w:w="1555" w:type="dxa"/>
            <w:tcBorders>
              <w:bottom w:val="single" w:sz="4" w:space="0" w:color="auto"/>
            </w:tcBorders>
            <w:shd w:val="clear" w:color="auto" w:fill="5B9BD5" w:themeFill="accent5"/>
            <w:noWrap/>
            <w:vAlign w:val="center"/>
          </w:tcPr>
          <w:p w14:paraId="4BE48C09" w14:textId="37CD7DF8" w:rsidR="00F373C7" w:rsidRDefault="00F373C7"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lastRenderedPageBreak/>
              <w:t>2025-004-17</w:t>
            </w:r>
          </w:p>
          <w:p w14:paraId="10E2AA34" w14:textId="4C64C442" w:rsidR="00F373C7" w:rsidRDefault="00F373C7"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t>23/12/2025</w:t>
            </w:r>
          </w:p>
        </w:tc>
        <w:tc>
          <w:tcPr>
            <w:tcW w:w="7796" w:type="dxa"/>
            <w:tcBorders>
              <w:bottom w:val="single" w:sz="4" w:space="0" w:color="auto"/>
            </w:tcBorders>
            <w:shd w:val="clear" w:color="auto" w:fill="5B9BD5" w:themeFill="accent5"/>
            <w:noWrap/>
            <w:vAlign w:val="center"/>
          </w:tcPr>
          <w:p w14:paraId="62A859B1" w14:textId="77777777" w:rsidR="00F373C7" w:rsidRDefault="00F373C7" w:rsidP="008E751A">
            <w:pPr>
              <w:spacing w:line="240" w:lineRule="auto"/>
              <w:rPr>
                <w:rFonts w:cs="Segoe UI"/>
                <w:noProof/>
                <w:color w:val="FFFFFF" w:themeColor="background1"/>
              </w:rPr>
            </w:pPr>
          </w:p>
        </w:tc>
      </w:tr>
      <w:tr w:rsidR="00F373C7" w:rsidRPr="004D123E" w14:paraId="6CFE8B8B" w14:textId="77777777" w:rsidTr="00F373C7">
        <w:trPr>
          <w:trHeight w:val="390"/>
        </w:trPr>
        <w:tc>
          <w:tcPr>
            <w:tcW w:w="1555" w:type="dxa"/>
            <w:tcBorders>
              <w:bottom w:val="single" w:sz="4" w:space="0" w:color="auto"/>
            </w:tcBorders>
            <w:noWrap/>
            <w:vAlign w:val="center"/>
          </w:tcPr>
          <w:p w14:paraId="330A7238" w14:textId="77777777" w:rsidR="00F373C7" w:rsidRPr="00F373C7" w:rsidRDefault="00F373C7" w:rsidP="00EA6746">
            <w:pPr>
              <w:spacing w:line="240" w:lineRule="auto"/>
              <w:rPr>
                <w:rFonts w:eastAsia="Times New Roman" w:cs="Segoe UI"/>
                <w:lang w:eastAsia="fr-BE"/>
              </w:rPr>
            </w:pPr>
          </w:p>
        </w:tc>
        <w:tc>
          <w:tcPr>
            <w:tcW w:w="7796" w:type="dxa"/>
            <w:tcBorders>
              <w:bottom w:val="single" w:sz="4" w:space="0" w:color="auto"/>
            </w:tcBorders>
            <w:noWrap/>
            <w:vAlign w:val="center"/>
          </w:tcPr>
          <w:p w14:paraId="3B03C347" w14:textId="34272181" w:rsidR="00F373C7" w:rsidRDefault="00F373C7">
            <w:pPr>
              <w:pStyle w:val="Paragraphedeliste"/>
              <w:numPr>
                <w:ilvl w:val="0"/>
                <w:numId w:val="75"/>
              </w:numPr>
              <w:spacing w:line="240" w:lineRule="auto"/>
              <w:rPr>
                <w:rFonts w:cs="Segoe UI"/>
                <w:noProof/>
              </w:rPr>
            </w:pPr>
            <w:r>
              <w:rPr>
                <w:rFonts w:cs="Segoe UI"/>
                <w:noProof/>
              </w:rPr>
              <w:t>Les observations créées avec une catégorie interne (Réunion, etc.) peuvent maintenant être modifiées.</w:t>
            </w:r>
          </w:p>
          <w:p w14:paraId="6D36D27D" w14:textId="77777777" w:rsidR="00F373C7" w:rsidRDefault="00F373C7">
            <w:pPr>
              <w:pStyle w:val="Paragraphedeliste"/>
              <w:numPr>
                <w:ilvl w:val="0"/>
                <w:numId w:val="75"/>
              </w:numPr>
              <w:spacing w:line="240" w:lineRule="auto"/>
              <w:rPr>
                <w:rFonts w:cs="Segoe UI"/>
                <w:noProof/>
              </w:rPr>
            </w:pPr>
            <w:r>
              <w:rPr>
                <w:rFonts w:cs="Segoe UI"/>
                <w:noProof/>
              </w:rPr>
              <w:t>Un suivi acte paramédical doit avoir le type d’acte préalablement à sa sauvegarde.</w:t>
            </w:r>
          </w:p>
          <w:p w14:paraId="112EF90C" w14:textId="46323A89" w:rsidR="00F373C7" w:rsidRDefault="00F373C7">
            <w:pPr>
              <w:pStyle w:val="Paragraphedeliste"/>
              <w:numPr>
                <w:ilvl w:val="0"/>
                <w:numId w:val="75"/>
              </w:numPr>
              <w:spacing w:line="240" w:lineRule="auto"/>
              <w:rPr>
                <w:rFonts w:cs="Segoe UI"/>
                <w:noProof/>
              </w:rPr>
            </w:pPr>
            <w:r>
              <w:rPr>
                <w:rFonts w:cs="Segoe UI"/>
                <w:noProof/>
              </w:rPr>
              <w:t xml:space="preserve">Lors de la </w:t>
            </w:r>
            <w:r w:rsidR="00BD6BCE">
              <w:rPr>
                <w:rFonts w:cs="Segoe UI"/>
                <w:noProof/>
              </w:rPr>
              <w:t xml:space="preserve">validation des contentions depuis le registre soit depuis le menu principal, soit depuis la fiche du résident, PEPS.assist vient à la rescousse et vous propose une analyse du dossier pour les contentions. Cette analyse peut directement être intégrée à une réunion de coordination qui sera dans le dossier du résident. </w:t>
            </w:r>
            <w:r w:rsidR="00BD6BCE" w:rsidRPr="00BD6BCE">
              <w:rPr>
                <w:rFonts w:cs="Segoe UI"/>
                <w:noProof/>
              </w:rPr>
              <w:drawing>
                <wp:inline distT="0" distB="0" distL="0" distR="0" wp14:anchorId="0FFC7290" wp14:editId="62C3BB27">
                  <wp:extent cx="3439005" cy="905001"/>
                  <wp:effectExtent l="0" t="0" r="9525" b="9525"/>
                  <wp:docPr id="657117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11761" name=""/>
                          <pic:cNvPicPr/>
                        </pic:nvPicPr>
                        <pic:blipFill>
                          <a:blip r:embed="rId11"/>
                          <a:stretch>
                            <a:fillRect/>
                          </a:stretch>
                        </pic:blipFill>
                        <pic:spPr>
                          <a:xfrm>
                            <a:off x="0" y="0"/>
                            <a:ext cx="3439005" cy="905001"/>
                          </a:xfrm>
                          <a:prstGeom prst="rect">
                            <a:avLst/>
                          </a:prstGeom>
                        </pic:spPr>
                      </pic:pic>
                    </a:graphicData>
                  </a:graphic>
                </wp:inline>
              </w:drawing>
            </w:r>
          </w:p>
          <w:p w14:paraId="4BD4FACF" w14:textId="3D38F990" w:rsidR="00BD6BCE" w:rsidRDefault="00BD6BCE" w:rsidP="00BD6BCE">
            <w:pPr>
              <w:pStyle w:val="Paragraphedeliste"/>
              <w:spacing w:line="240" w:lineRule="auto"/>
              <w:rPr>
                <w:rFonts w:cs="Segoe UI"/>
                <w:noProof/>
              </w:rPr>
            </w:pPr>
            <w:r>
              <w:rPr>
                <w:rFonts w:cs="Segoe UI"/>
                <w:noProof/>
              </w:rPr>
              <w:t>Le CR est directement affiché et vous pouvez le modifier si besoin.</w:t>
            </w:r>
          </w:p>
          <w:p w14:paraId="785CE4A9" w14:textId="77777777" w:rsidR="00BD6BCE" w:rsidRDefault="00BD6BCE" w:rsidP="00BD6BCE">
            <w:pPr>
              <w:pStyle w:val="Paragraphedeliste"/>
              <w:spacing w:line="240" w:lineRule="auto"/>
              <w:rPr>
                <w:rFonts w:cs="Segoe UI"/>
                <w:noProof/>
              </w:rPr>
            </w:pPr>
          </w:p>
          <w:p w14:paraId="582C5B32" w14:textId="77777777" w:rsidR="00BD6BCE" w:rsidRDefault="00BD6BCE" w:rsidP="00BD6BCE">
            <w:pPr>
              <w:pStyle w:val="Paragraphedeliste"/>
              <w:spacing w:line="240" w:lineRule="auto"/>
              <w:rPr>
                <w:rFonts w:cs="Segoe UI"/>
                <w:noProof/>
              </w:rPr>
            </w:pPr>
          </w:p>
          <w:p w14:paraId="32CC91B5" w14:textId="101001C5" w:rsidR="00F373C7" w:rsidRPr="00F373C7" w:rsidRDefault="00F373C7" w:rsidP="00F373C7">
            <w:pPr>
              <w:pStyle w:val="Paragraphedeliste"/>
              <w:spacing w:line="240" w:lineRule="auto"/>
              <w:rPr>
                <w:rFonts w:cs="Segoe UI"/>
                <w:noProof/>
              </w:rPr>
            </w:pPr>
          </w:p>
        </w:tc>
      </w:tr>
      <w:tr w:rsidR="00FD2AE5" w:rsidRPr="004D123E" w14:paraId="307C8D79" w14:textId="77777777" w:rsidTr="00EA6746">
        <w:trPr>
          <w:trHeight w:val="390"/>
        </w:trPr>
        <w:tc>
          <w:tcPr>
            <w:tcW w:w="1555" w:type="dxa"/>
            <w:tcBorders>
              <w:bottom w:val="single" w:sz="4" w:space="0" w:color="auto"/>
            </w:tcBorders>
            <w:shd w:val="clear" w:color="auto" w:fill="5B9BD5" w:themeFill="accent5"/>
            <w:noWrap/>
            <w:vAlign w:val="center"/>
          </w:tcPr>
          <w:p w14:paraId="03A00F09" w14:textId="77777777" w:rsidR="00FD2AE5" w:rsidRDefault="00FD2AE5"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t>2025-004-16</w:t>
            </w:r>
          </w:p>
          <w:p w14:paraId="12D51295" w14:textId="1C571362" w:rsidR="00FD2AE5" w:rsidRDefault="00FD2AE5"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t>19/12/2025</w:t>
            </w:r>
          </w:p>
        </w:tc>
        <w:tc>
          <w:tcPr>
            <w:tcW w:w="7796" w:type="dxa"/>
            <w:tcBorders>
              <w:bottom w:val="single" w:sz="4" w:space="0" w:color="auto"/>
            </w:tcBorders>
            <w:shd w:val="clear" w:color="auto" w:fill="5B9BD5" w:themeFill="accent5"/>
            <w:noWrap/>
            <w:vAlign w:val="center"/>
          </w:tcPr>
          <w:p w14:paraId="13369847" w14:textId="77777777" w:rsidR="00FD2AE5" w:rsidRDefault="00FD2AE5" w:rsidP="008E751A">
            <w:pPr>
              <w:spacing w:line="240" w:lineRule="auto"/>
              <w:rPr>
                <w:rFonts w:cs="Segoe UI"/>
                <w:noProof/>
                <w:color w:val="FFFFFF" w:themeColor="background1"/>
              </w:rPr>
            </w:pPr>
          </w:p>
        </w:tc>
      </w:tr>
      <w:tr w:rsidR="00FD2AE5" w:rsidRPr="004D123E" w14:paraId="4322232B" w14:textId="77777777" w:rsidTr="00FD2AE5">
        <w:trPr>
          <w:trHeight w:val="390"/>
        </w:trPr>
        <w:tc>
          <w:tcPr>
            <w:tcW w:w="1555" w:type="dxa"/>
            <w:tcBorders>
              <w:bottom w:val="single" w:sz="4" w:space="0" w:color="auto"/>
            </w:tcBorders>
            <w:noWrap/>
            <w:vAlign w:val="center"/>
          </w:tcPr>
          <w:p w14:paraId="28739FFD" w14:textId="77777777" w:rsidR="00FD2AE5" w:rsidRPr="00FD2AE5" w:rsidRDefault="00FD2AE5" w:rsidP="00EA6746">
            <w:pPr>
              <w:spacing w:line="240" w:lineRule="auto"/>
              <w:rPr>
                <w:rFonts w:eastAsia="Times New Roman" w:cs="Segoe UI"/>
                <w:lang w:eastAsia="fr-BE"/>
              </w:rPr>
            </w:pPr>
          </w:p>
        </w:tc>
        <w:tc>
          <w:tcPr>
            <w:tcW w:w="7796" w:type="dxa"/>
            <w:tcBorders>
              <w:bottom w:val="single" w:sz="4" w:space="0" w:color="auto"/>
            </w:tcBorders>
            <w:noWrap/>
            <w:vAlign w:val="center"/>
          </w:tcPr>
          <w:p w14:paraId="26F035EC" w14:textId="77777777" w:rsidR="00FD2AE5" w:rsidRDefault="00FD2AE5" w:rsidP="00FD2AE5">
            <w:pPr>
              <w:pStyle w:val="Paragraphedeliste"/>
              <w:numPr>
                <w:ilvl w:val="0"/>
                <w:numId w:val="74"/>
              </w:numPr>
              <w:spacing w:line="240" w:lineRule="auto"/>
              <w:rPr>
                <w:rFonts w:cs="Segoe UI"/>
                <w:noProof/>
              </w:rPr>
            </w:pPr>
            <w:r>
              <w:rPr>
                <w:rFonts w:cs="Segoe UI"/>
                <w:noProof/>
              </w:rPr>
              <w:t>Le MT doit valider le traitement de ses patients. PEPS gère la date à laquelle le MT a validé le traitement de ses patients. Cette validation est contraignante pour le MT dès lors qu’il se connecte à PEPS.</w:t>
            </w:r>
          </w:p>
          <w:p w14:paraId="013B1F41" w14:textId="77777777" w:rsidR="00FD2AE5" w:rsidRDefault="00FD2AE5" w:rsidP="00FD2AE5">
            <w:pPr>
              <w:pStyle w:val="Paragraphedeliste"/>
              <w:numPr>
                <w:ilvl w:val="0"/>
                <w:numId w:val="74"/>
              </w:numPr>
              <w:spacing w:line="240" w:lineRule="auto"/>
              <w:rPr>
                <w:rFonts w:cs="Segoe UI"/>
                <w:noProof/>
              </w:rPr>
            </w:pPr>
            <w:r>
              <w:rPr>
                <w:rFonts w:cs="Segoe UI"/>
                <w:noProof/>
              </w:rPr>
              <w:t>La date du dernier suivi des objectifs est affichée dans le Kanban des objectifs des résidents.</w:t>
            </w:r>
          </w:p>
          <w:p w14:paraId="76CD7583" w14:textId="0BC77DAD" w:rsidR="00FD2AE5" w:rsidRPr="00FD2AE5" w:rsidRDefault="00FD2AE5" w:rsidP="00FD2AE5">
            <w:pPr>
              <w:pStyle w:val="Paragraphedeliste"/>
              <w:spacing w:line="240" w:lineRule="auto"/>
              <w:rPr>
                <w:rFonts w:cs="Segoe UI"/>
                <w:noProof/>
              </w:rPr>
            </w:pPr>
          </w:p>
        </w:tc>
      </w:tr>
      <w:tr w:rsidR="00544657" w:rsidRPr="004D123E" w14:paraId="3320E980" w14:textId="77777777" w:rsidTr="00EA6746">
        <w:trPr>
          <w:trHeight w:val="390"/>
        </w:trPr>
        <w:tc>
          <w:tcPr>
            <w:tcW w:w="1555" w:type="dxa"/>
            <w:tcBorders>
              <w:bottom w:val="single" w:sz="4" w:space="0" w:color="auto"/>
            </w:tcBorders>
            <w:shd w:val="clear" w:color="auto" w:fill="5B9BD5" w:themeFill="accent5"/>
            <w:noWrap/>
            <w:vAlign w:val="center"/>
          </w:tcPr>
          <w:p w14:paraId="5DD01DE3" w14:textId="77777777" w:rsidR="00544657" w:rsidRDefault="00544657"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t>2025-004-15</w:t>
            </w:r>
          </w:p>
          <w:p w14:paraId="6701B777" w14:textId="019D3707" w:rsidR="003E08ED" w:rsidRDefault="003E08ED"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t>11/12/2025</w:t>
            </w:r>
          </w:p>
        </w:tc>
        <w:tc>
          <w:tcPr>
            <w:tcW w:w="7796" w:type="dxa"/>
            <w:tcBorders>
              <w:bottom w:val="single" w:sz="4" w:space="0" w:color="auto"/>
            </w:tcBorders>
            <w:shd w:val="clear" w:color="auto" w:fill="5B9BD5" w:themeFill="accent5"/>
            <w:noWrap/>
            <w:vAlign w:val="center"/>
          </w:tcPr>
          <w:p w14:paraId="47E83AB4" w14:textId="77777777" w:rsidR="00544657" w:rsidRDefault="00544657" w:rsidP="008E751A">
            <w:pPr>
              <w:spacing w:line="240" w:lineRule="auto"/>
              <w:rPr>
                <w:rFonts w:cs="Segoe UI"/>
                <w:noProof/>
                <w:color w:val="FFFFFF" w:themeColor="background1"/>
              </w:rPr>
            </w:pPr>
          </w:p>
        </w:tc>
      </w:tr>
      <w:tr w:rsidR="00544657" w:rsidRPr="004D123E" w14:paraId="2DDA67EC" w14:textId="77777777" w:rsidTr="00544657">
        <w:trPr>
          <w:trHeight w:val="390"/>
        </w:trPr>
        <w:tc>
          <w:tcPr>
            <w:tcW w:w="1555" w:type="dxa"/>
            <w:tcBorders>
              <w:bottom w:val="single" w:sz="4" w:space="0" w:color="auto"/>
            </w:tcBorders>
            <w:shd w:val="clear" w:color="auto" w:fill="FFFFFF" w:themeFill="background1"/>
            <w:noWrap/>
            <w:vAlign w:val="center"/>
          </w:tcPr>
          <w:p w14:paraId="5CC10BA8" w14:textId="77777777" w:rsidR="00544657" w:rsidRPr="00544657" w:rsidRDefault="00544657" w:rsidP="00EA6746">
            <w:pPr>
              <w:spacing w:line="240" w:lineRule="auto"/>
              <w:rPr>
                <w:rFonts w:eastAsia="Times New Roman" w:cs="Segoe UI"/>
                <w:lang w:eastAsia="fr-BE"/>
              </w:rPr>
            </w:pPr>
          </w:p>
        </w:tc>
        <w:tc>
          <w:tcPr>
            <w:tcW w:w="7796" w:type="dxa"/>
            <w:tcBorders>
              <w:bottom w:val="single" w:sz="4" w:space="0" w:color="auto"/>
            </w:tcBorders>
            <w:shd w:val="clear" w:color="auto" w:fill="FFFFFF" w:themeFill="background1"/>
            <w:noWrap/>
            <w:vAlign w:val="center"/>
          </w:tcPr>
          <w:p w14:paraId="0A29BD1B" w14:textId="77777777" w:rsidR="009D504B" w:rsidRDefault="00544657" w:rsidP="00544657">
            <w:pPr>
              <w:pStyle w:val="Paragraphedeliste"/>
              <w:numPr>
                <w:ilvl w:val="0"/>
                <w:numId w:val="73"/>
              </w:numPr>
              <w:spacing w:line="240" w:lineRule="auto"/>
              <w:rPr>
                <w:rFonts w:cs="Segoe UI"/>
                <w:noProof/>
              </w:rPr>
            </w:pPr>
            <w:r>
              <w:rPr>
                <w:rFonts w:cs="Segoe UI"/>
                <w:noProof/>
              </w:rPr>
              <w:t>Dans le tableau d’avancement des soins en temps réel, il est maintenant possible de visualiser la liste des soins non signés.</w:t>
            </w:r>
          </w:p>
          <w:p w14:paraId="6FBE9200" w14:textId="0C17DA98" w:rsidR="00544657" w:rsidRDefault="009D504B" w:rsidP="009D504B">
            <w:pPr>
              <w:pStyle w:val="Paragraphedeliste"/>
              <w:spacing w:line="240" w:lineRule="auto"/>
              <w:rPr>
                <w:rFonts w:cs="Segoe UI"/>
                <w:noProof/>
              </w:rPr>
            </w:pPr>
            <w:r>
              <w:rPr>
                <w:noProof/>
              </w:rPr>
              <w:t xml:space="preserve"> </w:t>
            </w:r>
            <w:r w:rsidRPr="009D504B">
              <w:rPr>
                <w:rFonts w:cs="Segoe UI"/>
                <w:noProof/>
              </w:rPr>
              <w:drawing>
                <wp:inline distT="0" distB="0" distL="0" distR="0" wp14:anchorId="23225DF4" wp14:editId="787B1A3A">
                  <wp:extent cx="628738" cy="600159"/>
                  <wp:effectExtent l="0" t="0" r="0" b="9525"/>
                  <wp:docPr id="20853318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331893" name=""/>
                          <pic:cNvPicPr/>
                        </pic:nvPicPr>
                        <pic:blipFill>
                          <a:blip r:embed="rId12"/>
                          <a:stretch>
                            <a:fillRect/>
                          </a:stretch>
                        </pic:blipFill>
                        <pic:spPr>
                          <a:xfrm>
                            <a:off x="0" y="0"/>
                            <a:ext cx="628738" cy="600159"/>
                          </a:xfrm>
                          <a:prstGeom prst="rect">
                            <a:avLst/>
                          </a:prstGeom>
                        </pic:spPr>
                      </pic:pic>
                    </a:graphicData>
                  </a:graphic>
                </wp:inline>
              </w:drawing>
            </w:r>
          </w:p>
          <w:p w14:paraId="247AB64E" w14:textId="5848729E" w:rsidR="00544657" w:rsidRDefault="00544657" w:rsidP="00544657">
            <w:pPr>
              <w:pStyle w:val="Paragraphedeliste"/>
              <w:numPr>
                <w:ilvl w:val="0"/>
                <w:numId w:val="73"/>
              </w:numPr>
              <w:spacing w:line="240" w:lineRule="auto"/>
              <w:rPr>
                <w:rFonts w:cs="Segoe UI"/>
                <w:noProof/>
              </w:rPr>
            </w:pPr>
            <w:r>
              <w:rPr>
                <w:rFonts w:cs="Segoe UI"/>
                <w:noProof/>
              </w:rPr>
              <w:t>Si</w:t>
            </w:r>
            <w:r w:rsidR="009D504B">
              <w:rPr>
                <w:rFonts w:cs="Segoe UI"/>
                <w:noProof/>
              </w:rPr>
              <w:t>,</w:t>
            </w:r>
            <w:r>
              <w:rPr>
                <w:rFonts w:cs="Segoe UI"/>
                <w:noProof/>
              </w:rPr>
              <w:t xml:space="preserve"> lorsque l’on choisi un jour dans le passé, il est constaté que des soins n’ont pas été signés, par oubli du collaborateur alors que les soins ont été réalisés, il est possible de signer à posteriori. PEPS indique alors en commentaire de la signature : «  </w:t>
            </w:r>
            <w:r w:rsidRPr="00544657">
              <w:rPr>
                <w:rFonts w:cs="Segoe UI"/>
                <w:noProof/>
              </w:rPr>
              <w:t>Signature après vérification de la bonne exécution.</w:t>
            </w:r>
            <w:r>
              <w:rPr>
                <w:rFonts w:cs="Segoe UI"/>
                <w:noProof/>
              </w:rPr>
              <w:t> »</w:t>
            </w:r>
          </w:p>
          <w:p w14:paraId="3E1724B0" w14:textId="52F9EBA1" w:rsidR="009D504B" w:rsidRDefault="009D504B" w:rsidP="00544657">
            <w:pPr>
              <w:pStyle w:val="Paragraphedeliste"/>
              <w:numPr>
                <w:ilvl w:val="0"/>
                <w:numId w:val="73"/>
              </w:numPr>
              <w:spacing w:line="240" w:lineRule="auto"/>
              <w:rPr>
                <w:rFonts w:cs="Segoe UI"/>
                <w:noProof/>
              </w:rPr>
            </w:pPr>
            <w:r>
              <w:rPr>
                <w:rFonts w:cs="Segoe UI"/>
                <w:noProof/>
              </w:rPr>
              <w:t>Les deux options nouvelles</w:t>
            </w:r>
          </w:p>
          <w:p w14:paraId="70DB8E84" w14:textId="264639E1" w:rsidR="009D504B" w:rsidRDefault="009D504B" w:rsidP="009D504B">
            <w:pPr>
              <w:pStyle w:val="Paragraphedeliste"/>
              <w:spacing w:line="240" w:lineRule="auto"/>
              <w:rPr>
                <w:rFonts w:cs="Segoe UI"/>
                <w:noProof/>
              </w:rPr>
            </w:pPr>
            <w:r w:rsidRPr="009D504B">
              <w:rPr>
                <w:rFonts w:cs="Segoe UI"/>
                <w:noProof/>
              </w:rPr>
              <w:drawing>
                <wp:inline distT="0" distB="0" distL="0" distR="0" wp14:anchorId="6F274633" wp14:editId="50BD0E15">
                  <wp:extent cx="962159" cy="562053"/>
                  <wp:effectExtent l="0" t="0" r="9525" b="9525"/>
                  <wp:docPr id="14434149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414970" name=""/>
                          <pic:cNvPicPr/>
                        </pic:nvPicPr>
                        <pic:blipFill>
                          <a:blip r:embed="rId13"/>
                          <a:stretch>
                            <a:fillRect/>
                          </a:stretch>
                        </pic:blipFill>
                        <pic:spPr>
                          <a:xfrm>
                            <a:off x="0" y="0"/>
                            <a:ext cx="962159" cy="562053"/>
                          </a:xfrm>
                          <a:prstGeom prst="rect">
                            <a:avLst/>
                          </a:prstGeom>
                        </pic:spPr>
                      </pic:pic>
                    </a:graphicData>
                  </a:graphic>
                </wp:inline>
              </w:drawing>
            </w:r>
          </w:p>
          <w:p w14:paraId="3C968B59" w14:textId="77777777" w:rsidR="009D504B" w:rsidRDefault="009D504B" w:rsidP="009D504B">
            <w:pPr>
              <w:pStyle w:val="Paragraphedeliste"/>
              <w:spacing w:line="240" w:lineRule="auto"/>
              <w:rPr>
                <w:rFonts w:cs="Segoe UI"/>
                <w:noProof/>
              </w:rPr>
            </w:pPr>
          </w:p>
          <w:p w14:paraId="4271FDB1" w14:textId="2CFB286C" w:rsidR="009D504B" w:rsidRDefault="009D504B" w:rsidP="009D504B">
            <w:pPr>
              <w:pStyle w:val="Paragraphedeliste"/>
              <w:spacing w:line="240" w:lineRule="auto"/>
              <w:rPr>
                <w:rFonts w:cs="Segoe UI"/>
                <w:noProof/>
              </w:rPr>
            </w:pPr>
            <w:r>
              <w:rPr>
                <w:rFonts w:cs="Segoe UI"/>
                <w:noProof/>
              </w:rPr>
              <w:t>Le fond orange permet de voir les soins signés chez un résident.</w:t>
            </w:r>
          </w:p>
          <w:p w14:paraId="57A40EFB" w14:textId="0F4F0A68" w:rsidR="009D504B" w:rsidRDefault="009D504B" w:rsidP="009D504B">
            <w:pPr>
              <w:pStyle w:val="Paragraphedeliste"/>
              <w:spacing w:line="240" w:lineRule="auto"/>
              <w:rPr>
                <w:rFonts w:cs="Segoe UI"/>
                <w:noProof/>
              </w:rPr>
            </w:pPr>
            <w:r>
              <w:rPr>
                <w:rFonts w:cs="Segoe UI"/>
                <w:noProof/>
              </w:rPr>
              <w:t>Le fond bleu permet de voir les soins signés par un collaborateur.</w:t>
            </w:r>
          </w:p>
          <w:p w14:paraId="74E91BBF" w14:textId="59679A63" w:rsidR="00544657" w:rsidRPr="00544657" w:rsidRDefault="00544657" w:rsidP="00544657">
            <w:pPr>
              <w:pStyle w:val="Paragraphedeliste"/>
              <w:spacing w:line="240" w:lineRule="auto"/>
              <w:rPr>
                <w:rFonts w:cs="Segoe UI"/>
                <w:noProof/>
              </w:rPr>
            </w:pPr>
          </w:p>
        </w:tc>
      </w:tr>
      <w:tr w:rsidR="00C96A6C" w:rsidRPr="004D123E" w14:paraId="6609E2D0" w14:textId="77777777" w:rsidTr="00EA6746">
        <w:trPr>
          <w:trHeight w:val="390"/>
        </w:trPr>
        <w:tc>
          <w:tcPr>
            <w:tcW w:w="1555" w:type="dxa"/>
            <w:tcBorders>
              <w:bottom w:val="single" w:sz="4" w:space="0" w:color="auto"/>
            </w:tcBorders>
            <w:shd w:val="clear" w:color="auto" w:fill="5B9BD5" w:themeFill="accent5"/>
            <w:noWrap/>
            <w:vAlign w:val="center"/>
          </w:tcPr>
          <w:p w14:paraId="28069669" w14:textId="489530EC" w:rsidR="00C96A6C" w:rsidRDefault="00544657"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t>2025-004-14</w:t>
            </w:r>
          </w:p>
        </w:tc>
        <w:tc>
          <w:tcPr>
            <w:tcW w:w="7796" w:type="dxa"/>
            <w:tcBorders>
              <w:bottom w:val="single" w:sz="4" w:space="0" w:color="auto"/>
            </w:tcBorders>
            <w:shd w:val="clear" w:color="auto" w:fill="5B9BD5" w:themeFill="accent5"/>
            <w:noWrap/>
            <w:vAlign w:val="center"/>
          </w:tcPr>
          <w:p w14:paraId="1FC5102A" w14:textId="77777777" w:rsidR="00C96A6C" w:rsidRDefault="00C96A6C" w:rsidP="008E751A">
            <w:pPr>
              <w:spacing w:line="240" w:lineRule="auto"/>
              <w:rPr>
                <w:rFonts w:cs="Segoe UI"/>
                <w:noProof/>
                <w:color w:val="FFFFFF" w:themeColor="background1"/>
              </w:rPr>
            </w:pPr>
          </w:p>
        </w:tc>
      </w:tr>
      <w:tr w:rsidR="00C96A6C" w:rsidRPr="004D123E" w14:paraId="4B92CCEC" w14:textId="77777777" w:rsidTr="00C96A6C">
        <w:trPr>
          <w:trHeight w:val="390"/>
        </w:trPr>
        <w:tc>
          <w:tcPr>
            <w:tcW w:w="1555" w:type="dxa"/>
            <w:tcBorders>
              <w:bottom w:val="single" w:sz="4" w:space="0" w:color="auto"/>
            </w:tcBorders>
            <w:noWrap/>
            <w:vAlign w:val="center"/>
          </w:tcPr>
          <w:p w14:paraId="1BE84F48" w14:textId="77777777" w:rsidR="00C96A6C" w:rsidRPr="00C96A6C" w:rsidRDefault="00C96A6C" w:rsidP="00EA6746">
            <w:pPr>
              <w:spacing w:line="240" w:lineRule="auto"/>
              <w:rPr>
                <w:rFonts w:eastAsia="Times New Roman" w:cs="Segoe UI"/>
                <w:lang w:eastAsia="fr-BE"/>
              </w:rPr>
            </w:pPr>
          </w:p>
        </w:tc>
        <w:tc>
          <w:tcPr>
            <w:tcW w:w="7796" w:type="dxa"/>
            <w:tcBorders>
              <w:bottom w:val="single" w:sz="4" w:space="0" w:color="auto"/>
            </w:tcBorders>
            <w:noWrap/>
            <w:vAlign w:val="center"/>
          </w:tcPr>
          <w:p w14:paraId="0E6763C5" w14:textId="77777777" w:rsidR="00C96A6C" w:rsidRDefault="00C96A6C" w:rsidP="00C96A6C">
            <w:pPr>
              <w:pStyle w:val="Paragraphedeliste"/>
              <w:numPr>
                <w:ilvl w:val="0"/>
                <w:numId w:val="72"/>
              </w:numPr>
              <w:spacing w:line="240" w:lineRule="auto"/>
              <w:rPr>
                <w:rFonts w:cs="Segoe UI"/>
                <w:noProof/>
              </w:rPr>
            </w:pPr>
            <w:r>
              <w:rPr>
                <w:rFonts w:cs="Segoe UI"/>
                <w:noProof/>
              </w:rPr>
              <w:t>Une observation peut être une information, dans ce cas l’évaluation sera automatiquement mise à « Information » si l’utilisateur n’a rien encodé.</w:t>
            </w:r>
          </w:p>
          <w:p w14:paraId="0C54944D" w14:textId="661AAEAA" w:rsidR="003223CF" w:rsidRDefault="003223CF" w:rsidP="00C96A6C">
            <w:pPr>
              <w:pStyle w:val="Paragraphedeliste"/>
              <w:numPr>
                <w:ilvl w:val="0"/>
                <w:numId w:val="72"/>
              </w:numPr>
              <w:spacing w:line="240" w:lineRule="auto"/>
              <w:rPr>
                <w:rFonts w:cs="Segoe UI"/>
                <w:noProof/>
              </w:rPr>
            </w:pPr>
            <w:r>
              <w:rPr>
                <w:rFonts w:cs="Segoe UI"/>
                <w:noProof/>
              </w:rPr>
              <w:lastRenderedPageBreak/>
              <w:t>Ajout d’une fonctionnalité dans la liste des résidents ayant beaucoup chuté ces 90 derniers d’une statistique des résidents ayant chuté sur la dernière année.</w:t>
            </w:r>
          </w:p>
          <w:p w14:paraId="3A362E16" w14:textId="729B2DB6" w:rsidR="00C96A6C" w:rsidRPr="00C96A6C" w:rsidRDefault="00C96A6C" w:rsidP="00C96A6C">
            <w:pPr>
              <w:pStyle w:val="Paragraphedeliste"/>
              <w:spacing w:line="240" w:lineRule="auto"/>
              <w:rPr>
                <w:rFonts w:cs="Segoe UI"/>
                <w:noProof/>
              </w:rPr>
            </w:pPr>
          </w:p>
        </w:tc>
      </w:tr>
      <w:tr w:rsidR="00EA6746" w:rsidRPr="004D123E" w14:paraId="3276ABD9" w14:textId="77777777" w:rsidTr="00EA6746">
        <w:trPr>
          <w:trHeight w:val="390"/>
        </w:trPr>
        <w:tc>
          <w:tcPr>
            <w:tcW w:w="1555" w:type="dxa"/>
            <w:tcBorders>
              <w:bottom w:val="single" w:sz="4" w:space="0" w:color="auto"/>
            </w:tcBorders>
            <w:shd w:val="clear" w:color="auto" w:fill="5B9BD5" w:themeFill="accent5"/>
            <w:noWrap/>
            <w:vAlign w:val="center"/>
          </w:tcPr>
          <w:p w14:paraId="463F815C" w14:textId="3FE1C9ED" w:rsidR="00EA6746" w:rsidRDefault="00EA6746" w:rsidP="00EA6746">
            <w:pPr>
              <w:spacing w:line="240" w:lineRule="auto"/>
              <w:rPr>
                <w:rFonts w:eastAsia="Times New Roman" w:cs="Segoe UI"/>
                <w:color w:val="FFFFFF" w:themeColor="background1"/>
                <w:lang w:eastAsia="fr-BE"/>
              </w:rPr>
            </w:pPr>
            <w:r>
              <w:rPr>
                <w:rFonts w:eastAsia="Times New Roman" w:cs="Segoe UI"/>
                <w:color w:val="FFFFFF" w:themeColor="background1"/>
                <w:lang w:eastAsia="fr-BE"/>
              </w:rPr>
              <w:lastRenderedPageBreak/>
              <w:t>2025-004-1</w:t>
            </w:r>
            <w:r w:rsidR="00E24AD0">
              <w:rPr>
                <w:rFonts w:eastAsia="Times New Roman" w:cs="Segoe UI"/>
                <w:color w:val="FFFFFF" w:themeColor="background1"/>
                <w:lang w:eastAsia="fr-BE"/>
              </w:rPr>
              <w:t>3</w:t>
            </w:r>
          </w:p>
        </w:tc>
        <w:tc>
          <w:tcPr>
            <w:tcW w:w="7796" w:type="dxa"/>
            <w:tcBorders>
              <w:bottom w:val="single" w:sz="4" w:space="0" w:color="auto"/>
            </w:tcBorders>
            <w:shd w:val="clear" w:color="auto" w:fill="5B9BD5" w:themeFill="accent5"/>
            <w:noWrap/>
            <w:vAlign w:val="center"/>
          </w:tcPr>
          <w:p w14:paraId="0D5289A1" w14:textId="77777777" w:rsidR="00EA6746" w:rsidRDefault="00EA6746" w:rsidP="008E751A">
            <w:pPr>
              <w:spacing w:line="240" w:lineRule="auto"/>
              <w:rPr>
                <w:rFonts w:cs="Segoe UI"/>
                <w:noProof/>
                <w:color w:val="FFFFFF" w:themeColor="background1"/>
              </w:rPr>
            </w:pPr>
          </w:p>
        </w:tc>
      </w:tr>
      <w:tr w:rsidR="00EA6746" w:rsidRPr="004D123E" w14:paraId="0A0F0BB4" w14:textId="77777777" w:rsidTr="00EA6746">
        <w:trPr>
          <w:trHeight w:val="390"/>
        </w:trPr>
        <w:tc>
          <w:tcPr>
            <w:tcW w:w="1555" w:type="dxa"/>
            <w:tcBorders>
              <w:bottom w:val="single" w:sz="4" w:space="0" w:color="auto"/>
            </w:tcBorders>
            <w:shd w:val="clear" w:color="auto" w:fill="FFFFFF" w:themeFill="background1"/>
            <w:noWrap/>
            <w:vAlign w:val="center"/>
          </w:tcPr>
          <w:p w14:paraId="72D4405C" w14:textId="77777777" w:rsidR="00EA6746" w:rsidRDefault="00EA6746" w:rsidP="00606028">
            <w:pPr>
              <w:spacing w:line="240" w:lineRule="auto"/>
              <w:jc w:val="right"/>
              <w:rPr>
                <w:rFonts w:eastAsia="Times New Roman" w:cs="Segoe UI"/>
                <w:color w:val="FFFFFF" w:themeColor="background1"/>
                <w:lang w:eastAsia="fr-BE"/>
              </w:rPr>
            </w:pPr>
          </w:p>
        </w:tc>
        <w:tc>
          <w:tcPr>
            <w:tcW w:w="7796" w:type="dxa"/>
            <w:tcBorders>
              <w:bottom w:val="single" w:sz="4" w:space="0" w:color="auto"/>
            </w:tcBorders>
            <w:shd w:val="clear" w:color="auto" w:fill="FFFFFF" w:themeFill="background1"/>
            <w:noWrap/>
            <w:vAlign w:val="center"/>
          </w:tcPr>
          <w:p w14:paraId="68F8ADD0" w14:textId="77777777" w:rsidR="00EA6746" w:rsidRDefault="00EA6746">
            <w:pPr>
              <w:pStyle w:val="Paragraphedeliste"/>
              <w:numPr>
                <w:ilvl w:val="0"/>
                <w:numId w:val="71"/>
              </w:numPr>
              <w:spacing w:line="240" w:lineRule="auto"/>
              <w:rPr>
                <w:rFonts w:cs="Segoe UI"/>
                <w:noProof/>
              </w:rPr>
            </w:pPr>
            <w:r>
              <w:rPr>
                <w:rFonts w:cs="Segoe UI"/>
                <w:noProof/>
              </w:rPr>
              <w:t>Il est possible d’indiquer à PEPS de signaler à l’utilisateur d’encoder ses paramètres médicaux en mmHg pour les TA et en ML pour les hydratations.</w:t>
            </w:r>
          </w:p>
          <w:p w14:paraId="7808FC34" w14:textId="41DEE0C9" w:rsidR="00E24AD0" w:rsidRDefault="00E24AD0">
            <w:pPr>
              <w:pStyle w:val="Paragraphedeliste"/>
              <w:numPr>
                <w:ilvl w:val="0"/>
                <w:numId w:val="71"/>
              </w:numPr>
              <w:spacing w:line="240" w:lineRule="auto"/>
              <w:rPr>
                <w:rFonts w:cs="Segoe UI"/>
                <w:noProof/>
              </w:rPr>
            </w:pPr>
            <w:r>
              <w:rPr>
                <w:rFonts w:cs="Segoe UI"/>
                <w:noProof/>
              </w:rPr>
              <w:t>Amélioration du visuel des tableaux</w:t>
            </w:r>
          </w:p>
          <w:p w14:paraId="3F2873E3" w14:textId="52651677" w:rsidR="00E24AD0" w:rsidRDefault="00E24AD0">
            <w:pPr>
              <w:pStyle w:val="Paragraphedeliste"/>
              <w:numPr>
                <w:ilvl w:val="0"/>
                <w:numId w:val="71"/>
              </w:numPr>
              <w:spacing w:line="240" w:lineRule="auto"/>
              <w:rPr>
                <w:rFonts w:cs="Segoe UI"/>
                <w:noProof/>
              </w:rPr>
            </w:pPr>
            <w:r>
              <w:rPr>
                <w:rFonts w:cs="Segoe UI"/>
                <w:noProof/>
              </w:rPr>
              <w:t>Amélioration dans le choix de la période de signature d’un médicament</w:t>
            </w:r>
          </w:p>
          <w:p w14:paraId="53B60C9F" w14:textId="086C4D9F" w:rsidR="00EA6746" w:rsidRPr="00EA6746" w:rsidRDefault="00EA6746" w:rsidP="00EA6746">
            <w:pPr>
              <w:pStyle w:val="Paragraphedeliste"/>
              <w:spacing w:line="240" w:lineRule="auto"/>
              <w:rPr>
                <w:rFonts w:cs="Segoe UI"/>
                <w:noProof/>
              </w:rPr>
            </w:pPr>
          </w:p>
        </w:tc>
      </w:tr>
      <w:tr w:rsidR="00520C16" w:rsidRPr="004D123E" w14:paraId="553828CF" w14:textId="77777777" w:rsidTr="00214247">
        <w:trPr>
          <w:trHeight w:val="390"/>
        </w:trPr>
        <w:tc>
          <w:tcPr>
            <w:tcW w:w="1555" w:type="dxa"/>
            <w:tcBorders>
              <w:bottom w:val="single" w:sz="4" w:space="0" w:color="auto"/>
            </w:tcBorders>
            <w:shd w:val="clear" w:color="auto" w:fill="FFC000" w:themeFill="accent4"/>
            <w:noWrap/>
            <w:vAlign w:val="center"/>
          </w:tcPr>
          <w:p w14:paraId="7C7E48D5" w14:textId="5C10FFD4" w:rsidR="00520C16" w:rsidRPr="009957A3" w:rsidRDefault="00520C16"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w:t>
            </w:r>
            <w:r w:rsidR="006F446D">
              <w:rPr>
                <w:rFonts w:eastAsia="Times New Roman" w:cs="Segoe UI"/>
                <w:color w:val="FFFFFF" w:themeColor="background1"/>
                <w:lang w:eastAsia="fr-BE"/>
              </w:rPr>
              <w:t>.0.0.42</w:t>
            </w:r>
          </w:p>
        </w:tc>
        <w:tc>
          <w:tcPr>
            <w:tcW w:w="7796" w:type="dxa"/>
            <w:tcBorders>
              <w:bottom w:val="single" w:sz="4" w:space="0" w:color="auto"/>
            </w:tcBorders>
            <w:shd w:val="clear" w:color="auto" w:fill="FFC000" w:themeFill="accent4"/>
            <w:noWrap/>
            <w:vAlign w:val="center"/>
          </w:tcPr>
          <w:p w14:paraId="13BD0366" w14:textId="06EE5384" w:rsidR="00520C16" w:rsidRDefault="006F446D" w:rsidP="008E751A">
            <w:pPr>
              <w:spacing w:line="240" w:lineRule="auto"/>
              <w:rPr>
                <w:rFonts w:cs="Segoe UI"/>
                <w:noProof/>
                <w:color w:val="FFFFFF" w:themeColor="background1"/>
              </w:rPr>
            </w:pPr>
            <w:r>
              <w:rPr>
                <w:rFonts w:cs="Segoe UI"/>
                <w:noProof/>
                <w:color w:val="FFFFFF" w:themeColor="background1"/>
              </w:rPr>
              <w:t>MOBILE</w:t>
            </w:r>
          </w:p>
        </w:tc>
      </w:tr>
      <w:tr w:rsidR="006F446D" w:rsidRPr="004D123E" w14:paraId="7E0DA23A" w14:textId="77777777" w:rsidTr="006F446D">
        <w:trPr>
          <w:trHeight w:val="390"/>
        </w:trPr>
        <w:tc>
          <w:tcPr>
            <w:tcW w:w="1555" w:type="dxa"/>
            <w:tcBorders>
              <w:bottom w:val="single" w:sz="4" w:space="0" w:color="auto"/>
            </w:tcBorders>
            <w:noWrap/>
            <w:vAlign w:val="center"/>
          </w:tcPr>
          <w:p w14:paraId="56681A2F" w14:textId="77777777" w:rsidR="006F446D" w:rsidRDefault="006F446D" w:rsidP="00606028">
            <w:pPr>
              <w:spacing w:line="240" w:lineRule="auto"/>
              <w:jc w:val="right"/>
              <w:rPr>
                <w:rFonts w:eastAsia="Times New Roman" w:cs="Segoe UI"/>
                <w:color w:val="FFFFFF" w:themeColor="background1"/>
                <w:lang w:eastAsia="fr-BE"/>
              </w:rPr>
            </w:pPr>
          </w:p>
        </w:tc>
        <w:tc>
          <w:tcPr>
            <w:tcW w:w="7796" w:type="dxa"/>
            <w:tcBorders>
              <w:bottom w:val="single" w:sz="4" w:space="0" w:color="auto"/>
            </w:tcBorders>
            <w:noWrap/>
            <w:vAlign w:val="center"/>
          </w:tcPr>
          <w:p w14:paraId="708120BB" w14:textId="33E53464" w:rsidR="006F446D" w:rsidRPr="00C62A9B" w:rsidRDefault="006F446D" w:rsidP="00C62A9B">
            <w:pPr>
              <w:spacing w:line="240" w:lineRule="auto"/>
              <w:rPr>
                <w:rFonts w:cs="Segoe UI"/>
                <w:noProof/>
              </w:rPr>
            </w:pPr>
            <w:r w:rsidRPr="00C62A9B">
              <w:rPr>
                <w:rFonts w:cs="Segoe UI"/>
                <w:noProof/>
              </w:rPr>
              <w:t xml:space="preserve"> nouvelles options dans le menu principal : </w:t>
            </w:r>
          </w:p>
          <w:p w14:paraId="66A27588" w14:textId="77777777" w:rsidR="006F446D" w:rsidRPr="006F446D" w:rsidRDefault="006F446D" w:rsidP="008E751A">
            <w:pPr>
              <w:spacing w:line="240" w:lineRule="auto"/>
              <w:rPr>
                <w:rFonts w:cs="Segoe UI"/>
                <w:noProof/>
              </w:rPr>
            </w:pPr>
          </w:p>
          <w:p w14:paraId="5B25428C" w14:textId="394A3FDF" w:rsidR="006F446D" w:rsidRPr="006F446D" w:rsidRDefault="006F446D" w:rsidP="008E751A">
            <w:pPr>
              <w:spacing w:line="240" w:lineRule="auto"/>
              <w:rPr>
                <w:rFonts w:cs="Segoe UI"/>
                <w:b/>
                <w:bCs/>
                <w:noProof/>
              </w:rPr>
            </w:pPr>
            <w:r w:rsidRPr="006F446D">
              <w:rPr>
                <w:rFonts w:cs="Segoe UI"/>
                <w:b/>
                <w:bCs/>
                <w:noProof/>
              </w:rPr>
              <w:t>Suivi des objectifs</w:t>
            </w:r>
          </w:p>
          <w:p w14:paraId="27CF2B0C" w14:textId="31251E99" w:rsidR="006F446D" w:rsidRDefault="006F446D" w:rsidP="008E751A">
            <w:pPr>
              <w:spacing w:line="240" w:lineRule="auto"/>
              <w:rPr>
                <w:rFonts w:cs="Segoe UI"/>
                <w:noProof/>
              </w:rPr>
            </w:pPr>
            <w:r w:rsidRPr="006F446D">
              <w:rPr>
                <w:rFonts w:cs="Segoe UI"/>
                <w:noProof/>
              </w:rPr>
              <w:t>Lorsque l’on clique sur l’option avec la cible, on visualise tous les objectifs auxquels on est associé</w:t>
            </w:r>
            <w:r>
              <w:rPr>
                <w:rFonts w:cs="Segoe UI"/>
                <w:noProof/>
              </w:rPr>
              <w:t>s</w:t>
            </w:r>
            <w:r w:rsidRPr="006F446D">
              <w:rPr>
                <w:rFonts w:cs="Segoe UI"/>
                <w:noProof/>
              </w:rPr>
              <w:t>. Le swipe permet d’ajouter directement un suivi</w:t>
            </w:r>
            <w:r>
              <w:rPr>
                <w:rFonts w:cs="Segoe UI"/>
                <w:noProof/>
              </w:rPr>
              <w:t xml:space="preserve"> pour chacun d’eux.</w:t>
            </w:r>
          </w:p>
          <w:p w14:paraId="25F0D9E8" w14:textId="77777777" w:rsidR="006F446D" w:rsidRDefault="006F446D" w:rsidP="008E751A">
            <w:pPr>
              <w:spacing w:line="240" w:lineRule="auto"/>
              <w:rPr>
                <w:rFonts w:cs="Segoe UI"/>
                <w:noProof/>
              </w:rPr>
            </w:pPr>
          </w:p>
          <w:p w14:paraId="0E15BE74" w14:textId="55378B87" w:rsidR="006F446D" w:rsidRPr="007B2BC1" w:rsidRDefault="006F446D" w:rsidP="008E751A">
            <w:pPr>
              <w:spacing w:line="240" w:lineRule="auto"/>
              <w:rPr>
                <w:rFonts w:cs="Segoe UI"/>
                <w:b/>
                <w:bCs/>
                <w:noProof/>
              </w:rPr>
            </w:pPr>
            <w:r w:rsidRPr="007B2BC1">
              <w:rPr>
                <w:rFonts w:cs="Segoe UI"/>
                <w:b/>
                <w:bCs/>
                <w:noProof/>
              </w:rPr>
              <w:t>Activités</w:t>
            </w:r>
          </w:p>
          <w:p w14:paraId="7D9CDFD3" w14:textId="713F31DE" w:rsidR="006F446D" w:rsidRDefault="006F446D" w:rsidP="008E751A">
            <w:pPr>
              <w:spacing w:line="240" w:lineRule="auto"/>
              <w:rPr>
                <w:rFonts w:cs="Segoe UI"/>
                <w:noProof/>
              </w:rPr>
            </w:pPr>
            <w:r>
              <w:rPr>
                <w:rFonts w:cs="Segoe UI"/>
                <w:noProof/>
              </w:rPr>
              <w:t>La nouvelle option Activités permet de visualiser toutes les activités programmées « aujoud’hui ».</w:t>
            </w:r>
          </w:p>
          <w:p w14:paraId="380643CD" w14:textId="1C37E8E5" w:rsidR="006F446D" w:rsidRPr="006F446D" w:rsidRDefault="006F446D">
            <w:pPr>
              <w:pStyle w:val="Paragraphedeliste"/>
              <w:numPr>
                <w:ilvl w:val="0"/>
                <w:numId w:val="69"/>
              </w:numPr>
              <w:spacing w:line="240" w:lineRule="auto"/>
              <w:rPr>
                <w:rFonts w:cs="Segoe UI"/>
                <w:noProof/>
              </w:rPr>
            </w:pPr>
            <w:r>
              <w:rPr>
                <w:rFonts w:cs="Segoe UI"/>
                <w:noProof/>
              </w:rPr>
              <w:t>Un appui long permet de voir l’activité, les participants et le collègue qui encadre l’activité.</w:t>
            </w:r>
          </w:p>
          <w:p w14:paraId="769FEF64" w14:textId="27EE640C" w:rsidR="006F446D" w:rsidRDefault="006F446D">
            <w:pPr>
              <w:pStyle w:val="Paragraphedeliste"/>
              <w:numPr>
                <w:ilvl w:val="0"/>
                <w:numId w:val="69"/>
              </w:numPr>
              <w:spacing w:line="240" w:lineRule="auto"/>
              <w:rPr>
                <w:rFonts w:cs="Segoe UI"/>
                <w:noProof/>
              </w:rPr>
            </w:pPr>
            <w:r>
              <w:rPr>
                <w:rFonts w:cs="Segoe UI"/>
                <w:noProof/>
              </w:rPr>
              <w:t>Un clic sur l’activité permet d’encoder le déroulement global de l’activité.</w:t>
            </w:r>
          </w:p>
          <w:p w14:paraId="0EEF0C07" w14:textId="283B41D8" w:rsidR="006F446D" w:rsidRDefault="006F446D">
            <w:pPr>
              <w:pStyle w:val="Paragraphedeliste"/>
              <w:numPr>
                <w:ilvl w:val="0"/>
                <w:numId w:val="69"/>
              </w:numPr>
              <w:spacing w:line="240" w:lineRule="auto"/>
              <w:rPr>
                <w:rFonts w:cs="Segoe UI"/>
                <w:noProof/>
              </w:rPr>
            </w:pPr>
            <w:r>
              <w:rPr>
                <w:rFonts w:cs="Segoe UI"/>
                <w:noProof/>
              </w:rPr>
              <w:t>Un swipe conduit à la liste des résidants qui participe à l’activité. Un swipe sur un résident permet </w:t>
            </w:r>
            <w:r w:rsidR="00BD1789">
              <w:rPr>
                <w:rFonts w:cs="Segoe UI"/>
                <w:noProof/>
              </w:rPr>
              <w:t xml:space="preserve">de </w:t>
            </w:r>
            <w:r>
              <w:rPr>
                <w:rFonts w:cs="Segoe UI"/>
                <w:noProof/>
              </w:rPr>
              <w:t>:</w:t>
            </w:r>
          </w:p>
          <w:p w14:paraId="374CDF11" w14:textId="1029F7B0" w:rsidR="006F446D" w:rsidRDefault="006F446D">
            <w:pPr>
              <w:pStyle w:val="Paragraphedeliste"/>
              <w:numPr>
                <w:ilvl w:val="0"/>
                <w:numId w:val="70"/>
              </w:numPr>
              <w:spacing w:line="240" w:lineRule="auto"/>
              <w:rPr>
                <w:rFonts w:cs="Segoe UI"/>
                <w:noProof/>
              </w:rPr>
            </w:pPr>
            <w:r>
              <w:rPr>
                <w:rFonts w:cs="Segoe UI"/>
                <w:noProof/>
              </w:rPr>
              <w:t>Encoder le déroulement de l’activité pour ce résident</w:t>
            </w:r>
          </w:p>
          <w:p w14:paraId="3A5D4AF5" w14:textId="7551B0DC" w:rsidR="006F446D" w:rsidRDefault="006F446D">
            <w:pPr>
              <w:pStyle w:val="Paragraphedeliste"/>
              <w:numPr>
                <w:ilvl w:val="0"/>
                <w:numId w:val="70"/>
              </w:numPr>
              <w:spacing w:line="240" w:lineRule="auto"/>
              <w:rPr>
                <w:rFonts w:cs="Segoe UI"/>
                <w:noProof/>
              </w:rPr>
            </w:pPr>
            <w:r>
              <w:rPr>
                <w:rFonts w:cs="Segoe UI"/>
                <w:noProof/>
              </w:rPr>
              <w:t>Relier ce déroulement à une prise en charge paramédicale ainsi qu’à un suivi paramédical.</w:t>
            </w:r>
          </w:p>
          <w:p w14:paraId="09EFC211" w14:textId="7D6E419B" w:rsidR="006F446D" w:rsidRDefault="006F446D">
            <w:pPr>
              <w:pStyle w:val="Paragraphedeliste"/>
              <w:numPr>
                <w:ilvl w:val="0"/>
                <w:numId w:val="70"/>
              </w:numPr>
              <w:spacing w:line="240" w:lineRule="auto"/>
              <w:rPr>
                <w:rFonts w:cs="Segoe UI"/>
                <w:noProof/>
              </w:rPr>
            </w:pPr>
            <w:r>
              <w:rPr>
                <w:rFonts w:cs="Segoe UI"/>
                <w:noProof/>
              </w:rPr>
              <w:t>Mettre ce déroulement en suivi d’objectif.</w:t>
            </w:r>
          </w:p>
          <w:p w14:paraId="44DE4F21" w14:textId="77777777" w:rsidR="006F446D" w:rsidRPr="006F446D" w:rsidRDefault="006F446D" w:rsidP="006F446D">
            <w:pPr>
              <w:pStyle w:val="Paragraphedeliste"/>
              <w:spacing w:line="240" w:lineRule="auto"/>
              <w:rPr>
                <w:rFonts w:cs="Segoe UI"/>
                <w:noProof/>
              </w:rPr>
            </w:pPr>
          </w:p>
          <w:p w14:paraId="10680BBF" w14:textId="32551F04" w:rsidR="00C62A9B" w:rsidRPr="006F446D" w:rsidRDefault="007B2BC1" w:rsidP="008E751A">
            <w:pPr>
              <w:spacing w:line="240" w:lineRule="auto"/>
              <w:rPr>
                <w:rFonts w:cs="Segoe UI"/>
                <w:noProof/>
              </w:rPr>
            </w:pPr>
            <w:r>
              <w:rPr>
                <w:rFonts w:cs="Segoe UI"/>
                <w:noProof/>
              </w:rPr>
              <w:t>Corrections des périodes dans les suivis alimentaires</w:t>
            </w:r>
            <w:r w:rsidR="00BD1789">
              <w:rPr>
                <w:rFonts w:cs="Segoe UI"/>
                <w:noProof/>
              </w:rPr>
              <w:t xml:space="preserve"> et v</w:t>
            </w:r>
            <w:r w:rsidR="00C62A9B">
              <w:rPr>
                <w:rFonts w:cs="Segoe UI"/>
                <w:noProof/>
              </w:rPr>
              <w:t>alidation possible de « Aucune selle ».</w:t>
            </w:r>
          </w:p>
          <w:p w14:paraId="72C15603" w14:textId="51B32354" w:rsidR="006F446D" w:rsidRPr="006F446D" w:rsidRDefault="006F446D" w:rsidP="008E751A">
            <w:pPr>
              <w:spacing w:line="240" w:lineRule="auto"/>
              <w:rPr>
                <w:rFonts w:cs="Segoe UI"/>
                <w:noProof/>
              </w:rPr>
            </w:pPr>
            <w:r w:rsidRPr="006F446D">
              <w:rPr>
                <w:rFonts w:cs="Segoe UI"/>
                <w:noProof/>
              </w:rPr>
              <w:t xml:space="preserve"> </w:t>
            </w:r>
          </w:p>
        </w:tc>
      </w:tr>
      <w:tr w:rsidR="006F446D" w:rsidRPr="004D123E" w14:paraId="6519ECF7" w14:textId="77777777" w:rsidTr="006F446D">
        <w:trPr>
          <w:trHeight w:val="390"/>
        </w:trPr>
        <w:tc>
          <w:tcPr>
            <w:tcW w:w="1555" w:type="dxa"/>
            <w:tcBorders>
              <w:bottom w:val="single" w:sz="4" w:space="0" w:color="auto"/>
            </w:tcBorders>
            <w:shd w:val="clear" w:color="auto" w:fill="5B9BD5" w:themeFill="accent5"/>
            <w:noWrap/>
            <w:vAlign w:val="center"/>
          </w:tcPr>
          <w:p w14:paraId="0EEDA8F7" w14:textId="17622E75" w:rsidR="006F446D" w:rsidRDefault="006F446D" w:rsidP="006F446D">
            <w:pPr>
              <w:spacing w:line="240" w:lineRule="auto"/>
              <w:rPr>
                <w:rFonts w:eastAsia="Times New Roman" w:cs="Segoe UI"/>
                <w:color w:val="FFFFFF" w:themeColor="background1"/>
                <w:lang w:eastAsia="fr-BE"/>
              </w:rPr>
            </w:pPr>
            <w:r>
              <w:rPr>
                <w:rFonts w:eastAsia="Times New Roman" w:cs="Segoe UI"/>
                <w:color w:val="FFFFFF" w:themeColor="background1"/>
                <w:lang w:eastAsia="fr-BE"/>
              </w:rPr>
              <w:t>2025-004-12</w:t>
            </w:r>
            <w:r w:rsidR="00F41732">
              <w:rPr>
                <w:rFonts w:eastAsia="Times New Roman" w:cs="Segoe UI"/>
                <w:color w:val="FFFFFF" w:themeColor="background1"/>
                <w:lang w:eastAsia="fr-BE"/>
              </w:rPr>
              <w:t>i</w:t>
            </w:r>
          </w:p>
        </w:tc>
        <w:tc>
          <w:tcPr>
            <w:tcW w:w="7796" w:type="dxa"/>
            <w:tcBorders>
              <w:bottom w:val="single" w:sz="4" w:space="0" w:color="auto"/>
            </w:tcBorders>
            <w:shd w:val="clear" w:color="auto" w:fill="5B9BD5" w:themeFill="accent5"/>
            <w:noWrap/>
            <w:vAlign w:val="center"/>
          </w:tcPr>
          <w:p w14:paraId="4E77CDAB" w14:textId="77777777" w:rsidR="006F446D" w:rsidRDefault="006F446D" w:rsidP="008E751A">
            <w:pPr>
              <w:spacing w:line="240" w:lineRule="auto"/>
              <w:rPr>
                <w:rFonts w:cs="Segoe UI"/>
                <w:noProof/>
                <w:color w:val="FFFFFF" w:themeColor="background1"/>
              </w:rPr>
            </w:pPr>
          </w:p>
        </w:tc>
      </w:tr>
      <w:tr w:rsidR="00520C16" w:rsidRPr="004D123E" w14:paraId="6339F048" w14:textId="77777777" w:rsidTr="006F446D">
        <w:trPr>
          <w:trHeight w:val="390"/>
        </w:trPr>
        <w:tc>
          <w:tcPr>
            <w:tcW w:w="1555" w:type="dxa"/>
            <w:tcBorders>
              <w:bottom w:val="single" w:sz="4" w:space="0" w:color="auto"/>
            </w:tcBorders>
            <w:noWrap/>
            <w:vAlign w:val="center"/>
          </w:tcPr>
          <w:p w14:paraId="78F4950E" w14:textId="77777777" w:rsidR="00520C16" w:rsidRPr="00520C16" w:rsidRDefault="00520C16" w:rsidP="00606028">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1E15BB70" w14:textId="6489BF64" w:rsidR="00D80B8C" w:rsidRDefault="00D80B8C">
            <w:pPr>
              <w:pStyle w:val="Paragraphedeliste"/>
              <w:numPr>
                <w:ilvl w:val="0"/>
                <w:numId w:val="68"/>
              </w:numPr>
              <w:spacing w:line="240" w:lineRule="auto"/>
              <w:rPr>
                <w:rFonts w:cs="Segoe UI"/>
                <w:noProof/>
              </w:rPr>
            </w:pPr>
            <w:r>
              <w:rPr>
                <w:rFonts w:cs="Segoe UI"/>
                <w:noProof/>
              </w:rPr>
              <w:t>Correction d’un souci de filtre du tableau des suivis paramédicaux</w:t>
            </w:r>
          </w:p>
          <w:p w14:paraId="51552053" w14:textId="15F3CAA2" w:rsidR="00F41732" w:rsidRDefault="00F41732">
            <w:pPr>
              <w:pStyle w:val="Paragraphedeliste"/>
              <w:numPr>
                <w:ilvl w:val="0"/>
                <w:numId w:val="68"/>
              </w:numPr>
              <w:spacing w:line="240" w:lineRule="auto"/>
              <w:rPr>
                <w:rFonts w:cs="Segoe UI"/>
                <w:noProof/>
              </w:rPr>
            </w:pPr>
            <w:r>
              <w:rPr>
                <w:rFonts w:cs="Segoe UI"/>
                <w:noProof/>
              </w:rPr>
              <w:t>Couleur des suivis dans le tableau de suivi par type d’actes</w:t>
            </w:r>
          </w:p>
          <w:p w14:paraId="644F4741" w14:textId="67E29B25" w:rsidR="00F41732" w:rsidRDefault="00F41732">
            <w:pPr>
              <w:pStyle w:val="Paragraphedeliste"/>
              <w:numPr>
                <w:ilvl w:val="0"/>
                <w:numId w:val="68"/>
              </w:numPr>
              <w:spacing w:line="240" w:lineRule="auto"/>
              <w:rPr>
                <w:rFonts w:cs="Segoe UI"/>
                <w:noProof/>
              </w:rPr>
            </w:pPr>
            <w:r>
              <w:rPr>
                <w:rFonts w:cs="Segoe UI"/>
                <w:noProof/>
              </w:rPr>
              <w:t>Observation générée si consultation médicale encodée par les infirmier(-ères).</w:t>
            </w:r>
          </w:p>
          <w:p w14:paraId="4DE09C50" w14:textId="5FF03B09" w:rsidR="00520C16" w:rsidRDefault="00520C16">
            <w:pPr>
              <w:pStyle w:val="Paragraphedeliste"/>
              <w:numPr>
                <w:ilvl w:val="0"/>
                <w:numId w:val="68"/>
              </w:numPr>
              <w:spacing w:line="240" w:lineRule="auto"/>
              <w:rPr>
                <w:rFonts w:cs="Segoe UI"/>
                <w:noProof/>
              </w:rPr>
            </w:pPr>
            <w:r>
              <w:rPr>
                <w:rFonts w:cs="Segoe UI"/>
                <w:noProof/>
              </w:rPr>
              <w:t>Correction du suivi des soins avec fréquences particulières</w:t>
            </w:r>
          </w:p>
          <w:p w14:paraId="7A8CD57B" w14:textId="77777777" w:rsidR="00C62A9B" w:rsidRDefault="00520C16">
            <w:pPr>
              <w:pStyle w:val="Paragraphedeliste"/>
              <w:numPr>
                <w:ilvl w:val="0"/>
                <w:numId w:val="68"/>
              </w:numPr>
              <w:spacing w:line="240" w:lineRule="auto"/>
              <w:rPr>
                <w:rFonts w:cs="Segoe UI"/>
                <w:noProof/>
              </w:rPr>
            </w:pPr>
            <w:r>
              <w:rPr>
                <w:rFonts w:cs="Segoe UI"/>
                <w:noProof/>
              </w:rPr>
              <w:t>Améliorations lors de la suppression d’un fichier système de PEPS</w:t>
            </w:r>
          </w:p>
          <w:p w14:paraId="39F08999" w14:textId="3F9EDB5A" w:rsidR="00C62A9B" w:rsidRDefault="00C62A9B">
            <w:pPr>
              <w:pStyle w:val="Paragraphedeliste"/>
              <w:numPr>
                <w:ilvl w:val="0"/>
                <w:numId w:val="68"/>
              </w:numPr>
              <w:spacing w:line="240" w:lineRule="auto"/>
              <w:rPr>
                <w:rFonts w:cs="Segoe UI"/>
                <w:noProof/>
              </w:rPr>
            </w:pPr>
            <w:r w:rsidRPr="00C62A9B">
              <w:rPr>
                <w:rFonts w:cs="Segoe UI"/>
                <w:noProof/>
              </w:rPr>
              <w:t xml:space="preserve">Corrections diverses dans le suivi des soins au quotidien </w:t>
            </w:r>
            <w:r>
              <w:rPr>
                <w:rFonts w:cs="Segoe UI"/>
                <w:noProof/>
              </w:rPr>
              <w:t>(Avancements de soins)</w:t>
            </w:r>
          </w:p>
          <w:p w14:paraId="638C7210" w14:textId="21BB84A4" w:rsidR="00C62A9B" w:rsidRPr="00C62A9B" w:rsidRDefault="00C62A9B">
            <w:pPr>
              <w:pStyle w:val="Paragraphedeliste"/>
              <w:numPr>
                <w:ilvl w:val="0"/>
                <w:numId w:val="68"/>
              </w:numPr>
              <w:spacing w:line="240" w:lineRule="auto"/>
              <w:rPr>
                <w:rFonts w:cs="Segoe UI"/>
                <w:noProof/>
              </w:rPr>
            </w:pPr>
            <w:r w:rsidRPr="00C62A9B">
              <w:rPr>
                <w:rFonts w:cs="Segoe UI"/>
                <w:noProof/>
              </w:rPr>
              <w:t>Amélioration suivi des échelles de Katz</w:t>
            </w:r>
          </w:p>
          <w:p w14:paraId="5A074048" w14:textId="5A789015" w:rsidR="00520C16" w:rsidRPr="00520C16" w:rsidRDefault="00520C16" w:rsidP="00520C16">
            <w:pPr>
              <w:spacing w:line="240" w:lineRule="auto"/>
              <w:rPr>
                <w:rFonts w:cs="Segoe UI"/>
                <w:noProof/>
              </w:rPr>
            </w:pPr>
          </w:p>
        </w:tc>
      </w:tr>
      <w:tr w:rsidR="00011489" w:rsidRPr="004D123E" w14:paraId="0797DEE6" w14:textId="77777777" w:rsidTr="006F446D">
        <w:trPr>
          <w:trHeight w:val="390"/>
        </w:trPr>
        <w:tc>
          <w:tcPr>
            <w:tcW w:w="1555" w:type="dxa"/>
            <w:tcBorders>
              <w:bottom w:val="single" w:sz="4" w:space="0" w:color="auto"/>
            </w:tcBorders>
            <w:shd w:val="clear" w:color="auto" w:fill="5B9BD5" w:themeFill="accent5"/>
            <w:noWrap/>
            <w:vAlign w:val="center"/>
          </w:tcPr>
          <w:p w14:paraId="03C58814" w14:textId="276692A3" w:rsidR="00011489" w:rsidRPr="009957A3" w:rsidRDefault="007E72A1" w:rsidP="00606028">
            <w:pPr>
              <w:spacing w:line="240" w:lineRule="auto"/>
              <w:jc w:val="right"/>
              <w:rPr>
                <w:rFonts w:eastAsia="Times New Roman" w:cs="Segoe UI"/>
                <w:color w:val="FFFFFF" w:themeColor="background1"/>
                <w:lang w:eastAsia="fr-BE"/>
              </w:rPr>
            </w:pPr>
            <w:r w:rsidRPr="009957A3">
              <w:rPr>
                <w:rFonts w:eastAsia="Times New Roman" w:cs="Segoe UI"/>
                <w:color w:val="FFFFFF" w:themeColor="background1"/>
                <w:lang w:eastAsia="fr-BE"/>
              </w:rPr>
              <w:t>2025-00</w:t>
            </w:r>
            <w:r w:rsidR="00531502" w:rsidRPr="009957A3">
              <w:rPr>
                <w:rFonts w:eastAsia="Times New Roman" w:cs="Segoe UI"/>
                <w:color w:val="FFFFFF" w:themeColor="background1"/>
                <w:lang w:eastAsia="fr-BE"/>
              </w:rPr>
              <w:t>4</w:t>
            </w:r>
            <w:r w:rsidRPr="009957A3">
              <w:rPr>
                <w:rFonts w:eastAsia="Times New Roman" w:cs="Segoe UI"/>
                <w:color w:val="FFFFFF" w:themeColor="background1"/>
                <w:lang w:eastAsia="fr-BE"/>
              </w:rPr>
              <w:t>-1</w:t>
            </w:r>
            <w:r w:rsidR="009957A3" w:rsidRPr="009957A3">
              <w:rPr>
                <w:rFonts w:eastAsia="Times New Roman" w:cs="Segoe UI"/>
                <w:color w:val="FFFFFF" w:themeColor="background1"/>
                <w:lang w:eastAsia="fr-BE"/>
              </w:rPr>
              <w:t>2</w:t>
            </w:r>
          </w:p>
        </w:tc>
        <w:tc>
          <w:tcPr>
            <w:tcW w:w="7796" w:type="dxa"/>
            <w:tcBorders>
              <w:bottom w:val="single" w:sz="4" w:space="0" w:color="auto"/>
            </w:tcBorders>
            <w:shd w:val="clear" w:color="auto" w:fill="5B9BD5" w:themeFill="accent5"/>
            <w:noWrap/>
            <w:vAlign w:val="center"/>
          </w:tcPr>
          <w:p w14:paraId="4C021978" w14:textId="71A29BDB" w:rsidR="00011489" w:rsidRPr="009957A3" w:rsidRDefault="009957A3" w:rsidP="008E751A">
            <w:pPr>
              <w:spacing w:line="240" w:lineRule="auto"/>
              <w:rPr>
                <w:rFonts w:cs="Segoe UI"/>
                <w:noProof/>
                <w:color w:val="FFFFFF" w:themeColor="background1"/>
              </w:rPr>
            </w:pPr>
            <w:r>
              <w:rPr>
                <w:rFonts w:cs="Segoe UI"/>
                <w:noProof/>
                <w:color w:val="FFFFFF" w:themeColor="background1"/>
              </w:rPr>
              <w:t>23/10/2025</w:t>
            </w:r>
          </w:p>
        </w:tc>
      </w:tr>
      <w:tr w:rsidR="009957A3" w:rsidRPr="004D123E" w14:paraId="60306555" w14:textId="77777777" w:rsidTr="006F446D">
        <w:trPr>
          <w:trHeight w:val="390"/>
        </w:trPr>
        <w:tc>
          <w:tcPr>
            <w:tcW w:w="1555" w:type="dxa"/>
            <w:tcBorders>
              <w:bottom w:val="single" w:sz="4" w:space="0" w:color="auto"/>
            </w:tcBorders>
            <w:noWrap/>
            <w:vAlign w:val="center"/>
          </w:tcPr>
          <w:p w14:paraId="26810D3C" w14:textId="77777777" w:rsidR="009957A3" w:rsidRPr="009957A3" w:rsidRDefault="009957A3" w:rsidP="00606028">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174416D2" w14:textId="77777777" w:rsidR="009957A3" w:rsidRPr="009957A3" w:rsidRDefault="009957A3" w:rsidP="008E751A">
            <w:pPr>
              <w:spacing w:line="240" w:lineRule="auto"/>
              <w:rPr>
                <w:rFonts w:cs="Segoe UI"/>
                <w:noProof/>
              </w:rPr>
            </w:pPr>
          </w:p>
          <w:p w14:paraId="7A11C3F8" w14:textId="6C4E7B49" w:rsidR="009957A3" w:rsidRPr="009957A3" w:rsidRDefault="009957A3" w:rsidP="008E751A">
            <w:pPr>
              <w:spacing w:line="240" w:lineRule="auto"/>
              <w:rPr>
                <w:rFonts w:cs="Segoe UI"/>
                <w:b/>
                <w:bCs/>
                <w:noProof/>
              </w:rPr>
            </w:pPr>
            <w:r w:rsidRPr="009957A3">
              <w:rPr>
                <w:rFonts w:cs="Segoe UI"/>
                <w:b/>
                <w:bCs/>
                <w:noProof/>
              </w:rPr>
              <w:t>Permutation des boutons « Paramédical » et « Planning des activités »</w:t>
            </w:r>
          </w:p>
          <w:p w14:paraId="75BEDD05" w14:textId="2A1DC6EB" w:rsidR="009957A3" w:rsidRDefault="009957A3" w:rsidP="008E751A">
            <w:pPr>
              <w:spacing w:line="240" w:lineRule="auto"/>
              <w:rPr>
                <w:rFonts w:cs="Segoe UI"/>
                <w:noProof/>
              </w:rPr>
            </w:pPr>
            <w:r>
              <w:rPr>
                <w:rFonts w:cs="Segoe UI"/>
                <w:noProof/>
              </w:rPr>
              <w:t>Pour les maisons qui utilisent davantage le planning des activités, il est possible dans « Configuration » -&gt; « Système », d’activer la permutation des 2 boutons.</w:t>
            </w:r>
          </w:p>
          <w:p w14:paraId="3EF11914" w14:textId="77777777" w:rsidR="009957A3" w:rsidRDefault="009957A3" w:rsidP="008E751A">
            <w:pPr>
              <w:spacing w:line="240" w:lineRule="auto"/>
              <w:rPr>
                <w:rFonts w:cs="Segoe UI"/>
                <w:noProof/>
              </w:rPr>
            </w:pPr>
          </w:p>
          <w:p w14:paraId="58635AAA" w14:textId="374E2F10" w:rsidR="009957A3" w:rsidRPr="009957A3" w:rsidRDefault="009957A3" w:rsidP="008E751A">
            <w:pPr>
              <w:spacing w:line="240" w:lineRule="auto"/>
              <w:rPr>
                <w:rFonts w:cs="Segoe UI"/>
                <w:b/>
                <w:bCs/>
                <w:noProof/>
              </w:rPr>
            </w:pPr>
            <w:r w:rsidRPr="009957A3">
              <w:rPr>
                <w:rFonts w:cs="Segoe UI"/>
                <w:b/>
                <w:bCs/>
                <w:noProof/>
              </w:rPr>
              <w:t>Gestion des activités et suivis paramédicaux</w:t>
            </w:r>
          </w:p>
          <w:p w14:paraId="65B2E9C8" w14:textId="2CDC7430" w:rsidR="009957A3" w:rsidRDefault="009957A3" w:rsidP="008E751A">
            <w:pPr>
              <w:spacing w:line="240" w:lineRule="auto"/>
              <w:rPr>
                <w:rFonts w:cs="Segoe UI"/>
                <w:noProof/>
              </w:rPr>
            </w:pPr>
            <w:r>
              <w:rPr>
                <w:rFonts w:cs="Segoe UI"/>
                <w:noProof/>
              </w:rPr>
              <w:t>Lorsque l’on encode le déroulement d’une activité, il est possible de directement encoder le suivi paramédical associé ainsi que le suivi d’objectif éventuel.</w:t>
            </w:r>
          </w:p>
          <w:p w14:paraId="2A09C700" w14:textId="77777777" w:rsidR="002A0BC9" w:rsidRDefault="002A0BC9" w:rsidP="008E751A">
            <w:pPr>
              <w:spacing w:line="240" w:lineRule="auto"/>
              <w:rPr>
                <w:rFonts w:cs="Segoe UI"/>
                <w:noProof/>
              </w:rPr>
            </w:pPr>
          </w:p>
          <w:p w14:paraId="62E3F82E" w14:textId="28AA75A2" w:rsidR="002A0BC9" w:rsidRPr="002A0BC9" w:rsidRDefault="002A0BC9" w:rsidP="008E751A">
            <w:pPr>
              <w:spacing w:line="240" w:lineRule="auto"/>
              <w:rPr>
                <w:rFonts w:cs="Segoe UI"/>
                <w:b/>
                <w:bCs/>
                <w:noProof/>
              </w:rPr>
            </w:pPr>
            <w:r w:rsidRPr="002A0BC9">
              <w:rPr>
                <w:rFonts w:cs="Segoe UI"/>
                <w:b/>
                <w:bCs/>
                <w:noProof/>
              </w:rPr>
              <w:t>Evaluations</w:t>
            </w:r>
          </w:p>
          <w:p w14:paraId="09588146" w14:textId="66C20C30" w:rsidR="002A0BC9" w:rsidRDefault="002A0BC9" w:rsidP="008E751A">
            <w:pPr>
              <w:spacing w:line="240" w:lineRule="auto"/>
              <w:rPr>
                <w:rFonts w:cs="Segoe UI"/>
                <w:noProof/>
              </w:rPr>
            </w:pPr>
            <w:r>
              <w:rPr>
                <w:rFonts w:cs="Segoe UI"/>
                <w:noProof/>
              </w:rPr>
              <w:t>A l’encodage d’un nouvelle prise en charge paramédicale, les év</w:t>
            </w:r>
            <w:r w:rsidR="003D4511">
              <w:rPr>
                <w:rFonts w:cs="Segoe UI"/>
                <w:noProof/>
              </w:rPr>
              <w:t>a</w:t>
            </w:r>
            <w:r>
              <w:rPr>
                <w:rFonts w:cs="Segoe UI"/>
                <w:noProof/>
              </w:rPr>
              <w:t>luations sont directement accessibles. Soit pour consultation, soit pour encodage.</w:t>
            </w:r>
          </w:p>
          <w:p w14:paraId="0D845F43" w14:textId="77777777" w:rsidR="009957A3" w:rsidRDefault="009957A3" w:rsidP="008E751A">
            <w:pPr>
              <w:spacing w:line="240" w:lineRule="auto"/>
              <w:rPr>
                <w:rFonts w:cs="Segoe UI"/>
                <w:noProof/>
              </w:rPr>
            </w:pPr>
          </w:p>
          <w:p w14:paraId="0C77191E" w14:textId="2CA2A04D" w:rsidR="009957A3" w:rsidRPr="009957A3" w:rsidRDefault="009957A3" w:rsidP="008E751A">
            <w:pPr>
              <w:spacing w:line="240" w:lineRule="auto"/>
              <w:rPr>
                <w:rFonts w:cs="Segoe UI"/>
                <w:b/>
                <w:bCs/>
                <w:noProof/>
              </w:rPr>
            </w:pPr>
            <w:r w:rsidRPr="009957A3">
              <w:rPr>
                <w:rFonts w:cs="Segoe UI"/>
                <w:b/>
                <w:bCs/>
                <w:noProof/>
              </w:rPr>
              <w:t>Signature individuelle des médicaments</w:t>
            </w:r>
          </w:p>
          <w:p w14:paraId="0881CE2D" w14:textId="253A97AD" w:rsidR="009957A3" w:rsidRDefault="009957A3" w:rsidP="008E751A">
            <w:pPr>
              <w:spacing w:line="240" w:lineRule="auto"/>
              <w:rPr>
                <w:rFonts w:cs="Segoe UI"/>
                <w:noProof/>
              </w:rPr>
            </w:pPr>
            <w:r>
              <w:rPr>
                <w:rFonts w:cs="Segoe UI"/>
                <w:noProof/>
              </w:rPr>
              <w:t xml:space="preserve">Désormais, une signature de médicament à la demande/en urgence, </w:t>
            </w:r>
            <w:r w:rsidR="003D4511">
              <w:rPr>
                <w:rFonts w:cs="Segoe UI"/>
                <w:noProof/>
              </w:rPr>
              <w:t xml:space="preserve">ou en plus du traitement habituel, </w:t>
            </w:r>
            <w:r>
              <w:rPr>
                <w:rFonts w:cs="Segoe UI"/>
                <w:noProof/>
              </w:rPr>
              <w:t>reprend la préparation, la vérification, la distribution et l’administration d</w:t>
            </w:r>
            <w:r w:rsidR="002A0BC9">
              <w:rPr>
                <w:rFonts w:cs="Segoe UI"/>
                <w:noProof/>
              </w:rPr>
              <w:t>u</w:t>
            </w:r>
            <w:r>
              <w:rPr>
                <w:rFonts w:cs="Segoe UI"/>
                <w:noProof/>
              </w:rPr>
              <w:t xml:space="preserve"> médicament. </w:t>
            </w:r>
            <w:r w:rsidR="002A0BC9">
              <w:rPr>
                <w:rFonts w:cs="Segoe UI"/>
                <w:noProof/>
              </w:rPr>
              <w:t xml:space="preserve">On peut </w:t>
            </w:r>
            <w:r w:rsidR="003D4511">
              <w:rPr>
                <w:rFonts w:cs="Segoe UI"/>
                <w:noProof/>
              </w:rPr>
              <w:t xml:space="preserve">cocher les </w:t>
            </w:r>
            <w:r w:rsidR="002A0BC9">
              <w:rPr>
                <w:rFonts w:cs="Segoe UI"/>
                <w:noProof/>
              </w:rPr>
              <w:t>4 actes</w:t>
            </w:r>
            <w:r w:rsidR="003D4511">
              <w:rPr>
                <w:rFonts w:cs="Segoe UI"/>
                <w:noProof/>
              </w:rPr>
              <w:t xml:space="preserve"> ou seulement ceux qui conviennent par rapport à ce que l’utilisateur a effectivement réalisé.</w:t>
            </w:r>
          </w:p>
          <w:p w14:paraId="2083868F" w14:textId="77777777" w:rsidR="00773E26" w:rsidRDefault="00773E26" w:rsidP="008E751A">
            <w:pPr>
              <w:spacing w:line="240" w:lineRule="auto"/>
              <w:rPr>
                <w:rFonts w:cs="Segoe UI"/>
                <w:noProof/>
              </w:rPr>
            </w:pPr>
          </w:p>
          <w:p w14:paraId="6CB865AF" w14:textId="5260EE99" w:rsidR="00773E26" w:rsidRPr="00773E26" w:rsidRDefault="00773E26" w:rsidP="008E751A">
            <w:pPr>
              <w:spacing w:line="240" w:lineRule="auto"/>
              <w:rPr>
                <w:rFonts w:cs="Segoe UI"/>
                <w:b/>
                <w:bCs/>
                <w:noProof/>
              </w:rPr>
            </w:pPr>
            <w:r w:rsidRPr="00773E26">
              <w:rPr>
                <w:rFonts w:cs="Segoe UI"/>
                <w:b/>
                <w:bCs/>
                <w:noProof/>
              </w:rPr>
              <w:t>Impression des traitements</w:t>
            </w:r>
          </w:p>
          <w:p w14:paraId="24674594" w14:textId="55A30B4E" w:rsidR="00773E26" w:rsidRDefault="00773E26" w:rsidP="008E751A">
            <w:pPr>
              <w:spacing w:line="240" w:lineRule="auto"/>
              <w:rPr>
                <w:rFonts w:cs="Segoe UI"/>
                <w:noProof/>
              </w:rPr>
            </w:pPr>
            <w:r>
              <w:rPr>
                <w:rFonts w:cs="Segoe UI"/>
                <w:noProof/>
              </w:rPr>
              <w:t>Impression des traitements dans un seul PDF et non plus dans des PDF séparés.</w:t>
            </w:r>
          </w:p>
          <w:p w14:paraId="23D9C265" w14:textId="77777777" w:rsidR="002A0BC9" w:rsidRDefault="002A0BC9" w:rsidP="008E751A">
            <w:pPr>
              <w:spacing w:line="240" w:lineRule="auto"/>
              <w:rPr>
                <w:rFonts w:cs="Segoe UI"/>
                <w:noProof/>
              </w:rPr>
            </w:pPr>
          </w:p>
          <w:p w14:paraId="653E1EC9" w14:textId="2D225A26" w:rsidR="003D4511" w:rsidRPr="003D4511" w:rsidRDefault="003D4511" w:rsidP="008E751A">
            <w:pPr>
              <w:spacing w:line="240" w:lineRule="auto"/>
              <w:rPr>
                <w:rFonts w:cs="Segoe UI"/>
                <w:b/>
                <w:bCs/>
                <w:noProof/>
              </w:rPr>
            </w:pPr>
            <w:r w:rsidRPr="003D4511">
              <w:rPr>
                <w:rFonts w:cs="Segoe UI"/>
                <w:b/>
                <w:bCs/>
                <w:noProof/>
              </w:rPr>
              <w:t>Stupéfiants</w:t>
            </w:r>
          </w:p>
          <w:p w14:paraId="209EBAC4" w14:textId="7BB055D7" w:rsidR="003D4511" w:rsidRDefault="003D4511" w:rsidP="008E751A">
            <w:pPr>
              <w:spacing w:line="240" w:lineRule="auto"/>
              <w:rPr>
                <w:rFonts w:cs="Segoe UI"/>
                <w:noProof/>
              </w:rPr>
            </w:pPr>
            <w:r>
              <w:rPr>
                <w:rFonts w:cs="Segoe UI"/>
                <w:noProof/>
              </w:rPr>
              <w:t>Dans « Médicaments par type », une nouvelle coche existe afin d’obtenir la liste des stupéfiants.</w:t>
            </w:r>
          </w:p>
          <w:p w14:paraId="3FE57117" w14:textId="77777777" w:rsidR="009957A3" w:rsidRPr="009957A3" w:rsidRDefault="009957A3" w:rsidP="008E751A">
            <w:pPr>
              <w:spacing w:line="240" w:lineRule="auto"/>
              <w:rPr>
                <w:rFonts w:cs="Segoe UI"/>
                <w:noProof/>
              </w:rPr>
            </w:pPr>
          </w:p>
        </w:tc>
      </w:tr>
      <w:tr w:rsidR="009957A3" w:rsidRPr="004D123E" w14:paraId="5404F8AA" w14:textId="77777777" w:rsidTr="006F446D">
        <w:trPr>
          <w:trHeight w:val="390"/>
        </w:trPr>
        <w:tc>
          <w:tcPr>
            <w:tcW w:w="1555" w:type="dxa"/>
            <w:tcBorders>
              <w:bottom w:val="single" w:sz="4" w:space="0" w:color="auto"/>
            </w:tcBorders>
            <w:shd w:val="clear" w:color="auto" w:fill="FFC000" w:themeFill="accent4"/>
            <w:noWrap/>
            <w:vAlign w:val="center"/>
          </w:tcPr>
          <w:p w14:paraId="1F6E9EEB" w14:textId="66B4D8D4" w:rsidR="009957A3" w:rsidRPr="00F574C6" w:rsidRDefault="009957A3" w:rsidP="009957A3">
            <w:pPr>
              <w:spacing w:line="240" w:lineRule="auto"/>
              <w:jc w:val="right"/>
              <w:rPr>
                <w:rFonts w:eastAsia="Times New Roman" w:cs="Segoe UI"/>
                <w:b/>
                <w:bCs/>
                <w:color w:val="FFFFFF" w:themeColor="background1"/>
                <w:lang w:eastAsia="fr-BE"/>
              </w:rPr>
            </w:pPr>
            <w:r w:rsidRPr="00F574C6">
              <w:rPr>
                <w:rFonts w:eastAsia="Times New Roman" w:cs="Segoe UI"/>
                <w:b/>
                <w:bCs/>
                <w:color w:val="FFFFFF" w:themeColor="background1"/>
                <w:lang w:eastAsia="fr-BE"/>
              </w:rPr>
              <w:lastRenderedPageBreak/>
              <w:t>2025-00</w:t>
            </w:r>
            <w:r>
              <w:rPr>
                <w:rFonts w:eastAsia="Times New Roman" w:cs="Segoe UI"/>
                <w:b/>
                <w:bCs/>
                <w:color w:val="FFFFFF" w:themeColor="background1"/>
                <w:lang w:eastAsia="fr-BE"/>
              </w:rPr>
              <w:t>4</w:t>
            </w:r>
            <w:r w:rsidRPr="00F574C6">
              <w:rPr>
                <w:rFonts w:eastAsia="Times New Roman" w:cs="Segoe UI"/>
                <w:b/>
                <w:bCs/>
                <w:color w:val="FFFFFF" w:themeColor="background1"/>
                <w:lang w:eastAsia="fr-BE"/>
              </w:rPr>
              <w:t>-1</w:t>
            </w:r>
            <w:r>
              <w:rPr>
                <w:rFonts w:eastAsia="Times New Roman" w:cs="Segoe UI"/>
                <w:b/>
                <w:bCs/>
                <w:color w:val="FFFFFF" w:themeColor="background1"/>
                <w:lang w:eastAsia="fr-BE"/>
              </w:rPr>
              <w:t>1</w:t>
            </w:r>
          </w:p>
        </w:tc>
        <w:tc>
          <w:tcPr>
            <w:tcW w:w="7796" w:type="dxa"/>
            <w:tcBorders>
              <w:bottom w:val="single" w:sz="4" w:space="0" w:color="auto"/>
            </w:tcBorders>
            <w:shd w:val="clear" w:color="auto" w:fill="FFC000" w:themeFill="accent4"/>
            <w:noWrap/>
            <w:vAlign w:val="center"/>
          </w:tcPr>
          <w:p w14:paraId="71D358DD" w14:textId="42EF1DC0" w:rsidR="009957A3" w:rsidRPr="00F574C6" w:rsidRDefault="009957A3" w:rsidP="009957A3">
            <w:pPr>
              <w:spacing w:line="240" w:lineRule="auto"/>
              <w:rPr>
                <w:rFonts w:cs="Segoe UI"/>
                <w:b/>
                <w:bCs/>
                <w:noProof/>
                <w:color w:val="FFFFFF" w:themeColor="background1"/>
              </w:rPr>
            </w:pPr>
            <w:r w:rsidRPr="00F574C6">
              <w:rPr>
                <w:rFonts w:cs="Segoe UI"/>
                <w:b/>
                <w:bCs/>
                <w:noProof/>
                <w:color w:val="FFFFFF" w:themeColor="background1"/>
              </w:rPr>
              <w:t>Version qui nécessite la mise à jour de PEPS Logiciel ET de PEPS mobile (08/10/2025)</w:t>
            </w:r>
          </w:p>
        </w:tc>
      </w:tr>
      <w:tr w:rsidR="009957A3" w:rsidRPr="004D123E" w14:paraId="64372300" w14:textId="77777777" w:rsidTr="006F446D">
        <w:trPr>
          <w:trHeight w:val="390"/>
        </w:trPr>
        <w:tc>
          <w:tcPr>
            <w:tcW w:w="1555" w:type="dxa"/>
            <w:tcBorders>
              <w:bottom w:val="single" w:sz="4" w:space="0" w:color="auto"/>
            </w:tcBorders>
            <w:noWrap/>
            <w:vAlign w:val="center"/>
          </w:tcPr>
          <w:p w14:paraId="5E8409FB" w14:textId="77777777" w:rsidR="009957A3" w:rsidRPr="007E72A1"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2A08FD7B" w14:textId="77777777" w:rsidR="009957A3" w:rsidRPr="007E72A1" w:rsidRDefault="009957A3" w:rsidP="009957A3">
            <w:pPr>
              <w:spacing w:line="240" w:lineRule="auto"/>
              <w:rPr>
                <w:rFonts w:cs="Segoe UI"/>
                <w:noProof/>
              </w:rPr>
            </w:pPr>
          </w:p>
          <w:p w14:paraId="083DB11B" w14:textId="7D90545D" w:rsidR="009957A3" w:rsidRPr="007E72A1" w:rsidRDefault="009957A3" w:rsidP="009957A3">
            <w:pPr>
              <w:spacing w:line="240" w:lineRule="auto"/>
              <w:rPr>
                <w:rFonts w:cs="Segoe UI"/>
                <w:b/>
                <w:bCs/>
                <w:noProof/>
              </w:rPr>
            </w:pPr>
            <w:r w:rsidRPr="007E72A1">
              <w:rPr>
                <w:rFonts w:cs="Segoe UI"/>
                <w:b/>
                <w:bCs/>
                <w:noProof/>
              </w:rPr>
              <w:t>PEPS mobile</w:t>
            </w:r>
          </w:p>
          <w:p w14:paraId="16CA0383" w14:textId="20B6F834" w:rsidR="009957A3" w:rsidRPr="007E72A1" w:rsidRDefault="009957A3">
            <w:pPr>
              <w:pStyle w:val="Paragraphedeliste"/>
              <w:numPr>
                <w:ilvl w:val="0"/>
                <w:numId w:val="67"/>
              </w:numPr>
            </w:pPr>
            <w:r w:rsidRPr="007E72A1">
              <w:t xml:space="preserve">Correction de l’affichage </w:t>
            </w:r>
            <w:r>
              <w:t xml:space="preserve">d’un soin avec </w:t>
            </w:r>
            <w:r w:rsidRPr="007E72A1">
              <w:t>une fréquence le x du mois.</w:t>
            </w:r>
          </w:p>
          <w:p w14:paraId="7C8E459D" w14:textId="636DF2CC" w:rsidR="009957A3" w:rsidRDefault="009957A3">
            <w:pPr>
              <w:pStyle w:val="Paragraphedeliste"/>
              <w:numPr>
                <w:ilvl w:val="0"/>
                <w:numId w:val="67"/>
              </w:numPr>
            </w:pPr>
            <w:r>
              <w:t>Correction de l’affichage de la liste pour aujourd’hui.</w:t>
            </w:r>
          </w:p>
          <w:p w14:paraId="27E1F706" w14:textId="4822A313" w:rsidR="009957A3" w:rsidRDefault="009957A3">
            <w:pPr>
              <w:pStyle w:val="Paragraphedeliste"/>
              <w:numPr>
                <w:ilvl w:val="0"/>
                <w:numId w:val="67"/>
              </w:numPr>
            </w:pPr>
            <w:r>
              <w:t>N</w:t>
            </w:r>
            <w:r w:rsidRPr="007E72A1">
              <w:t xml:space="preserve">ouvelles </w:t>
            </w:r>
            <w:r>
              <w:t xml:space="preserve">icônes </w:t>
            </w:r>
            <w:r w:rsidRPr="007E72A1">
              <w:t>sur l’en-tête du dossier</w:t>
            </w:r>
            <w:r>
              <w:t xml:space="preserve"> mobile (dans l’ordre) : Risque de déglutition (petit bonhomme qui boit), allergie particulière (A sur un triangle jaune), maladie transmissible (petit « virus » vert), ne souhaite pas de manœuvres de réanimation cardio-pulmonaire (NPR sur un petit cœur).</w:t>
            </w:r>
          </w:p>
          <w:p w14:paraId="223E1143" w14:textId="22E59A2D" w:rsidR="009957A3" w:rsidRDefault="009957A3" w:rsidP="009957A3">
            <w:pPr>
              <w:ind w:left="720"/>
            </w:pPr>
          </w:p>
          <w:p w14:paraId="154C159B" w14:textId="435D9423" w:rsidR="009957A3" w:rsidRDefault="009957A3" w:rsidP="009957A3">
            <w:r>
              <w:t xml:space="preserve">               </w:t>
            </w:r>
            <w:r w:rsidRPr="00172789">
              <w:rPr>
                <w:noProof/>
              </w:rPr>
              <w:drawing>
                <wp:inline distT="0" distB="0" distL="0" distR="0" wp14:anchorId="7808E58B" wp14:editId="085AF5BE">
                  <wp:extent cx="1486107" cy="1543265"/>
                  <wp:effectExtent l="0" t="0" r="0" b="0"/>
                  <wp:docPr id="77136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672" name=""/>
                          <pic:cNvPicPr/>
                        </pic:nvPicPr>
                        <pic:blipFill>
                          <a:blip r:embed="rId14"/>
                          <a:stretch>
                            <a:fillRect/>
                          </a:stretch>
                        </pic:blipFill>
                        <pic:spPr>
                          <a:xfrm>
                            <a:off x="0" y="0"/>
                            <a:ext cx="1486107" cy="1543265"/>
                          </a:xfrm>
                          <a:prstGeom prst="rect">
                            <a:avLst/>
                          </a:prstGeom>
                        </pic:spPr>
                      </pic:pic>
                    </a:graphicData>
                  </a:graphic>
                </wp:inline>
              </w:drawing>
            </w:r>
          </w:p>
          <w:p w14:paraId="0A7FCF0F" w14:textId="77777777" w:rsidR="009957A3" w:rsidRPr="007E72A1" w:rsidRDefault="009957A3" w:rsidP="009957A3">
            <w:pPr>
              <w:spacing w:line="240" w:lineRule="auto"/>
              <w:rPr>
                <w:rFonts w:cs="Segoe UI"/>
                <w:noProof/>
              </w:rPr>
            </w:pPr>
          </w:p>
        </w:tc>
      </w:tr>
      <w:tr w:rsidR="009957A3" w:rsidRPr="004D123E" w14:paraId="534B4E92" w14:textId="77777777" w:rsidTr="006F446D">
        <w:trPr>
          <w:trHeight w:val="390"/>
        </w:trPr>
        <w:tc>
          <w:tcPr>
            <w:tcW w:w="1555" w:type="dxa"/>
            <w:tcBorders>
              <w:top w:val="single" w:sz="4" w:space="0" w:color="auto"/>
              <w:left w:val="single" w:sz="4" w:space="0" w:color="auto"/>
              <w:bottom w:val="nil"/>
              <w:right w:val="single" w:sz="4" w:space="0" w:color="auto"/>
            </w:tcBorders>
            <w:shd w:val="clear" w:color="auto" w:fill="FFFFFF" w:themeFill="background1"/>
            <w:noWrap/>
            <w:vAlign w:val="center"/>
          </w:tcPr>
          <w:p w14:paraId="5E3753E9" w14:textId="4EBC691D" w:rsidR="009957A3" w:rsidRDefault="009957A3" w:rsidP="009957A3">
            <w:pPr>
              <w:spacing w:line="240" w:lineRule="auto"/>
              <w:jc w:val="right"/>
              <w:rPr>
                <w:rFonts w:eastAsia="Times New Roman" w:cs="Segoe UI"/>
                <w:color w:val="FFFFFF" w:themeColor="background1"/>
                <w:lang w:eastAsia="fr-BE"/>
              </w:rPr>
            </w:pPr>
          </w:p>
        </w:tc>
        <w:tc>
          <w:tcPr>
            <w:tcW w:w="7796" w:type="dxa"/>
            <w:tcBorders>
              <w:top w:val="single" w:sz="4" w:space="0" w:color="auto"/>
              <w:left w:val="single" w:sz="4" w:space="0" w:color="auto"/>
              <w:bottom w:val="nil"/>
              <w:right w:val="single" w:sz="4" w:space="0" w:color="auto"/>
            </w:tcBorders>
            <w:shd w:val="clear" w:color="auto" w:fill="FFFFFF" w:themeFill="background1"/>
            <w:noWrap/>
            <w:vAlign w:val="center"/>
          </w:tcPr>
          <w:p w14:paraId="0B9AF8E6" w14:textId="77777777" w:rsidR="009957A3" w:rsidRPr="004D123E" w:rsidRDefault="009957A3" w:rsidP="009957A3">
            <w:pPr>
              <w:spacing w:line="240" w:lineRule="auto"/>
              <w:rPr>
                <w:rFonts w:cs="Segoe UI"/>
                <w:noProof/>
                <w:color w:val="FFFFFF" w:themeColor="background1"/>
              </w:rPr>
            </w:pPr>
          </w:p>
        </w:tc>
      </w:tr>
      <w:tr w:rsidR="009957A3" w:rsidRPr="004D123E" w14:paraId="224AD820" w14:textId="77777777" w:rsidTr="006F446D">
        <w:trPr>
          <w:trHeight w:val="390"/>
        </w:trPr>
        <w:tc>
          <w:tcPr>
            <w:tcW w:w="1555" w:type="dxa"/>
            <w:tcBorders>
              <w:top w:val="nil"/>
              <w:bottom w:val="single" w:sz="4" w:space="0" w:color="auto"/>
            </w:tcBorders>
            <w:noWrap/>
            <w:vAlign w:val="center"/>
          </w:tcPr>
          <w:p w14:paraId="5D1E93F2" w14:textId="77777777" w:rsidR="009957A3" w:rsidRPr="00011489" w:rsidRDefault="009957A3" w:rsidP="009957A3">
            <w:pPr>
              <w:spacing w:line="240" w:lineRule="auto"/>
              <w:jc w:val="right"/>
              <w:rPr>
                <w:rFonts w:eastAsia="Times New Roman" w:cs="Segoe UI"/>
                <w:lang w:eastAsia="fr-BE"/>
              </w:rPr>
            </w:pPr>
          </w:p>
        </w:tc>
        <w:tc>
          <w:tcPr>
            <w:tcW w:w="7796" w:type="dxa"/>
            <w:tcBorders>
              <w:top w:val="nil"/>
              <w:bottom w:val="single" w:sz="4" w:space="0" w:color="auto"/>
            </w:tcBorders>
            <w:noWrap/>
            <w:vAlign w:val="center"/>
          </w:tcPr>
          <w:p w14:paraId="0B61FF60" w14:textId="33C81567" w:rsidR="009957A3" w:rsidRDefault="009957A3">
            <w:pPr>
              <w:pStyle w:val="Paragraphedeliste"/>
              <w:numPr>
                <w:ilvl w:val="0"/>
                <w:numId w:val="66"/>
              </w:numPr>
              <w:spacing w:line="240" w:lineRule="auto"/>
              <w:rPr>
                <w:rFonts w:cs="Segoe UI"/>
                <w:noProof/>
              </w:rPr>
            </w:pPr>
            <w:r>
              <w:rPr>
                <w:rFonts w:cs="Segoe UI"/>
                <w:noProof/>
              </w:rPr>
              <w:t>Toujours des améliorations, même minimes pour améliorer le confort d’utilisation.</w:t>
            </w:r>
          </w:p>
          <w:p w14:paraId="7B08B126" w14:textId="200D7373" w:rsidR="009957A3" w:rsidRDefault="009957A3">
            <w:pPr>
              <w:pStyle w:val="Paragraphedeliste"/>
              <w:numPr>
                <w:ilvl w:val="0"/>
                <w:numId w:val="66"/>
              </w:numPr>
              <w:spacing w:line="240" w:lineRule="auto"/>
              <w:rPr>
                <w:rFonts w:cs="Segoe UI"/>
                <w:noProof/>
              </w:rPr>
            </w:pPr>
            <w:r>
              <w:rPr>
                <w:rFonts w:cs="Segoe UI"/>
                <w:noProof/>
              </w:rPr>
              <w:t xml:space="preserve">Il est possible de gérer le traitements de plusieurs résidents d’affilée : menu principal, médicaments, Traitements des résidents. </w:t>
            </w:r>
          </w:p>
          <w:p w14:paraId="435EC518" w14:textId="77777777" w:rsidR="009957A3" w:rsidRPr="002F69CE" w:rsidRDefault="009957A3">
            <w:pPr>
              <w:pStyle w:val="Paragraphedeliste"/>
              <w:numPr>
                <w:ilvl w:val="0"/>
                <w:numId w:val="66"/>
              </w:numPr>
              <w:rPr>
                <w:rFonts w:cs="Segoe UI"/>
                <w:noProof/>
              </w:rPr>
            </w:pPr>
            <w:r w:rsidRPr="002F69CE">
              <w:rPr>
                <w:rFonts w:cs="Segoe UI"/>
                <w:noProof/>
              </w:rPr>
              <w:t>Dans le bilan buccodentaire, intégration d’un document d’aide avec photos pour le compléter.</w:t>
            </w:r>
          </w:p>
          <w:p w14:paraId="25BBF76C" w14:textId="77777777" w:rsidR="009957A3" w:rsidRPr="002F69CE" w:rsidRDefault="009957A3">
            <w:pPr>
              <w:pStyle w:val="Paragraphedeliste"/>
              <w:numPr>
                <w:ilvl w:val="0"/>
                <w:numId w:val="66"/>
              </w:numPr>
              <w:rPr>
                <w:rFonts w:cs="Segoe UI"/>
                <w:noProof/>
              </w:rPr>
            </w:pPr>
            <w:r w:rsidRPr="002F69CE">
              <w:rPr>
                <w:rFonts w:cs="Segoe UI"/>
                <w:noProof/>
              </w:rPr>
              <w:lastRenderedPageBreak/>
              <w:t>Ajout d’un score au bilan bucco-dentaire. Il est repris dans le tableau de suivi et le résultat est affiché en bas de la fenêtre au fur et à mesure de la complétion du bilan.</w:t>
            </w:r>
          </w:p>
          <w:p w14:paraId="370FAB93" w14:textId="77777777" w:rsidR="009957A3" w:rsidRPr="002F69CE" w:rsidRDefault="009957A3">
            <w:pPr>
              <w:pStyle w:val="Paragraphedeliste"/>
              <w:numPr>
                <w:ilvl w:val="0"/>
                <w:numId w:val="66"/>
              </w:numPr>
              <w:rPr>
                <w:rFonts w:cs="Segoe UI"/>
                <w:noProof/>
              </w:rPr>
            </w:pPr>
            <w:r w:rsidRPr="002F69CE">
              <w:rPr>
                <w:rFonts w:cs="Segoe UI"/>
                <w:noProof/>
              </w:rPr>
              <w:t>Si le suivi bucco-dentaire est activé dans le dossier, le résident est repris dans les alertes tous les mois s’il n’y a pas encore eu de suivi.</w:t>
            </w:r>
          </w:p>
          <w:p w14:paraId="0233448D" w14:textId="77777777" w:rsidR="009957A3" w:rsidRPr="002F69CE" w:rsidRDefault="009957A3">
            <w:pPr>
              <w:pStyle w:val="Paragraphedeliste"/>
              <w:numPr>
                <w:ilvl w:val="0"/>
                <w:numId w:val="66"/>
              </w:numPr>
              <w:rPr>
                <w:rFonts w:cs="Segoe UI"/>
                <w:noProof/>
              </w:rPr>
            </w:pPr>
            <w:r w:rsidRPr="002F69CE">
              <w:rPr>
                <w:rFonts w:cs="Segoe UI"/>
                <w:noProof/>
              </w:rPr>
              <w:t>Nouvel indicateur dans le dossier : Alité. Couleur particulière dans la liste des résidents et dans le tableau des MNA.</w:t>
            </w:r>
          </w:p>
          <w:p w14:paraId="03D975D2" w14:textId="322B9126" w:rsidR="009957A3" w:rsidRPr="002F69CE" w:rsidRDefault="009957A3">
            <w:pPr>
              <w:pStyle w:val="Paragraphedeliste"/>
              <w:numPr>
                <w:ilvl w:val="0"/>
                <w:numId w:val="66"/>
              </w:numPr>
              <w:rPr>
                <w:rFonts w:cs="Segoe UI"/>
                <w:noProof/>
              </w:rPr>
            </w:pPr>
            <w:r w:rsidRPr="002F69CE">
              <w:rPr>
                <w:rFonts w:cs="Segoe UI"/>
                <w:noProof/>
              </w:rPr>
              <w:t>Nouvel indicateur dans le dossier : Risque de déglutition. Couleur particulière dans la liste des résidents</w:t>
            </w:r>
            <w:r>
              <w:rPr>
                <w:rFonts w:cs="Segoe UI"/>
                <w:noProof/>
              </w:rPr>
              <w:t>, pas de réanimation souhaitée</w:t>
            </w:r>
            <w:r w:rsidRPr="002F69CE">
              <w:rPr>
                <w:rFonts w:cs="Segoe UI"/>
                <w:noProof/>
              </w:rPr>
              <w:t>.</w:t>
            </w:r>
          </w:p>
          <w:p w14:paraId="64C9E2F6" w14:textId="77777777" w:rsidR="009957A3" w:rsidRPr="002F69CE" w:rsidRDefault="009957A3">
            <w:pPr>
              <w:pStyle w:val="Paragraphedeliste"/>
              <w:numPr>
                <w:ilvl w:val="0"/>
                <w:numId w:val="66"/>
              </w:numPr>
              <w:rPr>
                <w:rFonts w:cs="Segoe UI"/>
                <w:noProof/>
              </w:rPr>
            </w:pPr>
            <w:r w:rsidRPr="002F69CE">
              <w:rPr>
                <w:rFonts w:cs="Segoe UI"/>
                <w:noProof/>
              </w:rPr>
              <w:t>Au moment de valider un MNA, PEPS propose de créer une observation avec les scores et les actions.</w:t>
            </w:r>
          </w:p>
          <w:p w14:paraId="2D200818" w14:textId="77777777" w:rsidR="009957A3" w:rsidRPr="002F69CE" w:rsidRDefault="009957A3">
            <w:pPr>
              <w:pStyle w:val="Paragraphedeliste"/>
              <w:numPr>
                <w:ilvl w:val="0"/>
                <w:numId w:val="66"/>
              </w:numPr>
              <w:rPr>
                <w:rFonts w:cs="Segoe UI"/>
                <w:noProof/>
              </w:rPr>
            </w:pPr>
            <w:r w:rsidRPr="002F69CE">
              <w:rPr>
                <w:rFonts w:cs="Segoe UI"/>
                <w:noProof/>
              </w:rPr>
              <w:t xml:space="preserve">Dans le suivi alimentaire du dossier, modification de l’intitulé « Régime alimentaire » en « Alimentation thérapeutique ». </w:t>
            </w:r>
          </w:p>
          <w:p w14:paraId="43137771" w14:textId="6A635F6C" w:rsidR="009957A3" w:rsidRPr="009957A3" w:rsidRDefault="009957A3">
            <w:pPr>
              <w:pStyle w:val="Paragraphedeliste"/>
              <w:numPr>
                <w:ilvl w:val="0"/>
                <w:numId w:val="66"/>
              </w:numPr>
              <w:rPr>
                <w:rFonts w:cs="Segoe UI"/>
                <w:noProof/>
              </w:rPr>
            </w:pPr>
            <w:r w:rsidRPr="009957A3">
              <w:rPr>
                <w:rFonts w:cs="Segoe UI"/>
                <w:noProof/>
              </w:rPr>
              <w:t>Ajout d’un espace pour « Enrichissement naturel » et « Compléments nutritionnels oraux ».</w:t>
            </w:r>
          </w:p>
          <w:p w14:paraId="791E8114" w14:textId="313EACDC" w:rsidR="009957A3" w:rsidRPr="00011489" w:rsidRDefault="009957A3" w:rsidP="009957A3">
            <w:pPr>
              <w:pStyle w:val="Paragraphedeliste"/>
              <w:spacing w:line="240" w:lineRule="auto"/>
              <w:rPr>
                <w:rFonts w:cs="Segoe UI"/>
                <w:noProof/>
              </w:rPr>
            </w:pPr>
          </w:p>
        </w:tc>
      </w:tr>
      <w:tr w:rsidR="009957A3" w:rsidRPr="004D123E" w14:paraId="6F702217" w14:textId="77777777" w:rsidTr="006F446D">
        <w:trPr>
          <w:trHeight w:val="390"/>
        </w:trPr>
        <w:tc>
          <w:tcPr>
            <w:tcW w:w="1555" w:type="dxa"/>
            <w:tcBorders>
              <w:bottom w:val="single" w:sz="4" w:space="0" w:color="auto"/>
            </w:tcBorders>
            <w:shd w:val="clear" w:color="auto" w:fill="3B94C2"/>
            <w:noWrap/>
            <w:vAlign w:val="center"/>
          </w:tcPr>
          <w:p w14:paraId="1DBB8F05" w14:textId="7FF27F41" w:rsidR="009957A3" w:rsidRDefault="009957A3" w:rsidP="009957A3">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lastRenderedPageBreak/>
              <w:t>2025-004-8C</w:t>
            </w:r>
          </w:p>
        </w:tc>
        <w:tc>
          <w:tcPr>
            <w:tcW w:w="7796" w:type="dxa"/>
            <w:tcBorders>
              <w:bottom w:val="single" w:sz="4" w:space="0" w:color="auto"/>
            </w:tcBorders>
            <w:shd w:val="clear" w:color="auto" w:fill="3B94C2"/>
            <w:noWrap/>
            <w:vAlign w:val="center"/>
          </w:tcPr>
          <w:p w14:paraId="3F6A634C" w14:textId="77777777" w:rsidR="009957A3" w:rsidRPr="004D123E" w:rsidRDefault="009957A3" w:rsidP="009957A3">
            <w:pPr>
              <w:spacing w:line="240" w:lineRule="auto"/>
              <w:rPr>
                <w:rFonts w:cs="Segoe UI"/>
                <w:noProof/>
                <w:color w:val="FFFFFF" w:themeColor="background1"/>
              </w:rPr>
            </w:pPr>
          </w:p>
        </w:tc>
      </w:tr>
      <w:tr w:rsidR="009957A3" w:rsidRPr="004D123E" w14:paraId="586AF6C5" w14:textId="77777777" w:rsidTr="006F446D">
        <w:trPr>
          <w:trHeight w:val="390"/>
        </w:trPr>
        <w:tc>
          <w:tcPr>
            <w:tcW w:w="1555" w:type="dxa"/>
            <w:tcBorders>
              <w:bottom w:val="single" w:sz="4" w:space="0" w:color="auto"/>
            </w:tcBorders>
            <w:noWrap/>
            <w:vAlign w:val="center"/>
          </w:tcPr>
          <w:p w14:paraId="1C318573" w14:textId="77777777" w:rsidR="009957A3" w:rsidRPr="00A058F9"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49B68A41" w14:textId="77777777" w:rsidR="009957A3" w:rsidRDefault="009957A3">
            <w:pPr>
              <w:pStyle w:val="Paragraphedeliste"/>
              <w:numPr>
                <w:ilvl w:val="0"/>
                <w:numId w:val="65"/>
              </w:numPr>
              <w:spacing w:line="240" w:lineRule="auto"/>
              <w:rPr>
                <w:rFonts w:cs="Segoe UI"/>
                <w:noProof/>
              </w:rPr>
            </w:pPr>
            <w:r>
              <w:rPr>
                <w:rFonts w:cs="Segoe UI"/>
                <w:noProof/>
              </w:rPr>
              <w:t>Ajout d’une ligne de comptabilisation quotidienne des absences dans l’horaire mensuel.</w:t>
            </w:r>
          </w:p>
          <w:p w14:paraId="3EAF4D81" w14:textId="77777777" w:rsidR="009957A3" w:rsidRDefault="009957A3">
            <w:pPr>
              <w:pStyle w:val="Paragraphedeliste"/>
              <w:numPr>
                <w:ilvl w:val="0"/>
                <w:numId w:val="65"/>
              </w:numPr>
              <w:spacing w:line="240" w:lineRule="auto"/>
              <w:rPr>
                <w:rFonts w:cs="Segoe UI"/>
                <w:noProof/>
              </w:rPr>
            </w:pPr>
            <w:r>
              <w:rPr>
                <w:rFonts w:cs="Segoe UI"/>
                <w:noProof/>
              </w:rPr>
              <w:t>Amélioration visuel d’une fiche acte paramédical</w:t>
            </w:r>
          </w:p>
          <w:p w14:paraId="6864CE90" w14:textId="5404E779" w:rsidR="009957A3" w:rsidRDefault="009957A3">
            <w:pPr>
              <w:pStyle w:val="Paragraphedeliste"/>
              <w:numPr>
                <w:ilvl w:val="0"/>
                <w:numId w:val="65"/>
              </w:numPr>
              <w:spacing w:line="240" w:lineRule="auto"/>
              <w:rPr>
                <w:rFonts w:cs="Segoe UI"/>
                <w:noProof/>
              </w:rPr>
            </w:pPr>
            <w:r>
              <w:rPr>
                <w:rFonts w:cs="Segoe UI"/>
                <w:noProof/>
              </w:rPr>
              <w:t>Correction d’un souci d’ajout d’un paramètre dans le détail des paramètres pour un résident n’ayant pas encore de paramètres encodés.</w:t>
            </w:r>
          </w:p>
          <w:p w14:paraId="5973D118" w14:textId="6F94C105" w:rsidR="009957A3" w:rsidRDefault="009957A3">
            <w:pPr>
              <w:pStyle w:val="Paragraphedeliste"/>
              <w:numPr>
                <w:ilvl w:val="0"/>
                <w:numId w:val="65"/>
              </w:numPr>
              <w:spacing w:line="240" w:lineRule="auto"/>
              <w:rPr>
                <w:rFonts w:cs="Segoe UI"/>
                <w:noProof/>
              </w:rPr>
            </w:pPr>
            <w:r>
              <w:rPr>
                <w:rFonts w:cs="Segoe UI"/>
                <w:noProof/>
              </w:rPr>
              <w:t>Possibilité d’ajouter 1une observation lors de l’ajout d’un suivi d’objectif</w:t>
            </w:r>
          </w:p>
          <w:p w14:paraId="61CE4AF5" w14:textId="3CE3B464" w:rsidR="009957A3" w:rsidRDefault="009957A3">
            <w:pPr>
              <w:pStyle w:val="Paragraphedeliste"/>
              <w:numPr>
                <w:ilvl w:val="0"/>
                <w:numId w:val="65"/>
              </w:numPr>
              <w:spacing w:line="240" w:lineRule="auto"/>
              <w:rPr>
                <w:rFonts w:cs="Segoe UI"/>
                <w:noProof/>
              </w:rPr>
            </w:pPr>
            <w:r>
              <w:rPr>
                <w:rFonts w:cs="Segoe UI"/>
                <w:noProof/>
              </w:rPr>
              <w:t>Ajout d’une catégorie Nutrition dans les anamnèses</w:t>
            </w:r>
          </w:p>
          <w:p w14:paraId="4B10C745" w14:textId="02007CB6" w:rsidR="009957A3" w:rsidRDefault="009957A3">
            <w:pPr>
              <w:pStyle w:val="Paragraphedeliste"/>
              <w:numPr>
                <w:ilvl w:val="0"/>
                <w:numId w:val="65"/>
              </w:numPr>
              <w:spacing w:line="240" w:lineRule="auto"/>
              <w:rPr>
                <w:rFonts w:cs="Segoe UI"/>
                <w:noProof/>
              </w:rPr>
            </w:pPr>
            <w:r>
              <w:rPr>
                <w:rFonts w:cs="Segoe UI"/>
                <w:noProof/>
              </w:rPr>
              <w:t>Lors de la sélection d’un résident dans une réunion pluridisciplinaire, les informations relatives aux dernières réunions et objectifs sont rerises à droite de la liste des résidents.</w:t>
            </w:r>
          </w:p>
          <w:p w14:paraId="32D960FF" w14:textId="420B6DA9" w:rsidR="009957A3" w:rsidRPr="00A058F9" w:rsidRDefault="009957A3" w:rsidP="009957A3">
            <w:pPr>
              <w:pStyle w:val="Paragraphedeliste"/>
              <w:spacing w:line="240" w:lineRule="auto"/>
              <w:rPr>
                <w:rFonts w:cs="Segoe UI"/>
                <w:noProof/>
              </w:rPr>
            </w:pPr>
          </w:p>
        </w:tc>
      </w:tr>
      <w:tr w:rsidR="009957A3" w:rsidRPr="004D123E" w14:paraId="0AC3E6BF" w14:textId="77777777" w:rsidTr="006F446D">
        <w:trPr>
          <w:trHeight w:val="390"/>
        </w:trPr>
        <w:tc>
          <w:tcPr>
            <w:tcW w:w="1555" w:type="dxa"/>
            <w:tcBorders>
              <w:bottom w:val="single" w:sz="4" w:space="0" w:color="auto"/>
            </w:tcBorders>
            <w:shd w:val="clear" w:color="auto" w:fill="3B94C2"/>
            <w:noWrap/>
            <w:vAlign w:val="center"/>
          </w:tcPr>
          <w:p w14:paraId="16DAE9D6" w14:textId="31087543" w:rsidR="009957A3" w:rsidRDefault="009957A3" w:rsidP="009957A3">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2025-004-7</w:t>
            </w:r>
          </w:p>
        </w:tc>
        <w:tc>
          <w:tcPr>
            <w:tcW w:w="7796" w:type="dxa"/>
            <w:tcBorders>
              <w:bottom w:val="single" w:sz="4" w:space="0" w:color="auto"/>
            </w:tcBorders>
            <w:shd w:val="clear" w:color="auto" w:fill="3B94C2"/>
            <w:noWrap/>
            <w:vAlign w:val="center"/>
          </w:tcPr>
          <w:p w14:paraId="674986C3" w14:textId="77777777" w:rsidR="009957A3" w:rsidRPr="004D123E" w:rsidRDefault="009957A3" w:rsidP="009957A3">
            <w:pPr>
              <w:spacing w:line="240" w:lineRule="auto"/>
              <w:rPr>
                <w:rFonts w:cs="Segoe UI"/>
                <w:noProof/>
                <w:color w:val="FFFFFF" w:themeColor="background1"/>
              </w:rPr>
            </w:pPr>
          </w:p>
        </w:tc>
      </w:tr>
      <w:tr w:rsidR="009957A3" w:rsidRPr="004D123E" w14:paraId="1BBBC875" w14:textId="77777777" w:rsidTr="006F446D">
        <w:trPr>
          <w:trHeight w:val="390"/>
        </w:trPr>
        <w:tc>
          <w:tcPr>
            <w:tcW w:w="1555" w:type="dxa"/>
            <w:tcBorders>
              <w:bottom w:val="single" w:sz="4" w:space="0" w:color="auto"/>
            </w:tcBorders>
            <w:noWrap/>
            <w:vAlign w:val="center"/>
          </w:tcPr>
          <w:p w14:paraId="33771A2E" w14:textId="77777777" w:rsidR="009957A3" w:rsidRPr="00C00252"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5DD78EB2" w14:textId="22EAA607" w:rsidR="009957A3" w:rsidRDefault="009957A3">
            <w:pPr>
              <w:pStyle w:val="Paragraphedeliste"/>
              <w:numPr>
                <w:ilvl w:val="0"/>
                <w:numId w:val="64"/>
              </w:numPr>
              <w:spacing w:line="240" w:lineRule="auto"/>
              <w:rPr>
                <w:rFonts w:cs="Segoe UI"/>
                <w:noProof/>
              </w:rPr>
            </w:pPr>
            <w:r>
              <w:rPr>
                <w:rFonts w:cs="Segoe UI"/>
                <w:noProof/>
              </w:rPr>
              <w:t>Signature des médicaments, permettre l’exclusion des résidents en résidence service.</w:t>
            </w:r>
          </w:p>
          <w:p w14:paraId="7C593056" w14:textId="45C9C474" w:rsidR="009957A3" w:rsidRDefault="009957A3">
            <w:pPr>
              <w:pStyle w:val="Paragraphedeliste"/>
              <w:numPr>
                <w:ilvl w:val="0"/>
                <w:numId w:val="64"/>
              </w:numPr>
              <w:spacing w:line="240" w:lineRule="auto"/>
              <w:rPr>
                <w:rFonts w:cs="Segoe UI"/>
                <w:noProof/>
              </w:rPr>
            </w:pPr>
            <w:r>
              <w:rPr>
                <w:rFonts w:cs="Segoe UI"/>
                <w:noProof/>
              </w:rPr>
              <w:t>Pouvoir visuliser les observations uniquement non cloturées dans la colonne du menu principal et dans l’option « Observartions » du menu principal.</w:t>
            </w:r>
          </w:p>
          <w:p w14:paraId="71DD6185" w14:textId="10846F98" w:rsidR="009957A3" w:rsidRDefault="009957A3">
            <w:pPr>
              <w:pStyle w:val="Paragraphedeliste"/>
              <w:numPr>
                <w:ilvl w:val="0"/>
                <w:numId w:val="64"/>
              </w:numPr>
              <w:spacing w:line="240" w:lineRule="auto"/>
              <w:rPr>
                <w:rFonts w:cs="Segoe UI"/>
                <w:noProof/>
              </w:rPr>
            </w:pPr>
            <w:r>
              <w:rPr>
                <w:rFonts w:cs="Segoe UI"/>
                <w:noProof/>
              </w:rPr>
              <w:t>Meilleure précision des localisations pour les infections.</w:t>
            </w:r>
          </w:p>
          <w:p w14:paraId="25D0D1CA" w14:textId="2C874E67" w:rsidR="009957A3" w:rsidRDefault="009957A3">
            <w:pPr>
              <w:pStyle w:val="Paragraphedeliste"/>
              <w:numPr>
                <w:ilvl w:val="0"/>
                <w:numId w:val="64"/>
              </w:numPr>
              <w:spacing w:line="240" w:lineRule="auto"/>
              <w:rPr>
                <w:rFonts w:cs="Segoe UI"/>
                <w:noProof/>
              </w:rPr>
            </w:pPr>
            <w:r>
              <w:rPr>
                <w:rFonts w:cs="Segoe UI"/>
                <w:noProof/>
              </w:rPr>
              <w:t>Pouvoir filtrer les actes paramédicaux dans le suivi des actes</w:t>
            </w:r>
          </w:p>
          <w:p w14:paraId="20E2B7E2" w14:textId="1ADFFE14" w:rsidR="009957A3" w:rsidRDefault="009957A3">
            <w:pPr>
              <w:pStyle w:val="Paragraphedeliste"/>
              <w:numPr>
                <w:ilvl w:val="0"/>
                <w:numId w:val="64"/>
              </w:numPr>
              <w:spacing w:line="240" w:lineRule="auto"/>
              <w:rPr>
                <w:rFonts w:cs="Segoe UI"/>
                <w:noProof/>
              </w:rPr>
            </w:pPr>
            <w:r>
              <w:rPr>
                <w:rFonts w:cs="Segoe UI"/>
                <w:noProof/>
              </w:rPr>
              <w:t xml:space="preserve">Améliorations affichage des objectifs + clic droit </w:t>
            </w:r>
          </w:p>
          <w:p w14:paraId="4D336491" w14:textId="2682CC51" w:rsidR="009957A3" w:rsidRDefault="009957A3">
            <w:pPr>
              <w:pStyle w:val="Paragraphedeliste"/>
              <w:numPr>
                <w:ilvl w:val="0"/>
                <w:numId w:val="64"/>
              </w:numPr>
              <w:spacing w:line="240" w:lineRule="auto"/>
              <w:rPr>
                <w:rFonts w:cs="Segoe UI"/>
                <w:noProof/>
              </w:rPr>
            </w:pPr>
            <w:r>
              <w:rPr>
                <w:rFonts w:cs="Segoe UI"/>
                <w:noProof/>
              </w:rPr>
              <w:t>Améliorations affichage des réunions + clic droit</w:t>
            </w:r>
          </w:p>
          <w:p w14:paraId="498EDC6C" w14:textId="1A5468A9" w:rsidR="009957A3" w:rsidRDefault="009957A3">
            <w:pPr>
              <w:pStyle w:val="Paragraphedeliste"/>
              <w:numPr>
                <w:ilvl w:val="0"/>
                <w:numId w:val="64"/>
              </w:numPr>
              <w:spacing w:line="240" w:lineRule="auto"/>
              <w:rPr>
                <w:rFonts w:cs="Segoe UI"/>
                <w:noProof/>
              </w:rPr>
            </w:pPr>
            <w:r>
              <w:rPr>
                <w:rFonts w:cs="Segoe UI"/>
                <w:noProof/>
              </w:rPr>
              <w:t>Correction d’un souci de signature de soins le « Soir ».</w:t>
            </w:r>
          </w:p>
          <w:p w14:paraId="1E89DEC4" w14:textId="283D0975" w:rsidR="009957A3" w:rsidRDefault="009957A3">
            <w:pPr>
              <w:pStyle w:val="Paragraphedeliste"/>
              <w:numPr>
                <w:ilvl w:val="0"/>
                <w:numId w:val="64"/>
              </w:numPr>
              <w:spacing w:line="240" w:lineRule="auto"/>
              <w:rPr>
                <w:rFonts w:cs="Segoe UI"/>
                <w:noProof/>
              </w:rPr>
            </w:pPr>
            <w:r>
              <w:rPr>
                <w:rFonts w:cs="Segoe UI"/>
                <w:noProof/>
              </w:rPr>
              <w:t>Possibilité d’archiver une réunion pluridisplinaire.</w:t>
            </w:r>
          </w:p>
          <w:p w14:paraId="542CE491" w14:textId="47B55FFE" w:rsidR="009957A3" w:rsidRDefault="009957A3">
            <w:pPr>
              <w:pStyle w:val="Paragraphedeliste"/>
              <w:numPr>
                <w:ilvl w:val="0"/>
                <w:numId w:val="64"/>
              </w:numPr>
              <w:spacing w:line="240" w:lineRule="auto"/>
              <w:rPr>
                <w:rFonts w:cs="Segoe UI"/>
                <w:noProof/>
              </w:rPr>
            </w:pPr>
            <w:r>
              <w:rPr>
                <w:rFonts w:cs="Segoe UI"/>
                <w:noProof/>
              </w:rPr>
              <w:t>Améliorations pour la saisie des réunions, mode RTF.</w:t>
            </w:r>
          </w:p>
          <w:p w14:paraId="21D97792" w14:textId="46AA3251" w:rsidR="009957A3" w:rsidRDefault="009957A3">
            <w:pPr>
              <w:pStyle w:val="Paragraphedeliste"/>
              <w:numPr>
                <w:ilvl w:val="0"/>
                <w:numId w:val="64"/>
              </w:numPr>
              <w:spacing w:line="240" w:lineRule="auto"/>
              <w:rPr>
                <w:rFonts w:cs="Segoe UI"/>
                <w:noProof/>
              </w:rPr>
            </w:pPr>
            <w:r>
              <w:rPr>
                <w:rFonts w:cs="Segoe UI"/>
                <w:noProof/>
              </w:rPr>
              <w:t>Améliorations pour l’impression des réunions.</w:t>
            </w:r>
          </w:p>
          <w:p w14:paraId="4F88D1EF" w14:textId="7C495F10" w:rsidR="009957A3" w:rsidRDefault="009957A3">
            <w:pPr>
              <w:pStyle w:val="Paragraphedeliste"/>
              <w:numPr>
                <w:ilvl w:val="0"/>
                <w:numId w:val="64"/>
              </w:numPr>
              <w:spacing w:line="240" w:lineRule="auto"/>
              <w:rPr>
                <w:rFonts w:cs="Segoe UI"/>
                <w:noProof/>
              </w:rPr>
            </w:pPr>
            <w:r>
              <w:rPr>
                <w:rFonts w:cs="Segoe UI"/>
                <w:noProof/>
              </w:rPr>
              <w:t>Possibilité de supprimer une consigne d’un soin</w:t>
            </w:r>
          </w:p>
          <w:p w14:paraId="2E1EEE20" w14:textId="77777777" w:rsidR="009957A3" w:rsidRDefault="009957A3">
            <w:pPr>
              <w:pStyle w:val="Paragraphedeliste"/>
              <w:numPr>
                <w:ilvl w:val="0"/>
                <w:numId w:val="64"/>
              </w:numPr>
              <w:spacing w:line="240" w:lineRule="auto"/>
              <w:rPr>
                <w:rFonts w:cs="Segoe UI"/>
                <w:noProof/>
              </w:rPr>
            </w:pPr>
            <w:r>
              <w:rPr>
                <w:rFonts w:cs="Segoe UI"/>
                <w:noProof/>
              </w:rPr>
              <w:t>Meilleure lisibité des descriptions d’objectifs et suivis s’ils sont trop longs.</w:t>
            </w:r>
          </w:p>
          <w:p w14:paraId="768AC219" w14:textId="77777777" w:rsidR="009957A3" w:rsidRDefault="009957A3">
            <w:pPr>
              <w:pStyle w:val="Paragraphedeliste"/>
              <w:numPr>
                <w:ilvl w:val="0"/>
                <w:numId w:val="64"/>
              </w:numPr>
              <w:spacing w:line="240" w:lineRule="auto"/>
              <w:rPr>
                <w:rFonts w:cs="Segoe UI"/>
                <w:noProof/>
              </w:rPr>
            </w:pPr>
            <w:r>
              <w:rPr>
                <w:rFonts w:cs="Segoe UI"/>
                <w:noProof/>
              </w:rPr>
              <w:t>Amélioration dans la signature des listes de soins pour des soins archivés.</w:t>
            </w:r>
          </w:p>
          <w:p w14:paraId="2A1AF82A" w14:textId="7809EFCD" w:rsidR="009957A3" w:rsidRDefault="009957A3">
            <w:pPr>
              <w:pStyle w:val="Paragraphedeliste"/>
              <w:numPr>
                <w:ilvl w:val="0"/>
                <w:numId w:val="64"/>
              </w:numPr>
              <w:spacing w:line="240" w:lineRule="auto"/>
              <w:rPr>
                <w:rFonts w:cs="Segoe UI"/>
                <w:noProof/>
              </w:rPr>
            </w:pPr>
            <w:r>
              <w:rPr>
                <w:rFonts w:cs="Segoe UI"/>
                <w:noProof/>
              </w:rPr>
              <w:t>Correction de prise en compte de la date démarrage PMI pour DoserLink</w:t>
            </w:r>
          </w:p>
          <w:p w14:paraId="7B342D53" w14:textId="5605E88B" w:rsidR="009957A3" w:rsidRPr="00C00252" w:rsidRDefault="009957A3" w:rsidP="009957A3">
            <w:pPr>
              <w:pStyle w:val="Paragraphedeliste"/>
              <w:spacing w:line="240" w:lineRule="auto"/>
              <w:rPr>
                <w:rFonts w:cs="Segoe UI"/>
                <w:noProof/>
              </w:rPr>
            </w:pPr>
          </w:p>
        </w:tc>
      </w:tr>
      <w:tr w:rsidR="009957A3" w:rsidRPr="004D123E" w14:paraId="6F6223E3" w14:textId="77777777" w:rsidTr="006F446D">
        <w:trPr>
          <w:trHeight w:val="390"/>
        </w:trPr>
        <w:tc>
          <w:tcPr>
            <w:tcW w:w="1555" w:type="dxa"/>
            <w:tcBorders>
              <w:bottom w:val="single" w:sz="4" w:space="0" w:color="auto"/>
            </w:tcBorders>
            <w:shd w:val="clear" w:color="auto" w:fill="3B94C2"/>
            <w:noWrap/>
            <w:vAlign w:val="center"/>
          </w:tcPr>
          <w:p w14:paraId="30620CBE" w14:textId="7C77FB5E" w:rsidR="009957A3" w:rsidRDefault="009957A3" w:rsidP="009957A3">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2025-004-4</w:t>
            </w:r>
          </w:p>
        </w:tc>
        <w:tc>
          <w:tcPr>
            <w:tcW w:w="7796" w:type="dxa"/>
            <w:tcBorders>
              <w:bottom w:val="single" w:sz="4" w:space="0" w:color="auto"/>
            </w:tcBorders>
            <w:shd w:val="clear" w:color="auto" w:fill="3B94C2"/>
            <w:noWrap/>
            <w:vAlign w:val="center"/>
          </w:tcPr>
          <w:p w14:paraId="3C8FB010" w14:textId="77777777" w:rsidR="009957A3" w:rsidRPr="004D123E" w:rsidRDefault="009957A3" w:rsidP="009957A3">
            <w:pPr>
              <w:spacing w:line="240" w:lineRule="auto"/>
              <w:rPr>
                <w:rFonts w:cs="Segoe UI"/>
                <w:noProof/>
                <w:color w:val="FFFFFF" w:themeColor="background1"/>
              </w:rPr>
            </w:pPr>
          </w:p>
        </w:tc>
      </w:tr>
      <w:tr w:rsidR="009957A3" w:rsidRPr="004D123E" w14:paraId="7ED48E89" w14:textId="77777777" w:rsidTr="006F446D">
        <w:trPr>
          <w:trHeight w:val="390"/>
        </w:trPr>
        <w:tc>
          <w:tcPr>
            <w:tcW w:w="1555" w:type="dxa"/>
            <w:tcBorders>
              <w:bottom w:val="single" w:sz="4" w:space="0" w:color="auto"/>
            </w:tcBorders>
            <w:noWrap/>
            <w:vAlign w:val="center"/>
          </w:tcPr>
          <w:p w14:paraId="6D4DC477" w14:textId="77777777" w:rsidR="009957A3" w:rsidRPr="00F46A0B"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60FBCED1" w14:textId="5F3A7443" w:rsidR="009957A3" w:rsidRDefault="009957A3">
            <w:pPr>
              <w:pStyle w:val="Paragraphedeliste"/>
              <w:numPr>
                <w:ilvl w:val="0"/>
                <w:numId w:val="63"/>
              </w:numPr>
              <w:spacing w:line="240" w:lineRule="auto"/>
              <w:rPr>
                <w:rFonts w:cs="Segoe UI"/>
                <w:noProof/>
              </w:rPr>
            </w:pPr>
            <w:r>
              <w:rPr>
                <w:rFonts w:cs="Segoe UI"/>
                <w:noProof/>
              </w:rPr>
              <w:t>Suivis psys possibles depuis les suivis paramédicaux</w:t>
            </w:r>
          </w:p>
          <w:p w14:paraId="35CC9037" w14:textId="62566C4C" w:rsidR="009957A3" w:rsidRDefault="009957A3">
            <w:pPr>
              <w:pStyle w:val="Paragraphedeliste"/>
              <w:numPr>
                <w:ilvl w:val="0"/>
                <w:numId w:val="63"/>
              </w:numPr>
              <w:spacing w:line="240" w:lineRule="auto"/>
              <w:rPr>
                <w:rFonts w:cs="Segoe UI"/>
                <w:noProof/>
              </w:rPr>
            </w:pPr>
            <w:r>
              <w:rPr>
                <w:rFonts w:cs="Segoe UI"/>
                <w:noProof/>
              </w:rPr>
              <w:t>Amélioration de la gestion de la croix de fermeture du menu principal</w:t>
            </w:r>
          </w:p>
          <w:p w14:paraId="5B76FCFE" w14:textId="57C4B43E" w:rsidR="009957A3" w:rsidRPr="00F46A0B" w:rsidRDefault="009957A3">
            <w:pPr>
              <w:pStyle w:val="Paragraphedeliste"/>
              <w:numPr>
                <w:ilvl w:val="0"/>
                <w:numId w:val="63"/>
              </w:numPr>
              <w:spacing w:line="240" w:lineRule="auto"/>
              <w:rPr>
                <w:rFonts w:cs="Segoe UI"/>
                <w:noProof/>
              </w:rPr>
            </w:pPr>
            <w:r>
              <w:rPr>
                <w:rFonts w:cs="Segoe UI"/>
                <w:noProof/>
              </w:rPr>
              <w:lastRenderedPageBreak/>
              <w:t>Correction d’un souci envoi d’un doserlink avec médicament qui commence dans la période choisie.</w:t>
            </w:r>
          </w:p>
        </w:tc>
      </w:tr>
      <w:tr w:rsidR="009957A3" w:rsidRPr="004D123E" w14:paraId="62999291" w14:textId="77777777" w:rsidTr="006F446D">
        <w:trPr>
          <w:trHeight w:val="390"/>
        </w:trPr>
        <w:tc>
          <w:tcPr>
            <w:tcW w:w="1555" w:type="dxa"/>
            <w:tcBorders>
              <w:bottom w:val="single" w:sz="4" w:space="0" w:color="auto"/>
            </w:tcBorders>
            <w:shd w:val="clear" w:color="auto" w:fill="3B94C2"/>
            <w:noWrap/>
            <w:vAlign w:val="center"/>
          </w:tcPr>
          <w:p w14:paraId="46ACD745" w14:textId="4EDD65CC" w:rsidR="009957A3" w:rsidRDefault="009957A3" w:rsidP="009957A3">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lastRenderedPageBreak/>
              <w:t>2025-004-3</w:t>
            </w:r>
          </w:p>
        </w:tc>
        <w:tc>
          <w:tcPr>
            <w:tcW w:w="7796" w:type="dxa"/>
            <w:tcBorders>
              <w:bottom w:val="single" w:sz="4" w:space="0" w:color="auto"/>
            </w:tcBorders>
            <w:shd w:val="clear" w:color="auto" w:fill="3B94C2"/>
            <w:noWrap/>
            <w:vAlign w:val="center"/>
          </w:tcPr>
          <w:p w14:paraId="6FCB3ABF" w14:textId="77777777" w:rsidR="009957A3" w:rsidRPr="004D123E" w:rsidRDefault="009957A3" w:rsidP="009957A3">
            <w:pPr>
              <w:spacing w:line="240" w:lineRule="auto"/>
              <w:rPr>
                <w:rFonts w:cs="Segoe UI"/>
                <w:noProof/>
                <w:color w:val="FFFFFF" w:themeColor="background1"/>
              </w:rPr>
            </w:pPr>
          </w:p>
        </w:tc>
      </w:tr>
      <w:tr w:rsidR="009957A3" w:rsidRPr="004D123E" w14:paraId="18A64FAD" w14:textId="77777777" w:rsidTr="006F446D">
        <w:trPr>
          <w:trHeight w:val="390"/>
        </w:trPr>
        <w:tc>
          <w:tcPr>
            <w:tcW w:w="1555" w:type="dxa"/>
            <w:tcBorders>
              <w:bottom w:val="single" w:sz="4" w:space="0" w:color="auto"/>
            </w:tcBorders>
            <w:noWrap/>
            <w:vAlign w:val="center"/>
          </w:tcPr>
          <w:p w14:paraId="2F9AC6C4" w14:textId="77777777" w:rsidR="009957A3" w:rsidRPr="00556A6F"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0D682ECF" w14:textId="208370E8" w:rsidR="009957A3" w:rsidRDefault="009957A3" w:rsidP="009957A3">
            <w:pPr>
              <w:pStyle w:val="Paragraphedeliste"/>
              <w:numPr>
                <w:ilvl w:val="0"/>
                <w:numId w:val="62"/>
              </w:numPr>
              <w:spacing w:line="240" w:lineRule="auto"/>
              <w:rPr>
                <w:rFonts w:cs="Segoe UI"/>
                <w:noProof/>
              </w:rPr>
            </w:pPr>
            <w:r>
              <w:rPr>
                <w:rFonts w:cs="Segoe UI"/>
                <w:noProof/>
              </w:rPr>
              <w:t>Il est possible de sélectionner un autre jour qu’aujourd’hui pour visualiser l’avancement des soins.</w:t>
            </w:r>
          </w:p>
          <w:p w14:paraId="6EFFB3B7" w14:textId="2573C1D7" w:rsidR="009957A3" w:rsidRDefault="009957A3" w:rsidP="009957A3">
            <w:pPr>
              <w:pStyle w:val="Paragraphedeliste"/>
              <w:numPr>
                <w:ilvl w:val="0"/>
                <w:numId w:val="62"/>
              </w:numPr>
              <w:spacing w:line="240" w:lineRule="auto"/>
              <w:rPr>
                <w:rFonts w:cs="Segoe UI"/>
                <w:noProof/>
              </w:rPr>
            </w:pPr>
            <w:r>
              <w:rPr>
                <w:rFonts w:cs="Segoe UI"/>
                <w:noProof/>
              </w:rPr>
              <w:t>Un suivi d’acte paramédical enregistré sans description est enregistré dans le suivi de l’objectif relié.</w:t>
            </w:r>
          </w:p>
          <w:p w14:paraId="53018AF4" w14:textId="71CADF83" w:rsidR="009957A3" w:rsidRDefault="009957A3" w:rsidP="009957A3">
            <w:pPr>
              <w:pStyle w:val="Paragraphedeliste"/>
              <w:numPr>
                <w:ilvl w:val="0"/>
                <w:numId w:val="62"/>
              </w:numPr>
              <w:spacing w:line="240" w:lineRule="auto"/>
              <w:rPr>
                <w:rFonts w:cs="Segoe UI"/>
                <w:noProof/>
              </w:rPr>
            </w:pPr>
            <w:r>
              <w:rPr>
                <w:rFonts w:cs="Segoe UI"/>
                <w:noProof/>
              </w:rPr>
              <w:t>Il est possible de sélectionner plusieurs catégories de suivi d’actes paramédicaux simultanément pour un même traitement.</w:t>
            </w:r>
          </w:p>
          <w:p w14:paraId="2A61F337" w14:textId="53B6CF16" w:rsidR="009957A3" w:rsidRDefault="009957A3" w:rsidP="009957A3">
            <w:pPr>
              <w:pStyle w:val="Paragraphedeliste"/>
              <w:numPr>
                <w:ilvl w:val="0"/>
                <w:numId w:val="62"/>
              </w:numPr>
              <w:spacing w:line="240" w:lineRule="auto"/>
              <w:rPr>
                <w:rFonts w:cs="Segoe UI"/>
                <w:noProof/>
              </w:rPr>
            </w:pPr>
            <w:r>
              <w:rPr>
                <w:rFonts w:cs="Segoe UI"/>
                <w:noProof/>
              </w:rPr>
              <w:t>Le changement de secteur n’est plus possible au moment du chargement des collaborateurs pour une ancienne répartition.</w:t>
            </w:r>
          </w:p>
          <w:p w14:paraId="79827E9F" w14:textId="0C50740C" w:rsidR="009957A3" w:rsidRDefault="009957A3" w:rsidP="009957A3">
            <w:pPr>
              <w:pStyle w:val="Paragraphedeliste"/>
              <w:numPr>
                <w:ilvl w:val="0"/>
                <w:numId w:val="62"/>
              </w:numPr>
              <w:spacing w:line="240" w:lineRule="auto"/>
              <w:contextualSpacing w:val="0"/>
              <w:rPr>
                <w:rFonts w:eastAsia="Times New Roman"/>
              </w:rPr>
            </w:pPr>
            <w:r>
              <w:rPr>
                <w:rFonts w:eastAsia="Times New Roman"/>
              </w:rPr>
              <w:t>Saisie d’une nouvelle observation. Quand vous sélectionnez « Objectifs », apparaît la liste des objectifs, cochez ceux qui vous intéressent et le suivi est rempli du texte de l’observation.</w:t>
            </w:r>
          </w:p>
          <w:p w14:paraId="1DD8A3FD" w14:textId="77777777" w:rsidR="009957A3" w:rsidRDefault="009957A3" w:rsidP="009957A3">
            <w:pPr>
              <w:pStyle w:val="Paragraphedeliste"/>
              <w:numPr>
                <w:ilvl w:val="0"/>
                <w:numId w:val="62"/>
              </w:numPr>
              <w:spacing w:line="240" w:lineRule="auto"/>
              <w:contextualSpacing w:val="0"/>
              <w:rPr>
                <w:rFonts w:eastAsia="Times New Roman"/>
              </w:rPr>
            </w:pPr>
            <w:r>
              <w:rPr>
                <w:rFonts w:eastAsia="Times New Roman"/>
              </w:rPr>
              <w:t>Il est possible de dupliquer une liste, se positionner sur un collaborateur à dupliquer et le dupliquer dupliquera toute la liste</w:t>
            </w:r>
          </w:p>
          <w:p w14:paraId="771DAFD9" w14:textId="77777777" w:rsidR="009957A3" w:rsidRDefault="009957A3" w:rsidP="009957A3">
            <w:pPr>
              <w:pStyle w:val="Paragraphedeliste"/>
              <w:numPr>
                <w:ilvl w:val="0"/>
                <w:numId w:val="62"/>
              </w:numPr>
              <w:spacing w:line="240" w:lineRule="auto"/>
              <w:contextualSpacing w:val="0"/>
              <w:rPr>
                <w:rFonts w:eastAsia="Times New Roman"/>
              </w:rPr>
            </w:pPr>
            <w:r>
              <w:rPr>
                <w:rFonts w:eastAsia="Times New Roman"/>
              </w:rPr>
              <w:t>Associer les objectifs par défaut : dans le suivi Kanban du dossier, utiliser la cible, elle permet de choisir ceux des objectifs standard souhaités.</w:t>
            </w:r>
          </w:p>
          <w:p w14:paraId="298E61CD" w14:textId="0B62AECD" w:rsidR="009957A3" w:rsidRPr="00794DD6" w:rsidRDefault="009957A3" w:rsidP="009957A3">
            <w:pPr>
              <w:pStyle w:val="Paragraphedeliste"/>
              <w:numPr>
                <w:ilvl w:val="0"/>
                <w:numId w:val="62"/>
              </w:numPr>
              <w:spacing w:line="240" w:lineRule="auto"/>
              <w:contextualSpacing w:val="0"/>
              <w:rPr>
                <w:rFonts w:eastAsia="Times New Roman"/>
              </w:rPr>
            </w:pPr>
            <w:r>
              <w:rPr>
                <w:rFonts w:eastAsia="Times New Roman"/>
              </w:rPr>
              <w:t>Avoir une vue transversale des objectifs en attente (sélectionnez le sablier dans la vue des objectifs non assignés).</w:t>
            </w:r>
          </w:p>
          <w:p w14:paraId="5FC80CF7" w14:textId="764FDBED" w:rsidR="009957A3" w:rsidRPr="00556A6F" w:rsidRDefault="009957A3" w:rsidP="009957A3">
            <w:pPr>
              <w:pStyle w:val="Paragraphedeliste"/>
              <w:spacing w:line="240" w:lineRule="auto"/>
              <w:rPr>
                <w:rFonts w:cs="Segoe UI"/>
                <w:noProof/>
              </w:rPr>
            </w:pPr>
          </w:p>
        </w:tc>
      </w:tr>
      <w:tr w:rsidR="009957A3" w:rsidRPr="004D123E" w14:paraId="188C2333" w14:textId="77777777" w:rsidTr="006F446D">
        <w:trPr>
          <w:trHeight w:val="390"/>
        </w:trPr>
        <w:tc>
          <w:tcPr>
            <w:tcW w:w="1555" w:type="dxa"/>
            <w:tcBorders>
              <w:bottom w:val="single" w:sz="4" w:space="0" w:color="auto"/>
            </w:tcBorders>
            <w:shd w:val="clear" w:color="auto" w:fill="3B94C2"/>
            <w:noWrap/>
            <w:vAlign w:val="center"/>
          </w:tcPr>
          <w:p w14:paraId="0A3A8472" w14:textId="39743522" w:rsidR="009957A3" w:rsidRDefault="009957A3" w:rsidP="009957A3">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2025-004-1</w:t>
            </w:r>
          </w:p>
        </w:tc>
        <w:tc>
          <w:tcPr>
            <w:tcW w:w="7796" w:type="dxa"/>
            <w:tcBorders>
              <w:bottom w:val="single" w:sz="4" w:space="0" w:color="auto"/>
            </w:tcBorders>
            <w:shd w:val="clear" w:color="auto" w:fill="3B94C2"/>
            <w:noWrap/>
            <w:vAlign w:val="center"/>
          </w:tcPr>
          <w:p w14:paraId="01F7BFF7" w14:textId="77777777" w:rsidR="009957A3" w:rsidRPr="004D123E" w:rsidRDefault="009957A3" w:rsidP="009957A3">
            <w:pPr>
              <w:spacing w:line="240" w:lineRule="auto"/>
              <w:rPr>
                <w:rFonts w:cs="Segoe UI"/>
                <w:noProof/>
                <w:color w:val="FFFFFF" w:themeColor="background1"/>
              </w:rPr>
            </w:pPr>
          </w:p>
        </w:tc>
      </w:tr>
      <w:tr w:rsidR="009957A3" w:rsidRPr="004D123E" w14:paraId="43025AB1" w14:textId="77777777" w:rsidTr="006F446D">
        <w:trPr>
          <w:trHeight w:val="390"/>
        </w:trPr>
        <w:tc>
          <w:tcPr>
            <w:tcW w:w="1555" w:type="dxa"/>
            <w:tcBorders>
              <w:bottom w:val="single" w:sz="4" w:space="0" w:color="auto"/>
            </w:tcBorders>
            <w:noWrap/>
            <w:vAlign w:val="center"/>
          </w:tcPr>
          <w:p w14:paraId="3DE467AC" w14:textId="77777777" w:rsidR="009957A3" w:rsidRDefault="009957A3" w:rsidP="009957A3">
            <w:pPr>
              <w:spacing w:line="240" w:lineRule="auto"/>
              <w:jc w:val="right"/>
              <w:rPr>
                <w:rFonts w:eastAsia="Times New Roman" w:cs="Segoe UI"/>
                <w:color w:val="FFFFFF" w:themeColor="background1"/>
                <w:lang w:eastAsia="fr-BE"/>
              </w:rPr>
            </w:pPr>
          </w:p>
        </w:tc>
        <w:tc>
          <w:tcPr>
            <w:tcW w:w="7796" w:type="dxa"/>
            <w:tcBorders>
              <w:bottom w:val="single" w:sz="4" w:space="0" w:color="auto"/>
            </w:tcBorders>
            <w:noWrap/>
            <w:vAlign w:val="center"/>
          </w:tcPr>
          <w:p w14:paraId="61772DB3" w14:textId="038DDFD6" w:rsidR="009957A3" w:rsidRDefault="009957A3" w:rsidP="009957A3">
            <w:pPr>
              <w:pStyle w:val="Paragraphedeliste"/>
              <w:numPr>
                <w:ilvl w:val="0"/>
                <w:numId w:val="61"/>
              </w:numPr>
              <w:spacing w:line="240" w:lineRule="auto"/>
              <w:rPr>
                <w:rFonts w:cs="Segoe UI"/>
                <w:noProof/>
              </w:rPr>
            </w:pPr>
            <w:r>
              <w:rPr>
                <w:rFonts w:cs="Segoe UI"/>
                <w:noProof/>
              </w:rPr>
              <w:t>Voir la note de version qui vous a été envoyée</w:t>
            </w:r>
          </w:p>
          <w:p w14:paraId="7E69FC56" w14:textId="04F18C55" w:rsidR="009957A3" w:rsidRPr="00F74573" w:rsidRDefault="009957A3" w:rsidP="009957A3">
            <w:pPr>
              <w:pStyle w:val="Paragraphedeliste"/>
              <w:spacing w:line="240" w:lineRule="auto"/>
              <w:rPr>
                <w:rFonts w:cs="Segoe UI"/>
                <w:noProof/>
              </w:rPr>
            </w:pPr>
          </w:p>
        </w:tc>
      </w:tr>
      <w:tr w:rsidR="009957A3" w:rsidRPr="004D123E" w14:paraId="09C3F63F" w14:textId="77777777" w:rsidTr="006F446D">
        <w:trPr>
          <w:trHeight w:val="390"/>
        </w:trPr>
        <w:tc>
          <w:tcPr>
            <w:tcW w:w="1555" w:type="dxa"/>
            <w:tcBorders>
              <w:bottom w:val="single" w:sz="4" w:space="0" w:color="auto"/>
            </w:tcBorders>
            <w:shd w:val="clear" w:color="auto" w:fill="3B94C2"/>
            <w:noWrap/>
            <w:vAlign w:val="center"/>
          </w:tcPr>
          <w:p w14:paraId="00C938BE" w14:textId="7471B112" w:rsidR="009957A3" w:rsidRDefault="009957A3" w:rsidP="009957A3">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2025-003-16</w:t>
            </w:r>
          </w:p>
        </w:tc>
        <w:tc>
          <w:tcPr>
            <w:tcW w:w="7796" w:type="dxa"/>
            <w:tcBorders>
              <w:bottom w:val="single" w:sz="4" w:space="0" w:color="auto"/>
            </w:tcBorders>
            <w:shd w:val="clear" w:color="auto" w:fill="3B94C2"/>
            <w:noWrap/>
            <w:vAlign w:val="center"/>
          </w:tcPr>
          <w:p w14:paraId="4292834D" w14:textId="77777777" w:rsidR="009957A3" w:rsidRPr="004D123E" w:rsidRDefault="009957A3" w:rsidP="009957A3">
            <w:pPr>
              <w:spacing w:line="240" w:lineRule="auto"/>
              <w:rPr>
                <w:rFonts w:cs="Segoe UI"/>
                <w:noProof/>
                <w:color w:val="FFFFFF" w:themeColor="background1"/>
              </w:rPr>
            </w:pPr>
          </w:p>
        </w:tc>
      </w:tr>
      <w:tr w:rsidR="009957A3" w:rsidRPr="004D123E" w14:paraId="06BD5760" w14:textId="77777777" w:rsidTr="006F446D">
        <w:trPr>
          <w:trHeight w:val="390"/>
        </w:trPr>
        <w:tc>
          <w:tcPr>
            <w:tcW w:w="1555" w:type="dxa"/>
            <w:tcBorders>
              <w:bottom w:val="single" w:sz="4" w:space="0" w:color="auto"/>
            </w:tcBorders>
            <w:noWrap/>
            <w:vAlign w:val="center"/>
          </w:tcPr>
          <w:p w14:paraId="21B6FEFA" w14:textId="77777777" w:rsidR="009957A3" w:rsidRPr="00B67E4D"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45BF4CC8" w14:textId="77777777" w:rsidR="009957A3" w:rsidRDefault="009957A3" w:rsidP="009957A3">
            <w:pPr>
              <w:pStyle w:val="Paragraphedeliste"/>
              <w:numPr>
                <w:ilvl w:val="0"/>
                <w:numId w:val="60"/>
              </w:numPr>
              <w:spacing w:line="240" w:lineRule="auto"/>
              <w:rPr>
                <w:rFonts w:cs="Segoe UI"/>
                <w:noProof/>
              </w:rPr>
            </w:pPr>
            <w:r>
              <w:rPr>
                <w:rFonts w:cs="Segoe UI"/>
                <w:noProof/>
              </w:rPr>
              <w:t>Amélioration dans la fiche de vigilance relative aux médicaments distribués</w:t>
            </w:r>
          </w:p>
          <w:p w14:paraId="3EB2C650" w14:textId="77777777" w:rsidR="009957A3" w:rsidRDefault="009957A3" w:rsidP="009957A3">
            <w:pPr>
              <w:pStyle w:val="Paragraphedeliste"/>
              <w:numPr>
                <w:ilvl w:val="0"/>
                <w:numId w:val="60"/>
              </w:numPr>
              <w:spacing w:line="240" w:lineRule="auto"/>
              <w:rPr>
                <w:rFonts w:cs="Segoe UI"/>
                <w:noProof/>
              </w:rPr>
            </w:pPr>
            <w:r>
              <w:rPr>
                <w:rFonts w:cs="Segoe UI"/>
                <w:noProof/>
              </w:rPr>
              <w:t>Amélioration dans le choix du médecin traitant du résident, ne sont affichés que les médecins ayant un numéro INAMI dans leurs coordonnées</w:t>
            </w:r>
          </w:p>
          <w:p w14:paraId="04608AE6" w14:textId="0BDBC88C" w:rsidR="009957A3" w:rsidRPr="00B67E4D" w:rsidRDefault="009957A3" w:rsidP="009957A3">
            <w:pPr>
              <w:pStyle w:val="Paragraphedeliste"/>
              <w:spacing w:line="240" w:lineRule="auto"/>
              <w:rPr>
                <w:rFonts w:cs="Segoe UI"/>
                <w:noProof/>
              </w:rPr>
            </w:pPr>
          </w:p>
        </w:tc>
      </w:tr>
      <w:tr w:rsidR="009957A3" w:rsidRPr="004D123E" w14:paraId="6B8CE791" w14:textId="77777777" w:rsidTr="006F446D">
        <w:trPr>
          <w:trHeight w:val="390"/>
        </w:trPr>
        <w:tc>
          <w:tcPr>
            <w:tcW w:w="1555" w:type="dxa"/>
            <w:tcBorders>
              <w:bottom w:val="single" w:sz="4" w:space="0" w:color="auto"/>
            </w:tcBorders>
            <w:shd w:val="clear" w:color="auto" w:fill="3B94C2"/>
            <w:noWrap/>
            <w:vAlign w:val="center"/>
          </w:tcPr>
          <w:p w14:paraId="0A0B6009" w14:textId="51285C08" w:rsidR="009957A3" w:rsidRDefault="009957A3" w:rsidP="009957A3">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2025-003-15</w:t>
            </w:r>
          </w:p>
        </w:tc>
        <w:tc>
          <w:tcPr>
            <w:tcW w:w="7796" w:type="dxa"/>
            <w:tcBorders>
              <w:bottom w:val="single" w:sz="4" w:space="0" w:color="auto"/>
            </w:tcBorders>
            <w:shd w:val="clear" w:color="auto" w:fill="3B94C2"/>
            <w:noWrap/>
            <w:vAlign w:val="center"/>
          </w:tcPr>
          <w:p w14:paraId="716FDD62" w14:textId="7D5F5EDD" w:rsidR="009957A3" w:rsidRPr="004D123E" w:rsidRDefault="009957A3" w:rsidP="009957A3">
            <w:pPr>
              <w:spacing w:line="240" w:lineRule="auto"/>
              <w:rPr>
                <w:rFonts w:cs="Segoe UI"/>
                <w:noProof/>
                <w:color w:val="FFFFFF" w:themeColor="background1"/>
              </w:rPr>
            </w:pPr>
          </w:p>
        </w:tc>
      </w:tr>
      <w:tr w:rsidR="009957A3" w:rsidRPr="004D123E" w14:paraId="07E5350E" w14:textId="77777777" w:rsidTr="006F446D">
        <w:trPr>
          <w:trHeight w:val="390"/>
        </w:trPr>
        <w:tc>
          <w:tcPr>
            <w:tcW w:w="1555" w:type="dxa"/>
            <w:tcBorders>
              <w:bottom w:val="single" w:sz="4" w:space="0" w:color="auto"/>
            </w:tcBorders>
            <w:noWrap/>
            <w:vAlign w:val="center"/>
          </w:tcPr>
          <w:p w14:paraId="64DE193D" w14:textId="77777777" w:rsidR="009957A3" w:rsidRPr="00C5080F"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07A146D0" w14:textId="77777777" w:rsidR="009957A3" w:rsidRDefault="009957A3" w:rsidP="009957A3">
            <w:pPr>
              <w:pStyle w:val="Paragraphedeliste"/>
              <w:numPr>
                <w:ilvl w:val="0"/>
                <w:numId w:val="59"/>
              </w:numPr>
              <w:spacing w:line="240" w:lineRule="auto"/>
              <w:rPr>
                <w:rFonts w:cs="Segoe UI"/>
                <w:noProof/>
              </w:rPr>
            </w:pPr>
            <w:r>
              <w:rPr>
                <w:rFonts w:cs="Segoe UI"/>
                <w:noProof/>
              </w:rPr>
              <w:t>La liste des résidents dans l’ordre du jour de la réunion pluri est affichée et permet un accès rapide au texte du résident dans la réunion.</w:t>
            </w:r>
          </w:p>
          <w:p w14:paraId="1804B377" w14:textId="77777777" w:rsidR="009957A3" w:rsidRDefault="009957A3" w:rsidP="009957A3">
            <w:pPr>
              <w:pStyle w:val="Paragraphedeliste"/>
              <w:numPr>
                <w:ilvl w:val="0"/>
                <w:numId w:val="59"/>
              </w:numPr>
              <w:spacing w:line="240" w:lineRule="auto"/>
              <w:rPr>
                <w:rFonts w:cs="Segoe UI"/>
                <w:noProof/>
              </w:rPr>
            </w:pPr>
            <w:r>
              <w:rPr>
                <w:rFonts w:cs="Segoe UI"/>
                <w:noProof/>
              </w:rPr>
              <w:t>Améliorations dans la gestion des listes du jour</w:t>
            </w:r>
          </w:p>
          <w:p w14:paraId="377B1519" w14:textId="3539D047" w:rsidR="009957A3" w:rsidRPr="00C5080F" w:rsidRDefault="009957A3" w:rsidP="009957A3">
            <w:pPr>
              <w:pStyle w:val="Paragraphedeliste"/>
              <w:spacing w:line="240" w:lineRule="auto"/>
              <w:rPr>
                <w:rFonts w:cs="Segoe UI"/>
                <w:noProof/>
              </w:rPr>
            </w:pPr>
          </w:p>
        </w:tc>
      </w:tr>
      <w:tr w:rsidR="009957A3" w:rsidRPr="004D123E" w14:paraId="6378DD00" w14:textId="77777777" w:rsidTr="006F446D">
        <w:trPr>
          <w:trHeight w:val="390"/>
        </w:trPr>
        <w:tc>
          <w:tcPr>
            <w:tcW w:w="1555" w:type="dxa"/>
            <w:tcBorders>
              <w:bottom w:val="single" w:sz="4" w:space="0" w:color="auto"/>
            </w:tcBorders>
            <w:shd w:val="clear" w:color="auto" w:fill="3B94C2"/>
            <w:noWrap/>
            <w:vAlign w:val="center"/>
          </w:tcPr>
          <w:p w14:paraId="30D40EE8" w14:textId="12DC4BD4" w:rsidR="009957A3" w:rsidRDefault="009957A3" w:rsidP="009957A3">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2025-003-14</w:t>
            </w:r>
          </w:p>
        </w:tc>
        <w:tc>
          <w:tcPr>
            <w:tcW w:w="7796" w:type="dxa"/>
            <w:tcBorders>
              <w:bottom w:val="single" w:sz="4" w:space="0" w:color="auto"/>
            </w:tcBorders>
            <w:shd w:val="clear" w:color="auto" w:fill="3B94C2"/>
            <w:noWrap/>
            <w:vAlign w:val="center"/>
          </w:tcPr>
          <w:p w14:paraId="524CB2EC" w14:textId="77777777" w:rsidR="009957A3" w:rsidRPr="004D123E" w:rsidRDefault="009957A3" w:rsidP="009957A3">
            <w:pPr>
              <w:spacing w:line="240" w:lineRule="auto"/>
              <w:rPr>
                <w:rFonts w:cs="Segoe UI"/>
                <w:noProof/>
                <w:color w:val="FFFFFF" w:themeColor="background1"/>
              </w:rPr>
            </w:pPr>
          </w:p>
        </w:tc>
      </w:tr>
      <w:tr w:rsidR="009957A3" w:rsidRPr="004D123E" w14:paraId="204EC3CE" w14:textId="77777777" w:rsidTr="006F446D">
        <w:trPr>
          <w:trHeight w:val="390"/>
        </w:trPr>
        <w:tc>
          <w:tcPr>
            <w:tcW w:w="1555" w:type="dxa"/>
            <w:tcBorders>
              <w:bottom w:val="single" w:sz="4" w:space="0" w:color="auto"/>
            </w:tcBorders>
            <w:noWrap/>
            <w:vAlign w:val="center"/>
          </w:tcPr>
          <w:p w14:paraId="7085A281" w14:textId="77777777" w:rsidR="009957A3" w:rsidRPr="00373303"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653FC5B4" w14:textId="10E8130A" w:rsidR="009957A3" w:rsidRDefault="009957A3" w:rsidP="009957A3">
            <w:pPr>
              <w:pStyle w:val="Paragraphedeliste"/>
              <w:numPr>
                <w:ilvl w:val="0"/>
                <w:numId w:val="58"/>
              </w:numPr>
              <w:spacing w:line="240" w:lineRule="auto"/>
              <w:rPr>
                <w:rFonts w:cs="Segoe UI"/>
                <w:noProof/>
              </w:rPr>
            </w:pPr>
            <w:r>
              <w:rPr>
                <w:rFonts w:cs="Segoe UI"/>
                <w:noProof/>
              </w:rPr>
              <w:t>Le motif de validation des contentions depuis le tableau de toutes les contentions peut également être choisi.</w:t>
            </w:r>
          </w:p>
          <w:p w14:paraId="45AA4628" w14:textId="262E7EEF" w:rsidR="009957A3" w:rsidRDefault="009957A3" w:rsidP="009957A3">
            <w:pPr>
              <w:pStyle w:val="Paragraphedeliste"/>
              <w:numPr>
                <w:ilvl w:val="0"/>
                <w:numId w:val="58"/>
              </w:numPr>
              <w:spacing w:line="240" w:lineRule="auto"/>
              <w:rPr>
                <w:rFonts w:cs="Segoe UI"/>
                <w:noProof/>
              </w:rPr>
            </w:pPr>
            <w:r>
              <w:rPr>
                <w:rFonts w:cs="Segoe UI"/>
                <w:noProof/>
              </w:rPr>
              <w:t>La date de réévaluation d’une échelle de Katz n’est plus modifiée par PEPS.</w:t>
            </w:r>
          </w:p>
          <w:p w14:paraId="5D368D20" w14:textId="0585A855" w:rsidR="009957A3" w:rsidRDefault="009957A3" w:rsidP="009957A3">
            <w:pPr>
              <w:pStyle w:val="Paragraphedeliste"/>
              <w:numPr>
                <w:ilvl w:val="0"/>
                <w:numId w:val="58"/>
              </w:numPr>
              <w:spacing w:line="240" w:lineRule="auto"/>
              <w:rPr>
                <w:rFonts w:cs="Segoe UI"/>
                <w:noProof/>
              </w:rPr>
            </w:pPr>
            <w:r>
              <w:rPr>
                <w:rFonts w:cs="Segoe UI"/>
                <w:noProof/>
              </w:rPr>
              <w:t>« Mes listes » affiche également les 10 derniers jours des listes du collaborateur identifié.</w:t>
            </w:r>
          </w:p>
          <w:p w14:paraId="004DE1C3" w14:textId="7C0C62DF" w:rsidR="009957A3" w:rsidRDefault="009957A3" w:rsidP="009957A3">
            <w:pPr>
              <w:pStyle w:val="Paragraphedeliste"/>
              <w:numPr>
                <w:ilvl w:val="0"/>
                <w:numId w:val="58"/>
              </w:numPr>
              <w:spacing w:line="240" w:lineRule="auto"/>
              <w:rPr>
                <w:rFonts w:cs="Segoe UI"/>
                <w:noProof/>
              </w:rPr>
            </w:pPr>
            <w:r>
              <w:rPr>
                <w:rFonts w:cs="Segoe UI"/>
                <w:noProof/>
              </w:rPr>
              <w:t>Les évaluations relatives aux objectifs pour lesquels l’utilisateur identifié est assigné apparaissent dans un tableau.</w:t>
            </w:r>
            <w:r>
              <w:rPr>
                <w:i/>
                <w:iCs/>
                <w:noProof/>
                <w:color w:val="4472C4" w:themeColor="accent1"/>
                <w:sz w:val="28"/>
                <w:szCs w:val="28"/>
                <w:lang w:eastAsia="fr-BE"/>
              </w:rPr>
              <w:t xml:space="preserve"> </w:t>
            </w:r>
          </w:p>
          <w:p w14:paraId="51B82420" w14:textId="261781B5" w:rsidR="009957A3" w:rsidRPr="00373303" w:rsidRDefault="009957A3" w:rsidP="009957A3">
            <w:pPr>
              <w:pStyle w:val="Paragraphedeliste"/>
              <w:spacing w:line="240" w:lineRule="auto"/>
              <w:rPr>
                <w:rFonts w:cs="Segoe UI"/>
                <w:noProof/>
              </w:rPr>
            </w:pPr>
          </w:p>
        </w:tc>
      </w:tr>
      <w:tr w:rsidR="009957A3" w:rsidRPr="004D123E" w14:paraId="639BDBD0" w14:textId="77777777" w:rsidTr="006F446D">
        <w:trPr>
          <w:trHeight w:val="390"/>
        </w:trPr>
        <w:tc>
          <w:tcPr>
            <w:tcW w:w="1555" w:type="dxa"/>
            <w:tcBorders>
              <w:bottom w:val="single" w:sz="4" w:space="0" w:color="auto"/>
            </w:tcBorders>
            <w:shd w:val="clear" w:color="auto" w:fill="3B94C2"/>
            <w:noWrap/>
            <w:vAlign w:val="center"/>
          </w:tcPr>
          <w:p w14:paraId="383C3B12" w14:textId="586F2B0B" w:rsidR="009957A3" w:rsidRDefault="009957A3" w:rsidP="009957A3">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2025-003-13</w:t>
            </w:r>
          </w:p>
        </w:tc>
        <w:tc>
          <w:tcPr>
            <w:tcW w:w="7796" w:type="dxa"/>
            <w:tcBorders>
              <w:bottom w:val="single" w:sz="4" w:space="0" w:color="auto"/>
            </w:tcBorders>
            <w:shd w:val="clear" w:color="auto" w:fill="3B94C2"/>
            <w:noWrap/>
            <w:vAlign w:val="center"/>
          </w:tcPr>
          <w:p w14:paraId="79B3038B" w14:textId="77777777" w:rsidR="009957A3" w:rsidRPr="004D123E" w:rsidRDefault="009957A3" w:rsidP="009957A3">
            <w:pPr>
              <w:spacing w:line="240" w:lineRule="auto"/>
              <w:rPr>
                <w:rFonts w:cs="Segoe UI"/>
                <w:noProof/>
                <w:color w:val="FFFFFF" w:themeColor="background1"/>
              </w:rPr>
            </w:pPr>
          </w:p>
        </w:tc>
      </w:tr>
      <w:tr w:rsidR="009957A3" w:rsidRPr="004D123E" w14:paraId="185699C1" w14:textId="77777777" w:rsidTr="006F446D">
        <w:trPr>
          <w:trHeight w:val="390"/>
        </w:trPr>
        <w:tc>
          <w:tcPr>
            <w:tcW w:w="1555" w:type="dxa"/>
            <w:tcBorders>
              <w:bottom w:val="single" w:sz="4" w:space="0" w:color="auto"/>
            </w:tcBorders>
            <w:noWrap/>
            <w:vAlign w:val="center"/>
          </w:tcPr>
          <w:p w14:paraId="21950FD0" w14:textId="77777777" w:rsidR="009957A3" w:rsidRDefault="009957A3" w:rsidP="009957A3">
            <w:pPr>
              <w:spacing w:line="240" w:lineRule="auto"/>
              <w:jc w:val="right"/>
              <w:rPr>
                <w:rFonts w:eastAsia="Times New Roman" w:cs="Segoe UI"/>
                <w:color w:val="FFFFFF" w:themeColor="background1"/>
                <w:lang w:eastAsia="fr-BE"/>
              </w:rPr>
            </w:pPr>
          </w:p>
        </w:tc>
        <w:tc>
          <w:tcPr>
            <w:tcW w:w="7796" w:type="dxa"/>
            <w:tcBorders>
              <w:bottom w:val="single" w:sz="4" w:space="0" w:color="auto"/>
            </w:tcBorders>
            <w:noWrap/>
            <w:vAlign w:val="center"/>
          </w:tcPr>
          <w:p w14:paraId="30E29067" w14:textId="77777777" w:rsidR="009957A3" w:rsidRDefault="009957A3" w:rsidP="009957A3">
            <w:pPr>
              <w:pStyle w:val="Paragraphedeliste"/>
              <w:numPr>
                <w:ilvl w:val="0"/>
                <w:numId w:val="57"/>
              </w:numPr>
              <w:spacing w:line="240" w:lineRule="auto"/>
              <w:rPr>
                <w:rFonts w:cs="Segoe UI"/>
                <w:noProof/>
              </w:rPr>
            </w:pPr>
            <w:r>
              <w:rPr>
                <w:rFonts w:cs="Segoe UI"/>
                <w:noProof/>
              </w:rPr>
              <w:t>Améliorations dans le contrôle des réévaluations requises</w:t>
            </w:r>
          </w:p>
          <w:p w14:paraId="1C2B209A" w14:textId="77777777" w:rsidR="009957A3" w:rsidRDefault="009957A3" w:rsidP="009957A3">
            <w:pPr>
              <w:pStyle w:val="Paragraphedeliste"/>
              <w:numPr>
                <w:ilvl w:val="0"/>
                <w:numId w:val="57"/>
              </w:numPr>
              <w:spacing w:line="240" w:lineRule="auto"/>
              <w:rPr>
                <w:rFonts w:cs="Segoe UI"/>
                <w:noProof/>
              </w:rPr>
            </w:pPr>
            <w:r>
              <w:rPr>
                <w:rFonts w:cs="Segoe UI"/>
                <w:noProof/>
              </w:rPr>
              <w:t xml:space="preserve">Amélioration affichage des soins dans le dossier avec un nouveau tableau reprenant les soins </w:t>
            </w:r>
          </w:p>
          <w:p w14:paraId="362A12E4" w14:textId="3FBD6F0A" w:rsidR="009957A3" w:rsidRDefault="009957A3" w:rsidP="009957A3">
            <w:pPr>
              <w:pStyle w:val="Paragraphedeliste"/>
              <w:numPr>
                <w:ilvl w:val="0"/>
                <w:numId w:val="57"/>
              </w:numPr>
              <w:spacing w:line="240" w:lineRule="auto"/>
              <w:rPr>
                <w:rFonts w:cs="Segoe UI"/>
                <w:noProof/>
              </w:rPr>
            </w:pPr>
            <w:r>
              <w:rPr>
                <w:rFonts w:cs="Segoe UI"/>
                <w:noProof/>
              </w:rPr>
              <w:lastRenderedPageBreak/>
              <w:t>Et toujours de petites améliorations qui font que le confort d’utilisation de PEPS soit amélioré.</w:t>
            </w:r>
          </w:p>
          <w:p w14:paraId="6E8C52EF" w14:textId="787D7E98" w:rsidR="009957A3" w:rsidRPr="00446838" w:rsidRDefault="009957A3" w:rsidP="009957A3">
            <w:pPr>
              <w:pStyle w:val="Paragraphedeliste"/>
              <w:spacing w:line="240" w:lineRule="auto"/>
              <w:rPr>
                <w:rFonts w:cs="Segoe UI"/>
                <w:noProof/>
              </w:rPr>
            </w:pPr>
          </w:p>
        </w:tc>
      </w:tr>
      <w:tr w:rsidR="009957A3" w:rsidRPr="004D123E" w14:paraId="7B536A06" w14:textId="77777777" w:rsidTr="006F446D">
        <w:trPr>
          <w:trHeight w:val="390"/>
        </w:trPr>
        <w:tc>
          <w:tcPr>
            <w:tcW w:w="1555" w:type="dxa"/>
            <w:tcBorders>
              <w:bottom w:val="single" w:sz="4" w:space="0" w:color="auto"/>
            </w:tcBorders>
            <w:shd w:val="clear" w:color="auto" w:fill="3B94C2"/>
            <w:noWrap/>
            <w:vAlign w:val="center"/>
          </w:tcPr>
          <w:p w14:paraId="2CA11370" w14:textId="0C1D1A6F" w:rsidR="009957A3" w:rsidRDefault="009957A3" w:rsidP="009957A3">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lastRenderedPageBreak/>
              <w:t>2025-003-12</w:t>
            </w:r>
          </w:p>
        </w:tc>
        <w:tc>
          <w:tcPr>
            <w:tcW w:w="7796" w:type="dxa"/>
            <w:tcBorders>
              <w:bottom w:val="single" w:sz="4" w:space="0" w:color="auto"/>
            </w:tcBorders>
            <w:shd w:val="clear" w:color="auto" w:fill="3B94C2"/>
            <w:noWrap/>
            <w:vAlign w:val="center"/>
          </w:tcPr>
          <w:p w14:paraId="3A737B71" w14:textId="77777777" w:rsidR="009957A3" w:rsidRPr="004D123E" w:rsidRDefault="009957A3" w:rsidP="009957A3">
            <w:pPr>
              <w:spacing w:line="240" w:lineRule="auto"/>
              <w:rPr>
                <w:rFonts w:cs="Segoe UI"/>
                <w:noProof/>
                <w:color w:val="FFFFFF" w:themeColor="background1"/>
              </w:rPr>
            </w:pPr>
          </w:p>
        </w:tc>
      </w:tr>
      <w:tr w:rsidR="009957A3" w:rsidRPr="000C7F73" w14:paraId="7E2FBD6E" w14:textId="77777777" w:rsidTr="006F446D">
        <w:trPr>
          <w:trHeight w:val="390"/>
        </w:trPr>
        <w:tc>
          <w:tcPr>
            <w:tcW w:w="1555" w:type="dxa"/>
            <w:tcBorders>
              <w:bottom w:val="single" w:sz="4" w:space="0" w:color="auto"/>
            </w:tcBorders>
            <w:noWrap/>
            <w:vAlign w:val="center"/>
          </w:tcPr>
          <w:p w14:paraId="298E46EB" w14:textId="77777777" w:rsidR="009957A3" w:rsidRPr="003977D7"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4C4ECE9D" w14:textId="77777777" w:rsidR="009957A3" w:rsidRDefault="009957A3" w:rsidP="009957A3">
            <w:pPr>
              <w:pStyle w:val="Paragraphedeliste"/>
              <w:numPr>
                <w:ilvl w:val="0"/>
                <w:numId w:val="56"/>
              </w:numPr>
              <w:spacing w:line="240" w:lineRule="auto"/>
              <w:rPr>
                <w:rFonts w:cs="Segoe UI"/>
                <w:noProof/>
              </w:rPr>
            </w:pPr>
            <w:r>
              <w:rPr>
                <w:rFonts w:cs="Segoe UI"/>
                <w:noProof/>
              </w:rPr>
              <w:t>Les modèles de listes peuvent maintenant être reliés à des moments de la journée, toutes les listes du modèle héritent des moments définis.</w:t>
            </w:r>
          </w:p>
          <w:p w14:paraId="1FEDAFC0" w14:textId="77777777" w:rsidR="009957A3" w:rsidRDefault="009957A3" w:rsidP="009957A3">
            <w:pPr>
              <w:pStyle w:val="Paragraphedeliste"/>
              <w:numPr>
                <w:ilvl w:val="0"/>
                <w:numId w:val="56"/>
              </w:numPr>
              <w:spacing w:line="240" w:lineRule="auto"/>
              <w:rPr>
                <w:rFonts w:cs="Segoe UI"/>
                <w:noProof/>
              </w:rPr>
            </w:pPr>
            <w:r>
              <w:rPr>
                <w:rFonts w:cs="Segoe UI"/>
                <w:noProof/>
              </w:rPr>
              <w:t>L’impression des listes reprend les soins du moment de la liste uniquement.</w:t>
            </w:r>
          </w:p>
          <w:p w14:paraId="058B3987" w14:textId="77777777" w:rsidR="009957A3" w:rsidRDefault="009957A3" w:rsidP="009957A3">
            <w:pPr>
              <w:pStyle w:val="Paragraphedeliste"/>
              <w:numPr>
                <w:ilvl w:val="0"/>
                <w:numId w:val="56"/>
              </w:numPr>
              <w:spacing w:line="240" w:lineRule="auto"/>
              <w:rPr>
                <w:rFonts w:cs="Segoe UI"/>
                <w:noProof/>
              </w:rPr>
            </w:pPr>
            <w:r>
              <w:rPr>
                <w:rFonts w:cs="Segoe UI"/>
                <w:noProof/>
              </w:rPr>
              <w:t>L’import de données depuis Care+ est maintenant complet pour la majorité des fichiers extraits.</w:t>
            </w:r>
          </w:p>
          <w:p w14:paraId="7FDA435F" w14:textId="77777777" w:rsidR="009957A3" w:rsidRDefault="009957A3" w:rsidP="009957A3">
            <w:pPr>
              <w:pStyle w:val="Paragraphedeliste"/>
              <w:numPr>
                <w:ilvl w:val="0"/>
                <w:numId w:val="56"/>
              </w:numPr>
              <w:spacing w:line="240" w:lineRule="auto"/>
              <w:rPr>
                <w:rFonts w:cs="Segoe UI"/>
                <w:noProof/>
              </w:rPr>
            </w:pPr>
            <w:r w:rsidRPr="000C7F73">
              <w:rPr>
                <w:rFonts w:cs="Segoe UI"/>
                <w:noProof/>
              </w:rPr>
              <w:t>L’import d’un fichier Therapy Link est fon</w:t>
            </w:r>
            <w:r>
              <w:rPr>
                <w:rFonts w:cs="Segoe UI"/>
                <w:noProof/>
              </w:rPr>
              <w:t>ctionnel.</w:t>
            </w:r>
          </w:p>
          <w:p w14:paraId="23212629" w14:textId="77777777" w:rsidR="009957A3" w:rsidRDefault="009957A3" w:rsidP="009957A3">
            <w:pPr>
              <w:pStyle w:val="Paragraphedeliste"/>
              <w:numPr>
                <w:ilvl w:val="0"/>
                <w:numId w:val="56"/>
              </w:numPr>
              <w:spacing w:line="240" w:lineRule="auto"/>
              <w:rPr>
                <w:rFonts w:cs="Segoe UI"/>
                <w:noProof/>
              </w:rPr>
            </w:pPr>
            <w:r>
              <w:rPr>
                <w:rFonts w:cs="Segoe UI"/>
                <w:noProof/>
              </w:rPr>
              <w:t>Il est possible d’accéder au dossier d’un résident depuis la fenêtre de répartition des listes.</w:t>
            </w:r>
          </w:p>
          <w:p w14:paraId="4FB50C2C" w14:textId="3AA55288" w:rsidR="009957A3" w:rsidRDefault="009957A3" w:rsidP="009957A3">
            <w:pPr>
              <w:pStyle w:val="Paragraphedeliste"/>
              <w:numPr>
                <w:ilvl w:val="0"/>
                <w:numId w:val="56"/>
              </w:numPr>
              <w:spacing w:line="240" w:lineRule="auto"/>
              <w:rPr>
                <w:rFonts w:cs="Segoe UI"/>
                <w:noProof/>
              </w:rPr>
            </w:pPr>
            <w:r>
              <w:rPr>
                <w:rFonts w:cs="Segoe UI"/>
                <w:noProof/>
              </w:rPr>
              <w:t>Il est possible d’accéder au formulaire des médicaments depuis le traitement d’un résident</w:t>
            </w:r>
          </w:p>
          <w:p w14:paraId="576F438C" w14:textId="4422D21D" w:rsidR="009957A3" w:rsidRDefault="009957A3" w:rsidP="009957A3">
            <w:pPr>
              <w:pStyle w:val="Paragraphedeliste"/>
              <w:numPr>
                <w:ilvl w:val="0"/>
                <w:numId w:val="56"/>
              </w:numPr>
              <w:spacing w:line="240" w:lineRule="auto"/>
              <w:rPr>
                <w:rFonts w:cs="Segoe UI"/>
                <w:noProof/>
              </w:rPr>
            </w:pPr>
            <w:r>
              <w:rPr>
                <w:rFonts w:cs="Segoe UI"/>
                <w:noProof/>
              </w:rPr>
              <w:t>Les suivis psys et de dépression sont maintenant tous présentés en tableau.</w:t>
            </w:r>
          </w:p>
          <w:p w14:paraId="1743572F" w14:textId="7C176D78" w:rsidR="009957A3" w:rsidRDefault="009957A3" w:rsidP="009957A3">
            <w:pPr>
              <w:pStyle w:val="Paragraphedeliste"/>
              <w:numPr>
                <w:ilvl w:val="0"/>
                <w:numId w:val="56"/>
              </w:numPr>
              <w:spacing w:line="240" w:lineRule="auto"/>
              <w:rPr>
                <w:rFonts w:cs="Segoe UI"/>
                <w:noProof/>
              </w:rPr>
            </w:pPr>
            <w:r>
              <w:rPr>
                <w:rFonts w:cs="Segoe UI"/>
                <w:noProof/>
              </w:rPr>
              <w:t>Le niveau requis pour archiver une procédure est « responsable ».</w:t>
            </w:r>
          </w:p>
          <w:p w14:paraId="61972AE3" w14:textId="0C915C1D" w:rsidR="009957A3" w:rsidRDefault="009957A3" w:rsidP="009957A3">
            <w:pPr>
              <w:pStyle w:val="Paragraphedeliste"/>
              <w:numPr>
                <w:ilvl w:val="0"/>
                <w:numId w:val="56"/>
              </w:numPr>
              <w:spacing w:line="240" w:lineRule="auto"/>
              <w:rPr>
                <w:rFonts w:cs="Segoe UI"/>
                <w:noProof/>
              </w:rPr>
            </w:pPr>
            <w:r>
              <w:rPr>
                <w:rFonts w:cs="Segoe UI"/>
                <w:noProof/>
              </w:rPr>
              <w:t>Si PEPS.assist est actif, une fiche vigilance est établie dans le dossier des synthèses du résident venant de chuter. Cette fiche de vigilance étudie les interactions médicamenteuses et les sédatifs.</w:t>
            </w:r>
          </w:p>
          <w:p w14:paraId="524362BD" w14:textId="61871019" w:rsidR="009957A3" w:rsidRPr="000C7F73" w:rsidRDefault="009957A3" w:rsidP="009957A3">
            <w:pPr>
              <w:pStyle w:val="Paragraphedeliste"/>
              <w:spacing w:line="240" w:lineRule="auto"/>
              <w:rPr>
                <w:rFonts w:cs="Segoe UI"/>
                <w:noProof/>
              </w:rPr>
            </w:pPr>
          </w:p>
        </w:tc>
      </w:tr>
      <w:tr w:rsidR="009957A3" w:rsidRPr="004D123E" w14:paraId="3E8901E8" w14:textId="77777777" w:rsidTr="006F446D">
        <w:trPr>
          <w:trHeight w:val="390"/>
        </w:trPr>
        <w:tc>
          <w:tcPr>
            <w:tcW w:w="1555" w:type="dxa"/>
            <w:tcBorders>
              <w:bottom w:val="single" w:sz="4" w:space="0" w:color="auto"/>
            </w:tcBorders>
            <w:shd w:val="clear" w:color="auto" w:fill="3B94C2"/>
            <w:noWrap/>
            <w:vAlign w:val="center"/>
          </w:tcPr>
          <w:p w14:paraId="21613A33" w14:textId="4096C908" w:rsidR="009957A3" w:rsidRDefault="009957A3" w:rsidP="009957A3">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2025-003-11</w:t>
            </w:r>
          </w:p>
        </w:tc>
        <w:tc>
          <w:tcPr>
            <w:tcW w:w="7796" w:type="dxa"/>
            <w:tcBorders>
              <w:bottom w:val="single" w:sz="4" w:space="0" w:color="auto"/>
            </w:tcBorders>
            <w:shd w:val="clear" w:color="auto" w:fill="3B94C2"/>
            <w:noWrap/>
            <w:vAlign w:val="center"/>
          </w:tcPr>
          <w:p w14:paraId="2A028A86" w14:textId="77777777" w:rsidR="009957A3" w:rsidRPr="004D123E" w:rsidRDefault="009957A3" w:rsidP="009957A3">
            <w:pPr>
              <w:spacing w:line="240" w:lineRule="auto"/>
              <w:rPr>
                <w:rFonts w:cs="Segoe UI"/>
                <w:noProof/>
                <w:color w:val="FFFFFF" w:themeColor="background1"/>
              </w:rPr>
            </w:pPr>
          </w:p>
        </w:tc>
      </w:tr>
      <w:tr w:rsidR="009957A3" w:rsidRPr="004D123E" w14:paraId="7E6743EE" w14:textId="77777777" w:rsidTr="006F446D">
        <w:trPr>
          <w:trHeight w:val="390"/>
        </w:trPr>
        <w:tc>
          <w:tcPr>
            <w:tcW w:w="1555" w:type="dxa"/>
            <w:tcBorders>
              <w:bottom w:val="single" w:sz="4" w:space="0" w:color="auto"/>
            </w:tcBorders>
            <w:noWrap/>
            <w:vAlign w:val="center"/>
          </w:tcPr>
          <w:p w14:paraId="7B4C33C9" w14:textId="77777777" w:rsidR="009957A3" w:rsidRPr="00285D8A"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7DBFF872" w14:textId="77777777" w:rsidR="009957A3" w:rsidRDefault="009957A3" w:rsidP="009957A3">
            <w:pPr>
              <w:pStyle w:val="Paragraphedeliste"/>
              <w:numPr>
                <w:ilvl w:val="0"/>
                <w:numId w:val="55"/>
              </w:numPr>
              <w:spacing w:line="240" w:lineRule="auto"/>
              <w:rPr>
                <w:rFonts w:cs="Segoe UI"/>
                <w:noProof/>
              </w:rPr>
            </w:pPr>
            <w:r>
              <w:rPr>
                <w:rFonts w:cs="Segoe UI"/>
                <w:noProof/>
              </w:rPr>
              <w:t>Dans les MMSE à réévaluer, seul le dernier MMSE est indiqué.</w:t>
            </w:r>
          </w:p>
          <w:p w14:paraId="2ED8E21A" w14:textId="77777777" w:rsidR="009957A3" w:rsidRDefault="009957A3" w:rsidP="009957A3">
            <w:pPr>
              <w:pStyle w:val="Paragraphedeliste"/>
              <w:numPr>
                <w:ilvl w:val="0"/>
                <w:numId w:val="55"/>
              </w:numPr>
              <w:spacing w:line="240" w:lineRule="auto"/>
              <w:contextualSpacing w:val="0"/>
              <w:rPr>
                <w:rFonts w:eastAsia="Times New Roman"/>
              </w:rPr>
            </w:pPr>
            <w:r>
              <w:rPr>
                <w:rFonts w:eastAsia="Times New Roman"/>
              </w:rPr>
              <w:t>Possibilité de créer une réunion pluri depuis la liste des résidents à réévaluer</w:t>
            </w:r>
          </w:p>
          <w:p w14:paraId="5166C6C7" w14:textId="7E083CB8" w:rsidR="009957A3" w:rsidRDefault="009957A3" w:rsidP="009957A3">
            <w:pPr>
              <w:pStyle w:val="Paragraphedeliste"/>
              <w:numPr>
                <w:ilvl w:val="0"/>
                <w:numId w:val="55"/>
              </w:numPr>
              <w:spacing w:line="240" w:lineRule="auto"/>
              <w:contextualSpacing w:val="0"/>
              <w:rPr>
                <w:rFonts w:eastAsia="Times New Roman"/>
              </w:rPr>
            </w:pPr>
            <w:r>
              <w:rPr>
                <w:rFonts w:eastAsia="Times New Roman"/>
              </w:rPr>
              <w:t>Il est possible de créer des réunions dans le futur, PEPS enverra des rappels aux collaborateurs invités</w:t>
            </w:r>
          </w:p>
          <w:p w14:paraId="6EE49722" w14:textId="77777777" w:rsidR="009957A3" w:rsidRDefault="009957A3" w:rsidP="009957A3">
            <w:pPr>
              <w:pStyle w:val="Paragraphedeliste"/>
              <w:numPr>
                <w:ilvl w:val="0"/>
                <w:numId w:val="55"/>
              </w:numPr>
              <w:spacing w:line="240" w:lineRule="auto"/>
              <w:contextualSpacing w:val="0"/>
              <w:rPr>
                <w:rFonts w:eastAsia="Times New Roman"/>
              </w:rPr>
            </w:pPr>
            <w:r>
              <w:rPr>
                <w:rFonts w:eastAsia="Times New Roman"/>
              </w:rPr>
              <w:t>Réévaluations des capacités (sans PEPS.assist) depuis les réunions et options dans le texte du résident (+ rapide et simple)</w:t>
            </w:r>
          </w:p>
          <w:p w14:paraId="5286E132" w14:textId="77777777" w:rsidR="009957A3" w:rsidRDefault="009957A3" w:rsidP="009957A3">
            <w:pPr>
              <w:pStyle w:val="Paragraphedeliste"/>
              <w:numPr>
                <w:ilvl w:val="0"/>
                <w:numId w:val="55"/>
              </w:numPr>
              <w:spacing w:line="240" w:lineRule="auto"/>
              <w:contextualSpacing w:val="0"/>
              <w:rPr>
                <w:rFonts w:eastAsia="Times New Roman"/>
              </w:rPr>
            </w:pPr>
            <w:r>
              <w:rPr>
                <w:rFonts w:eastAsia="Times New Roman"/>
              </w:rPr>
              <w:t>La liste des résidents dans une réunion est plus lisible</w:t>
            </w:r>
          </w:p>
          <w:p w14:paraId="1B7A2018" w14:textId="77777777" w:rsidR="009957A3" w:rsidRDefault="009957A3" w:rsidP="009957A3">
            <w:pPr>
              <w:pStyle w:val="Paragraphedeliste"/>
              <w:numPr>
                <w:ilvl w:val="0"/>
                <w:numId w:val="55"/>
              </w:numPr>
              <w:spacing w:line="240" w:lineRule="auto"/>
              <w:contextualSpacing w:val="0"/>
              <w:rPr>
                <w:rFonts w:eastAsia="Times New Roman"/>
              </w:rPr>
            </w:pPr>
            <w:r>
              <w:rPr>
                <w:rFonts w:eastAsia="Times New Roman"/>
              </w:rPr>
              <w:t>La liste des résidents perte de poids &gt; 10% et &gt; 5% directement accessible depuis le compteur du menu principal (il ne faut plus les chercher).</w:t>
            </w:r>
          </w:p>
          <w:p w14:paraId="372E05E5" w14:textId="77777777" w:rsidR="009957A3" w:rsidRDefault="009957A3" w:rsidP="009957A3">
            <w:pPr>
              <w:pStyle w:val="Paragraphedeliste"/>
              <w:numPr>
                <w:ilvl w:val="0"/>
                <w:numId w:val="55"/>
              </w:numPr>
              <w:spacing w:line="240" w:lineRule="auto"/>
              <w:contextualSpacing w:val="0"/>
              <w:rPr>
                <w:rFonts w:eastAsia="Times New Roman"/>
              </w:rPr>
            </w:pPr>
            <w:r>
              <w:rPr>
                <w:rFonts w:eastAsia="Times New Roman"/>
              </w:rPr>
              <w:t>Un résident dont la prise de poids n’est pas possible : une option nouvelle dans la fiche du résident « Prise de poids non applicable ».</w:t>
            </w:r>
          </w:p>
          <w:p w14:paraId="7BA4FF79" w14:textId="77777777" w:rsidR="009957A3" w:rsidRDefault="009957A3" w:rsidP="009957A3">
            <w:pPr>
              <w:pStyle w:val="Paragraphedeliste"/>
              <w:numPr>
                <w:ilvl w:val="0"/>
                <w:numId w:val="55"/>
              </w:numPr>
              <w:spacing w:line="240" w:lineRule="auto"/>
              <w:contextualSpacing w:val="0"/>
              <w:rPr>
                <w:rFonts w:eastAsia="Times New Roman"/>
              </w:rPr>
            </w:pPr>
            <w:r>
              <w:rPr>
                <w:rFonts w:eastAsia="Times New Roman"/>
              </w:rPr>
              <w:t>L’impression des listes avec la possibilité de dire pour un soin qu’il faut associer les registres à l’impression (au choix pour chaque registre).</w:t>
            </w:r>
          </w:p>
          <w:p w14:paraId="356BAA0B" w14:textId="747A9B2D" w:rsidR="009957A3" w:rsidRPr="00285D8A" w:rsidRDefault="009957A3" w:rsidP="009957A3">
            <w:pPr>
              <w:pStyle w:val="Paragraphedeliste"/>
              <w:spacing w:line="240" w:lineRule="auto"/>
              <w:rPr>
                <w:rFonts w:cs="Segoe UI"/>
                <w:noProof/>
              </w:rPr>
            </w:pPr>
          </w:p>
        </w:tc>
      </w:tr>
      <w:tr w:rsidR="009957A3" w:rsidRPr="004D123E" w14:paraId="70AF0D59" w14:textId="77777777" w:rsidTr="006F446D">
        <w:trPr>
          <w:trHeight w:val="390"/>
        </w:trPr>
        <w:tc>
          <w:tcPr>
            <w:tcW w:w="1555" w:type="dxa"/>
            <w:tcBorders>
              <w:bottom w:val="single" w:sz="4" w:space="0" w:color="auto"/>
            </w:tcBorders>
            <w:shd w:val="clear" w:color="auto" w:fill="3B94C2"/>
            <w:noWrap/>
            <w:vAlign w:val="center"/>
          </w:tcPr>
          <w:p w14:paraId="440D6277" w14:textId="5D8F1193" w:rsidR="009957A3" w:rsidRDefault="009957A3" w:rsidP="009957A3">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2025-003-10</w:t>
            </w:r>
          </w:p>
        </w:tc>
        <w:tc>
          <w:tcPr>
            <w:tcW w:w="7796" w:type="dxa"/>
            <w:tcBorders>
              <w:bottom w:val="single" w:sz="4" w:space="0" w:color="auto"/>
            </w:tcBorders>
            <w:shd w:val="clear" w:color="auto" w:fill="3B94C2"/>
            <w:noWrap/>
            <w:vAlign w:val="center"/>
          </w:tcPr>
          <w:p w14:paraId="508746AC" w14:textId="77777777" w:rsidR="009957A3" w:rsidRPr="004D123E" w:rsidRDefault="009957A3" w:rsidP="009957A3">
            <w:pPr>
              <w:spacing w:line="240" w:lineRule="auto"/>
              <w:rPr>
                <w:rFonts w:cs="Segoe UI"/>
                <w:noProof/>
                <w:color w:val="FFFFFF" w:themeColor="background1"/>
              </w:rPr>
            </w:pPr>
          </w:p>
        </w:tc>
      </w:tr>
      <w:tr w:rsidR="009957A3" w:rsidRPr="004D123E" w14:paraId="0957EF8B" w14:textId="77777777" w:rsidTr="006F446D">
        <w:trPr>
          <w:trHeight w:val="390"/>
        </w:trPr>
        <w:tc>
          <w:tcPr>
            <w:tcW w:w="1555" w:type="dxa"/>
            <w:tcBorders>
              <w:bottom w:val="single" w:sz="4" w:space="0" w:color="auto"/>
            </w:tcBorders>
            <w:noWrap/>
            <w:vAlign w:val="center"/>
          </w:tcPr>
          <w:p w14:paraId="7A18EC68" w14:textId="77777777" w:rsidR="009957A3" w:rsidRPr="00D97398"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0D66BEEE" w14:textId="0A1B30C0" w:rsidR="009957A3" w:rsidRDefault="009957A3" w:rsidP="009957A3">
            <w:pPr>
              <w:pStyle w:val="Paragraphedeliste"/>
              <w:numPr>
                <w:ilvl w:val="0"/>
                <w:numId w:val="54"/>
              </w:numPr>
              <w:spacing w:line="240" w:lineRule="auto"/>
              <w:rPr>
                <w:rFonts w:cs="Segoe UI"/>
                <w:noProof/>
              </w:rPr>
            </w:pPr>
            <w:r>
              <w:rPr>
                <w:rFonts w:cs="Segoe UI"/>
                <w:noProof/>
              </w:rPr>
              <w:t>Il est possible d’indiquer qu’un résident ne doit pas être considéré pour les prises de poids</w:t>
            </w:r>
          </w:p>
          <w:p w14:paraId="30772722" w14:textId="77777777" w:rsidR="009957A3" w:rsidRDefault="009957A3" w:rsidP="009957A3">
            <w:pPr>
              <w:pStyle w:val="Paragraphedeliste"/>
              <w:numPr>
                <w:ilvl w:val="0"/>
                <w:numId w:val="54"/>
              </w:numPr>
              <w:spacing w:line="240" w:lineRule="auto"/>
              <w:rPr>
                <w:rFonts w:cs="Segoe UI"/>
                <w:noProof/>
              </w:rPr>
            </w:pPr>
            <w:r>
              <w:rPr>
                <w:rFonts w:cs="Segoe UI"/>
                <w:noProof/>
              </w:rPr>
              <w:t>Deux nouveaux indicateurs sont mentionnés : les objectifs devant faire l’objet d’un suivi qui n’ont pas de suivi et les objectifs non affectés à des collaborateurs</w:t>
            </w:r>
          </w:p>
          <w:p w14:paraId="2164FBC9" w14:textId="6FDB6E4A" w:rsidR="009957A3" w:rsidRDefault="009957A3" w:rsidP="009957A3">
            <w:pPr>
              <w:pStyle w:val="Paragraphedeliste"/>
              <w:numPr>
                <w:ilvl w:val="0"/>
                <w:numId w:val="54"/>
              </w:numPr>
              <w:spacing w:line="240" w:lineRule="auto"/>
              <w:rPr>
                <w:rFonts w:cs="Segoe UI"/>
                <w:noProof/>
              </w:rPr>
            </w:pPr>
            <w:r>
              <w:rPr>
                <w:rFonts w:cs="Segoe UI"/>
                <w:noProof/>
              </w:rPr>
              <w:t>Correction d’un souci pour la signature des médicaments</w:t>
            </w:r>
          </w:p>
          <w:p w14:paraId="6A1BE95C" w14:textId="230D96F6" w:rsidR="009957A3" w:rsidRDefault="009957A3" w:rsidP="009957A3">
            <w:pPr>
              <w:pStyle w:val="Paragraphedeliste"/>
              <w:numPr>
                <w:ilvl w:val="0"/>
                <w:numId w:val="54"/>
              </w:numPr>
              <w:spacing w:line="240" w:lineRule="auto"/>
              <w:rPr>
                <w:rFonts w:cs="Segoe UI"/>
                <w:noProof/>
              </w:rPr>
            </w:pPr>
            <w:r>
              <w:rPr>
                <w:rFonts w:cs="Segoe UI"/>
                <w:noProof/>
              </w:rPr>
              <w:t>Correction d’un compteur de résidents dans les statistiques de l’institution</w:t>
            </w:r>
          </w:p>
          <w:p w14:paraId="51DCE4C6" w14:textId="638A774F" w:rsidR="009957A3" w:rsidRDefault="009957A3" w:rsidP="009957A3">
            <w:pPr>
              <w:pStyle w:val="Paragraphedeliste"/>
              <w:numPr>
                <w:ilvl w:val="0"/>
                <w:numId w:val="54"/>
              </w:numPr>
              <w:spacing w:line="240" w:lineRule="auto"/>
              <w:rPr>
                <w:rFonts w:cs="Segoe UI"/>
                <w:noProof/>
              </w:rPr>
            </w:pPr>
            <w:r>
              <w:rPr>
                <w:rFonts w:cs="Segoe UI"/>
                <w:noProof/>
              </w:rPr>
              <w:t>Il est possible d’associer un objectif du projet de vie aux actes paramédicaux</w:t>
            </w:r>
          </w:p>
          <w:p w14:paraId="3191AE43" w14:textId="77777777" w:rsidR="009957A3" w:rsidRDefault="009957A3" w:rsidP="009957A3">
            <w:pPr>
              <w:spacing w:line="240" w:lineRule="auto"/>
              <w:rPr>
                <w:rFonts w:cs="Segoe UI"/>
                <w:noProof/>
              </w:rPr>
            </w:pPr>
          </w:p>
          <w:p w14:paraId="29324A45" w14:textId="6E999983" w:rsidR="009957A3" w:rsidRPr="00D97398" w:rsidRDefault="009957A3" w:rsidP="009957A3">
            <w:pPr>
              <w:spacing w:line="240" w:lineRule="auto"/>
              <w:rPr>
                <w:rFonts w:cs="Segoe UI"/>
                <w:noProof/>
              </w:rPr>
            </w:pPr>
          </w:p>
        </w:tc>
      </w:tr>
      <w:tr w:rsidR="009957A3" w:rsidRPr="004D123E" w14:paraId="24BBA6C9" w14:textId="77777777" w:rsidTr="006F446D">
        <w:trPr>
          <w:trHeight w:val="390"/>
        </w:trPr>
        <w:tc>
          <w:tcPr>
            <w:tcW w:w="1555" w:type="dxa"/>
            <w:tcBorders>
              <w:bottom w:val="single" w:sz="4" w:space="0" w:color="auto"/>
            </w:tcBorders>
            <w:shd w:val="clear" w:color="auto" w:fill="3B94C2"/>
            <w:noWrap/>
            <w:vAlign w:val="center"/>
          </w:tcPr>
          <w:p w14:paraId="7AD6F195" w14:textId="1C746E61" w:rsidR="009957A3" w:rsidRDefault="009957A3" w:rsidP="009957A3">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2025-003-9</w:t>
            </w:r>
          </w:p>
        </w:tc>
        <w:tc>
          <w:tcPr>
            <w:tcW w:w="7796" w:type="dxa"/>
            <w:tcBorders>
              <w:bottom w:val="single" w:sz="4" w:space="0" w:color="auto"/>
            </w:tcBorders>
            <w:shd w:val="clear" w:color="auto" w:fill="3B94C2"/>
            <w:noWrap/>
            <w:vAlign w:val="center"/>
          </w:tcPr>
          <w:p w14:paraId="22FED199" w14:textId="77777777" w:rsidR="009957A3" w:rsidRPr="004D123E" w:rsidRDefault="009957A3" w:rsidP="009957A3">
            <w:pPr>
              <w:spacing w:line="240" w:lineRule="auto"/>
              <w:rPr>
                <w:rFonts w:cs="Segoe UI"/>
                <w:noProof/>
                <w:color w:val="FFFFFF" w:themeColor="background1"/>
              </w:rPr>
            </w:pPr>
          </w:p>
        </w:tc>
      </w:tr>
      <w:tr w:rsidR="009957A3" w:rsidRPr="004D123E" w14:paraId="776CF578" w14:textId="77777777" w:rsidTr="006F446D">
        <w:trPr>
          <w:trHeight w:val="390"/>
        </w:trPr>
        <w:tc>
          <w:tcPr>
            <w:tcW w:w="1555" w:type="dxa"/>
            <w:tcBorders>
              <w:bottom w:val="single" w:sz="4" w:space="0" w:color="auto"/>
            </w:tcBorders>
            <w:noWrap/>
            <w:vAlign w:val="center"/>
          </w:tcPr>
          <w:p w14:paraId="408E36FC" w14:textId="77777777" w:rsidR="009957A3" w:rsidRPr="002A1A61"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0800BC57" w14:textId="77777777" w:rsidR="009957A3" w:rsidRDefault="009957A3" w:rsidP="009957A3">
            <w:pPr>
              <w:pStyle w:val="Paragraphedeliste"/>
              <w:numPr>
                <w:ilvl w:val="0"/>
                <w:numId w:val="53"/>
              </w:numPr>
              <w:spacing w:line="240" w:lineRule="auto"/>
              <w:rPr>
                <w:rFonts w:cs="Segoe UI"/>
                <w:noProof/>
              </w:rPr>
            </w:pPr>
            <w:r>
              <w:rPr>
                <w:rFonts w:cs="Segoe UI"/>
                <w:noProof/>
              </w:rPr>
              <w:t>Il est possible de définir un ordre de contact dans les relations d’un résident</w:t>
            </w:r>
          </w:p>
          <w:p w14:paraId="1F21598D" w14:textId="0A6F797C" w:rsidR="009957A3" w:rsidRDefault="009957A3" w:rsidP="009957A3">
            <w:pPr>
              <w:pStyle w:val="Paragraphedeliste"/>
              <w:numPr>
                <w:ilvl w:val="0"/>
                <w:numId w:val="53"/>
              </w:numPr>
              <w:spacing w:line="240" w:lineRule="auto"/>
              <w:rPr>
                <w:rFonts w:cs="Segoe UI"/>
                <w:noProof/>
              </w:rPr>
            </w:pPr>
            <w:r>
              <w:rPr>
                <w:rFonts w:cs="Segoe UI"/>
                <w:noProof/>
              </w:rPr>
              <w:lastRenderedPageBreak/>
              <w:t>Les messages sont enlevés du menu principal. Ils apparaissent trois fois automatiquement lors de l’identification (matin, après-midi, soir) ; ils sont accessibles en permanence via les mêmes options du menu principal</w:t>
            </w:r>
          </w:p>
          <w:p w14:paraId="360B209F" w14:textId="77777777" w:rsidR="009957A3" w:rsidRDefault="009957A3" w:rsidP="009957A3">
            <w:pPr>
              <w:pStyle w:val="Paragraphedeliste"/>
              <w:numPr>
                <w:ilvl w:val="0"/>
                <w:numId w:val="53"/>
              </w:numPr>
              <w:spacing w:line="240" w:lineRule="auto"/>
              <w:rPr>
                <w:rFonts w:cs="Segoe UI"/>
                <w:noProof/>
              </w:rPr>
            </w:pPr>
            <w:r>
              <w:rPr>
                <w:rFonts w:cs="Segoe UI"/>
                <w:noProof/>
              </w:rPr>
              <w:t>La signature d’un soin en liste est possible avec observation.</w:t>
            </w:r>
          </w:p>
          <w:p w14:paraId="5C92EC0B" w14:textId="6A40CAF3" w:rsidR="009957A3" w:rsidRDefault="009957A3" w:rsidP="009957A3">
            <w:pPr>
              <w:pStyle w:val="Paragraphedeliste"/>
              <w:numPr>
                <w:ilvl w:val="0"/>
                <w:numId w:val="53"/>
              </w:numPr>
              <w:spacing w:line="240" w:lineRule="auto"/>
              <w:rPr>
                <w:rFonts w:cs="Segoe UI"/>
                <w:noProof/>
              </w:rPr>
            </w:pPr>
            <w:r>
              <w:rPr>
                <w:rFonts w:cs="Segoe UI"/>
                <w:noProof/>
              </w:rPr>
              <w:t>Correction d’un souci d’impression de médicaments aigus</w:t>
            </w:r>
          </w:p>
          <w:p w14:paraId="2AE03C10" w14:textId="3E824749" w:rsidR="009957A3" w:rsidRPr="002A1A61" w:rsidRDefault="009957A3" w:rsidP="009957A3">
            <w:pPr>
              <w:pStyle w:val="Paragraphedeliste"/>
              <w:spacing w:line="240" w:lineRule="auto"/>
              <w:rPr>
                <w:rFonts w:cs="Segoe UI"/>
                <w:noProof/>
              </w:rPr>
            </w:pPr>
          </w:p>
        </w:tc>
      </w:tr>
      <w:tr w:rsidR="009957A3" w:rsidRPr="004D123E" w14:paraId="00CAF6B2" w14:textId="77777777" w:rsidTr="006F446D">
        <w:trPr>
          <w:trHeight w:val="390"/>
        </w:trPr>
        <w:tc>
          <w:tcPr>
            <w:tcW w:w="1555" w:type="dxa"/>
            <w:tcBorders>
              <w:bottom w:val="single" w:sz="4" w:space="0" w:color="auto"/>
            </w:tcBorders>
            <w:shd w:val="clear" w:color="auto" w:fill="3B94C2"/>
            <w:noWrap/>
            <w:vAlign w:val="center"/>
          </w:tcPr>
          <w:p w14:paraId="4EAFBA53" w14:textId="070047FB" w:rsidR="009957A3" w:rsidRPr="00530AB3" w:rsidRDefault="009957A3" w:rsidP="009957A3">
            <w:pPr>
              <w:spacing w:line="240" w:lineRule="auto"/>
              <w:jc w:val="right"/>
              <w:rPr>
                <w:rFonts w:eastAsia="Times New Roman" w:cs="Segoe UI"/>
                <w:color w:val="FFFFFF" w:themeColor="background1"/>
                <w:lang w:val="fr-FR" w:eastAsia="fr-BE"/>
              </w:rPr>
            </w:pPr>
            <w:r>
              <w:rPr>
                <w:rFonts w:eastAsia="Times New Roman" w:cs="Segoe UI"/>
                <w:color w:val="FFFFFF" w:themeColor="background1"/>
                <w:lang w:eastAsia="fr-BE"/>
              </w:rPr>
              <w:lastRenderedPageBreak/>
              <w:t>2025-003-8</w:t>
            </w:r>
          </w:p>
        </w:tc>
        <w:tc>
          <w:tcPr>
            <w:tcW w:w="7796" w:type="dxa"/>
            <w:tcBorders>
              <w:bottom w:val="single" w:sz="4" w:space="0" w:color="auto"/>
            </w:tcBorders>
            <w:shd w:val="clear" w:color="auto" w:fill="3B94C2"/>
            <w:noWrap/>
            <w:vAlign w:val="center"/>
          </w:tcPr>
          <w:p w14:paraId="468BEB34" w14:textId="77777777" w:rsidR="009957A3" w:rsidRPr="004D123E" w:rsidRDefault="009957A3" w:rsidP="009957A3">
            <w:pPr>
              <w:spacing w:line="240" w:lineRule="auto"/>
              <w:rPr>
                <w:rFonts w:cs="Segoe UI"/>
                <w:noProof/>
                <w:color w:val="FFFFFF" w:themeColor="background1"/>
              </w:rPr>
            </w:pPr>
          </w:p>
        </w:tc>
      </w:tr>
      <w:tr w:rsidR="009957A3" w:rsidRPr="004D123E" w14:paraId="693257EF" w14:textId="77777777" w:rsidTr="006F446D">
        <w:trPr>
          <w:trHeight w:val="390"/>
        </w:trPr>
        <w:tc>
          <w:tcPr>
            <w:tcW w:w="1555" w:type="dxa"/>
            <w:tcBorders>
              <w:bottom w:val="single" w:sz="4" w:space="0" w:color="auto"/>
            </w:tcBorders>
            <w:noWrap/>
            <w:vAlign w:val="center"/>
          </w:tcPr>
          <w:p w14:paraId="3EFD9B0B" w14:textId="77777777" w:rsidR="009957A3" w:rsidRPr="00530AB3"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4A16A3CC" w14:textId="77777777" w:rsidR="009957A3" w:rsidRDefault="009957A3" w:rsidP="009957A3">
            <w:pPr>
              <w:pStyle w:val="Paragraphedeliste"/>
              <w:numPr>
                <w:ilvl w:val="0"/>
                <w:numId w:val="52"/>
              </w:numPr>
              <w:spacing w:line="240" w:lineRule="auto"/>
              <w:rPr>
                <w:rFonts w:cs="Segoe UI"/>
                <w:noProof/>
              </w:rPr>
            </w:pPr>
            <w:r>
              <w:rPr>
                <w:rFonts w:cs="Segoe UI"/>
                <w:noProof/>
              </w:rPr>
              <w:t>Correction d’un souci lors de l’ajout d’un nouveau rendez-vous</w:t>
            </w:r>
          </w:p>
          <w:p w14:paraId="46C4A1C6" w14:textId="77777777" w:rsidR="009957A3" w:rsidRDefault="009957A3" w:rsidP="009957A3">
            <w:pPr>
              <w:pStyle w:val="Paragraphedeliste"/>
              <w:numPr>
                <w:ilvl w:val="0"/>
                <w:numId w:val="52"/>
              </w:numPr>
              <w:spacing w:line="240" w:lineRule="auto"/>
              <w:rPr>
                <w:rFonts w:cs="Segoe UI"/>
                <w:noProof/>
              </w:rPr>
            </w:pPr>
            <w:r>
              <w:rPr>
                <w:rFonts w:cs="Segoe UI"/>
                <w:noProof/>
              </w:rPr>
              <w:t>Les MNA à réévaluer peuvent être affichés dans le tableau de suivi des MNA</w:t>
            </w:r>
          </w:p>
          <w:p w14:paraId="17F68A6A" w14:textId="7C66015A" w:rsidR="009957A3" w:rsidRDefault="009957A3" w:rsidP="009957A3">
            <w:pPr>
              <w:pStyle w:val="Paragraphedeliste"/>
              <w:numPr>
                <w:ilvl w:val="0"/>
                <w:numId w:val="52"/>
              </w:numPr>
              <w:spacing w:line="240" w:lineRule="auto"/>
              <w:rPr>
                <w:rFonts w:cs="Segoe UI"/>
                <w:noProof/>
              </w:rPr>
            </w:pPr>
            <w:r>
              <w:rPr>
                <w:rFonts w:cs="Segoe UI"/>
                <w:noProof/>
              </w:rPr>
              <w:t>Les utilisateurs « infirmier » peuvent accéder à la liste des médecins traitants et spécialistes sans pouvoir modifier ces derniers.</w:t>
            </w:r>
          </w:p>
          <w:p w14:paraId="2231BD27" w14:textId="640A9A4A" w:rsidR="009957A3" w:rsidRPr="00530AB3" w:rsidRDefault="009957A3" w:rsidP="009957A3">
            <w:pPr>
              <w:pStyle w:val="Paragraphedeliste"/>
              <w:spacing w:line="240" w:lineRule="auto"/>
              <w:rPr>
                <w:rFonts w:cs="Segoe UI"/>
                <w:noProof/>
              </w:rPr>
            </w:pPr>
          </w:p>
        </w:tc>
      </w:tr>
      <w:tr w:rsidR="009957A3" w:rsidRPr="004D123E" w14:paraId="3BA5E08B" w14:textId="77777777" w:rsidTr="006F446D">
        <w:trPr>
          <w:trHeight w:val="390"/>
        </w:trPr>
        <w:tc>
          <w:tcPr>
            <w:tcW w:w="1555" w:type="dxa"/>
            <w:tcBorders>
              <w:bottom w:val="single" w:sz="4" w:space="0" w:color="auto"/>
            </w:tcBorders>
            <w:shd w:val="clear" w:color="auto" w:fill="3B94C2"/>
            <w:noWrap/>
            <w:vAlign w:val="center"/>
          </w:tcPr>
          <w:p w14:paraId="5AB75197" w14:textId="0ADCBF65" w:rsidR="009957A3" w:rsidRDefault="009957A3" w:rsidP="009957A3">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2025-003-7</w:t>
            </w:r>
          </w:p>
        </w:tc>
        <w:tc>
          <w:tcPr>
            <w:tcW w:w="7796" w:type="dxa"/>
            <w:tcBorders>
              <w:bottom w:val="single" w:sz="4" w:space="0" w:color="auto"/>
            </w:tcBorders>
            <w:shd w:val="clear" w:color="auto" w:fill="3B94C2"/>
            <w:noWrap/>
            <w:vAlign w:val="center"/>
          </w:tcPr>
          <w:p w14:paraId="45C1ECCA" w14:textId="77777777" w:rsidR="009957A3" w:rsidRPr="004D123E" w:rsidRDefault="009957A3" w:rsidP="009957A3">
            <w:pPr>
              <w:spacing w:line="240" w:lineRule="auto"/>
              <w:rPr>
                <w:rFonts w:cs="Segoe UI"/>
                <w:noProof/>
                <w:color w:val="FFFFFF" w:themeColor="background1"/>
              </w:rPr>
            </w:pPr>
          </w:p>
        </w:tc>
      </w:tr>
      <w:tr w:rsidR="009957A3" w:rsidRPr="004D123E" w14:paraId="4AC731FF" w14:textId="77777777" w:rsidTr="006F446D">
        <w:trPr>
          <w:trHeight w:val="390"/>
        </w:trPr>
        <w:tc>
          <w:tcPr>
            <w:tcW w:w="1555" w:type="dxa"/>
            <w:tcBorders>
              <w:bottom w:val="single" w:sz="4" w:space="0" w:color="auto"/>
            </w:tcBorders>
            <w:noWrap/>
            <w:vAlign w:val="center"/>
          </w:tcPr>
          <w:p w14:paraId="77559032" w14:textId="77777777" w:rsidR="009957A3" w:rsidRPr="004F64EB"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7D650233" w14:textId="77777777" w:rsidR="009957A3" w:rsidRDefault="009957A3" w:rsidP="009957A3">
            <w:pPr>
              <w:pStyle w:val="Paragraphedeliste"/>
              <w:numPr>
                <w:ilvl w:val="0"/>
                <w:numId w:val="51"/>
              </w:numPr>
              <w:spacing w:line="240" w:lineRule="auto"/>
              <w:rPr>
                <w:rFonts w:cs="Segoe UI"/>
                <w:noProof/>
              </w:rPr>
            </w:pPr>
            <w:r>
              <w:rPr>
                <w:rFonts w:cs="Segoe UI"/>
                <w:noProof/>
              </w:rPr>
              <w:t>Il est possible de définir une réévaluation des objectifs à un trimestre et à un semestre.</w:t>
            </w:r>
          </w:p>
          <w:p w14:paraId="6C85AF6E" w14:textId="2E7FC0D5" w:rsidR="009957A3" w:rsidRDefault="009957A3" w:rsidP="009957A3">
            <w:pPr>
              <w:pStyle w:val="Paragraphedeliste"/>
              <w:numPr>
                <w:ilvl w:val="0"/>
                <w:numId w:val="51"/>
              </w:numPr>
              <w:spacing w:line="240" w:lineRule="auto"/>
              <w:rPr>
                <w:rFonts w:cs="Segoe UI"/>
                <w:noProof/>
              </w:rPr>
            </w:pPr>
            <w:r>
              <w:rPr>
                <w:rFonts w:cs="Segoe UI"/>
                <w:noProof/>
              </w:rPr>
              <w:t>Il est possible d’archiver les types de rendez-vous, les types de contentions, les types d’actes paramédicaux, les types de suivis d’actes paramédicaux. Ces données sont maintenant gérées depuis l’option du menu principal « Configuration ».</w:t>
            </w:r>
          </w:p>
          <w:p w14:paraId="2889D543" w14:textId="014F1E26" w:rsidR="009957A3" w:rsidRPr="004F64EB" w:rsidRDefault="009957A3" w:rsidP="009957A3">
            <w:pPr>
              <w:pStyle w:val="Paragraphedeliste"/>
              <w:spacing w:line="240" w:lineRule="auto"/>
              <w:rPr>
                <w:rFonts w:cs="Segoe UI"/>
                <w:noProof/>
              </w:rPr>
            </w:pPr>
          </w:p>
        </w:tc>
      </w:tr>
      <w:tr w:rsidR="009957A3" w:rsidRPr="004D123E" w14:paraId="3C26E6A4" w14:textId="77777777" w:rsidTr="006F446D">
        <w:trPr>
          <w:trHeight w:val="390"/>
        </w:trPr>
        <w:tc>
          <w:tcPr>
            <w:tcW w:w="1555" w:type="dxa"/>
            <w:tcBorders>
              <w:bottom w:val="single" w:sz="4" w:space="0" w:color="auto"/>
            </w:tcBorders>
            <w:shd w:val="clear" w:color="auto" w:fill="3B94C2"/>
            <w:noWrap/>
            <w:vAlign w:val="center"/>
          </w:tcPr>
          <w:p w14:paraId="7B96712B" w14:textId="517AA611" w:rsidR="009957A3" w:rsidRDefault="009957A3" w:rsidP="009957A3">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2025-003-6</w:t>
            </w:r>
          </w:p>
        </w:tc>
        <w:tc>
          <w:tcPr>
            <w:tcW w:w="7796" w:type="dxa"/>
            <w:tcBorders>
              <w:bottom w:val="single" w:sz="4" w:space="0" w:color="auto"/>
            </w:tcBorders>
            <w:shd w:val="clear" w:color="auto" w:fill="3B94C2"/>
            <w:noWrap/>
            <w:vAlign w:val="center"/>
          </w:tcPr>
          <w:p w14:paraId="55807575" w14:textId="77777777" w:rsidR="009957A3" w:rsidRPr="004D123E" w:rsidRDefault="009957A3" w:rsidP="009957A3">
            <w:pPr>
              <w:spacing w:line="240" w:lineRule="auto"/>
              <w:rPr>
                <w:rFonts w:cs="Segoe UI"/>
                <w:noProof/>
                <w:color w:val="FFFFFF" w:themeColor="background1"/>
              </w:rPr>
            </w:pPr>
          </w:p>
        </w:tc>
      </w:tr>
      <w:tr w:rsidR="009957A3" w:rsidRPr="004D123E" w14:paraId="6128AAB4" w14:textId="77777777" w:rsidTr="006F446D">
        <w:trPr>
          <w:trHeight w:val="390"/>
        </w:trPr>
        <w:tc>
          <w:tcPr>
            <w:tcW w:w="1555" w:type="dxa"/>
            <w:tcBorders>
              <w:bottom w:val="single" w:sz="4" w:space="0" w:color="auto"/>
            </w:tcBorders>
            <w:noWrap/>
            <w:vAlign w:val="center"/>
          </w:tcPr>
          <w:p w14:paraId="4964B344" w14:textId="77777777" w:rsidR="009957A3" w:rsidRPr="00D3117A"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185372F1" w14:textId="77777777" w:rsidR="009957A3" w:rsidRDefault="009957A3" w:rsidP="009957A3">
            <w:pPr>
              <w:pStyle w:val="Paragraphedeliste"/>
              <w:numPr>
                <w:ilvl w:val="0"/>
                <w:numId w:val="50"/>
              </w:numPr>
              <w:spacing w:line="240" w:lineRule="auto"/>
              <w:rPr>
                <w:rFonts w:cs="Segoe UI"/>
                <w:noProof/>
              </w:rPr>
            </w:pPr>
            <w:r>
              <w:rPr>
                <w:rFonts w:cs="Segoe UI"/>
                <w:noProof/>
              </w:rPr>
              <w:t>Fiche de liaison : les observations cochées « fiche de liaison » sont imprimées pour autant qu’elles soient actives</w:t>
            </w:r>
          </w:p>
          <w:p w14:paraId="1F4FF330" w14:textId="09680134" w:rsidR="009957A3" w:rsidRDefault="009957A3" w:rsidP="009957A3">
            <w:pPr>
              <w:pStyle w:val="Paragraphedeliste"/>
              <w:numPr>
                <w:ilvl w:val="0"/>
                <w:numId w:val="50"/>
              </w:numPr>
              <w:spacing w:line="240" w:lineRule="auto"/>
              <w:rPr>
                <w:rFonts w:cs="Segoe UI"/>
                <w:noProof/>
              </w:rPr>
            </w:pPr>
            <w:r>
              <w:rPr>
                <w:rFonts w:cs="Segoe UI"/>
                <w:noProof/>
              </w:rPr>
              <w:t>Améliorations dans le suivi des objectifs</w:t>
            </w:r>
          </w:p>
          <w:p w14:paraId="01C6AD17" w14:textId="49F2B6FD" w:rsidR="009957A3" w:rsidRDefault="009957A3" w:rsidP="009957A3">
            <w:pPr>
              <w:pStyle w:val="Paragraphedeliste"/>
              <w:numPr>
                <w:ilvl w:val="0"/>
                <w:numId w:val="50"/>
              </w:numPr>
              <w:spacing w:line="240" w:lineRule="auto"/>
              <w:rPr>
                <w:rFonts w:cs="Segoe UI"/>
                <w:noProof/>
              </w:rPr>
            </w:pPr>
            <w:r>
              <w:rPr>
                <w:rFonts w:cs="Segoe UI"/>
                <w:noProof/>
              </w:rPr>
              <w:t>Améliorations diverses pour votre confort d’utilisation.</w:t>
            </w:r>
          </w:p>
          <w:p w14:paraId="74FFAEFA" w14:textId="77777777" w:rsidR="009957A3" w:rsidRDefault="009957A3" w:rsidP="009957A3">
            <w:pPr>
              <w:spacing w:line="240" w:lineRule="auto"/>
              <w:rPr>
                <w:rFonts w:cs="Segoe UI"/>
                <w:noProof/>
              </w:rPr>
            </w:pPr>
          </w:p>
          <w:p w14:paraId="373E03E8" w14:textId="6BF17FB1" w:rsidR="009957A3" w:rsidRPr="004D7519" w:rsidRDefault="009957A3" w:rsidP="009957A3">
            <w:pPr>
              <w:spacing w:line="240" w:lineRule="auto"/>
              <w:rPr>
                <w:rFonts w:cs="Segoe UI"/>
                <w:noProof/>
              </w:rPr>
            </w:pPr>
          </w:p>
        </w:tc>
      </w:tr>
      <w:tr w:rsidR="009957A3" w:rsidRPr="004D123E" w14:paraId="13143253" w14:textId="77777777" w:rsidTr="006F446D">
        <w:trPr>
          <w:trHeight w:val="390"/>
        </w:trPr>
        <w:tc>
          <w:tcPr>
            <w:tcW w:w="1555" w:type="dxa"/>
            <w:tcBorders>
              <w:bottom w:val="single" w:sz="4" w:space="0" w:color="auto"/>
            </w:tcBorders>
            <w:shd w:val="clear" w:color="auto" w:fill="3B94C2"/>
            <w:noWrap/>
            <w:vAlign w:val="center"/>
          </w:tcPr>
          <w:p w14:paraId="713C11EB" w14:textId="220C19C2" w:rsidR="009957A3" w:rsidRDefault="009957A3" w:rsidP="009957A3">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2025-003-5</w:t>
            </w:r>
          </w:p>
        </w:tc>
        <w:tc>
          <w:tcPr>
            <w:tcW w:w="7796" w:type="dxa"/>
            <w:tcBorders>
              <w:bottom w:val="single" w:sz="4" w:space="0" w:color="auto"/>
            </w:tcBorders>
            <w:shd w:val="clear" w:color="auto" w:fill="3B94C2"/>
            <w:noWrap/>
            <w:vAlign w:val="center"/>
          </w:tcPr>
          <w:p w14:paraId="28886194" w14:textId="77777777" w:rsidR="009957A3" w:rsidRPr="004D123E" w:rsidRDefault="009957A3" w:rsidP="009957A3">
            <w:pPr>
              <w:spacing w:line="240" w:lineRule="auto"/>
              <w:rPr>
                <w:rFonts w:cs="Segoe UI"/>
                <w:noProof/>
                <w:color w:val="FFFFFF" w:themeColor="background1"/>
              </w:rPr>
            </w:pPr>
          </w:p>
        </w:tc>
      </w:tr>
      <w:tr w:rsidR="009957A3" w:rsidRPr="004D123E" w14:paraId="37756A8D" w14:textId="77777777" w:rsidTr="006F446D">
        <w:trPr>
          <w:trHeight w:val="390"/>
        </w:trPr>
        <w:tc>
          <w:tcPr>
            <w:tcW w:w="1555" w:type="dxa"/>
            <w:tcBorders>
              <w:bottom w:val="single" w:sz="4" w:space="0" w:color="auto"/>
            </w:tcBorders>
            <w:noWrap/>
            <w:vAlign w:val="center"/>
          </w:tcPr>
          <w:p w14:paraId="652E9EFA" w14:textId="77777777" w:rsidR="009957A3" w:rsidRPr="00756E3E"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6F95E1D5" w14:textId="327BB19F" w:rsidR="009957A3" w:rsidRPr="00756E3E" w:rsidRDefault="009957A3" w:rsidP="009957A3">
            <w:pPr>
              <w:pStyle w:val="Paragraphedeliste"/>
              <w:numPr>
                <w:ilvl w:val="0"/>
                <w:numId w:val="49"/>
              </w:numPr>
              <w:spacing w:line="240" w:lineRule="auto"/>
              <w:rPr>
                <w:rFonts w:cs="Segoe UI"/>
                <w:noProof/>
              </w:rPr>
            </w:pPr>
            <w:r>
              <w:rPr>
                <w:rFonts w:cs="Segoe UI"/>
                <w:noProof/>
              </w:rPr>
              <w:t>Les lieux archivés ne sont plus affichés dans la liste des lieux disponibles lors de la création d’un nouveau résident.</w:t>
            </w:r>
          </w:p>
          <w:p w14:paraId="0810192E" w14:textId="1D1FFFCE" w:rsidR="009957A3" w:rsidRDefault="009957A3" w:rsidP="009957A3">
            <w:pPr>
              <w:pStyle w:val="Paragraphedeliste"/>
              <w:numPr>
                <w:ilvl w:val="0"/>
                <w:numId w:val="49"/>
              </w:numPr>
              <w:spacing w:line="240" w:lineRule="auto"/>
              <w:rPr>
                <w:rFonts w:cs="Segoe UI"/>
                <w:noProof/>
              </w:rPr>
            </w:pPr>
            <w:r>
              <w:rPr>
                <w:rFonts w:cs="Segoe UI"/>
                <w:noProof/>
              </w:rPr>
              <w:t>Amélioration dans la gestion du médaillon des évaluations de l’incontinence</w:t>
            </w:r>
          </w:p>
          <w:p w14:paraId="2FD5B16B" w14:textId="18C32807" w:rsidR="009957A3" w:rsidRDefault="009957A3" w:rsidP="009957A3">
            <w:pPr>
              <w:pStyle w:val="Paragraphedeliste"/>
              <w:numPr>
                <w:ilvl w:val="0"/>
                <w:numId w:val="49"/>
              </w:numPr>
              <w:spacing w:line="240" w:lineRule="auto"/>
              <w:rPr>
                <w:rFonts w:cs="Segoe UI"/>
                <w:noProof/>
              </w:rPr>
            </w:pPr>
            <w:r>
              <w:rPr>
                <w:rFonts w:cs="Segoe UI"/>
                <w:noProof/>
              </w:rPr>
              <w:t>Ajout d’un statut « ne pas considérer dans les statistiques et les alertes de poids.</w:t>
            </w:r>
          </w:p>
          <w:p w14:paraId="361C1A0E" w14:textId="77777777" w:rsidR="009957A3" w:rsidRPr="00756E3E" w:rsidRDefault="009957A3" w:rsidP="009957A3">
            <w:pPr>
              <w:spacing w:line="240" w:lineRule="auto"/>
              <w:rPr>
                <w:rFonts w:cs="Segoe UI"/>
                <w:b/>
                <w:bCs/>
                <w:noProof/>
              </w:rPr>
            </w:pPr>
            <w:r w:rsidRPr="00756E3E">
              <w:rPr>
                <w:rFonts w:cs="Segoe UI"/>
                <w:b/>
                <w:bCs/>
                <w:noProof/>
              </w:rPr>
              <w:t>Actes paramédicaux</w:t>
            </w:r>
          </w:p>
          <w:p w14:paraId="43835F64" w14:textId="77777777" w:rsidR="009957A3" w:rsidRDefault="009957A3" w:rsidP="009957A3">
            <w:pPr>
              <w:pStyle w:val="Paragraphedeliste"/>
              <w:numPr>
                <w:ilvl w:val="0"/>
                <w:numId w:val="49"/>
              </w:numPr>
              <w:spacing w:line="240" w:lineRule="auto"/>
              <w:rPr>
                <w:rFonts w:cs="Segoe UI"/>
                <w:noProof/>
              </w:rPr>
            </w:pPr>
            <w:r>
              <w:rPr>
                <w:rFonts w:cs="Segoe UI"/>
                <w:noProof/>
              </w:rPr>
              <w:t>Sélection de plusieurs résidents par filtre de noms successifs opérationnelle</w:t>
            </w:r>
          </w:p>
          <w:p w14:paraId="1F4E131D" w14:textId="77777777" w:rsidR="009957A3" w:rsidRDefault="009957A3" w:rsidP="009957A3">
            <w:pPr>
              <w:pStyle w:val="Paragraphedeliste"/>
              <w:numPr>
                <w:ilvl w:val="0"/>
                <w:numId w:val="49"/>
              </w:numPr>
              <w:spacing w:line="240" w:lineRule="auto"/>
              <w:rPr>
                <w:rFonts w:cs="Segoe UI"/>
                <w:noProof/>
              </w:rPr>
            </w:pPr>
            <w:r>
              <w:rPr>
                <w:rFonts w:cs="Segoe UI"/>
                <w:noProof/>
              </w:rPr>
              <w:t>Le type d’acte est « vide » lors de la création d’un nouvel acte paramédical</w:t>
            </w:r>
          </w:p>
          <w:p w14:paraId="69AB3D40" w14:textId="77777777" w:rsidR="009957A3" w:rsidRDefault="009957A3" w:rsidP="009957A3">
            <w:pPr>
              <w:pStyle w:val="Paragraphedeliste"/>
              <w:spacing w:line="240" w:lineRule="auto"/>
              <w:rPr>
                <w:rFonts w:cs="Segoe UI"/>
                <w:noProof/>
              </w:rPr>
            </w:pPr>
          </w:p>
          <w:p w14:paraId="4895D767" w14:textId="31461A14" w:rsidR="009957A3" w:rsidRPr="00756E3E" w:rsidRDefault="009957A3" w:rsidP="009957A3">
            <w:pPr>
              <w:pStyle w:val="Paragraphedeliste"/>
              <w:spacing w:line="240" w:lineRule="auto"/>
              <w:rPr>
                <w:rFonts w:cs="Segoe UI"/>
                <w:noProof/>
              </w:rPr>
            </w:pPr>
          </w:p>
        </w:tc>
      </w:tr>
      <w:tr w:rsidR="009957A3" w:rsidRPr="004D123E" w14:paraId="3CFC0372" w14:textId="77777777" w:rsidTr="006F446D">
        <w:trPr>
          <w:trHeight w:val="390"/>
        </w:trPr>
        <w:tc>
          <w:tcPr>
            <w:tcW w:w="1555" w:type="dxa"/>
            <w:tcBorders>
              <w:bottom w:val="single" w:sz="4" w:space="0" w:color="auto"/>
            </w:tcBorders>
            <w:shd w:val="clear" w:color="auto" w:fill="3B94C2"/>
            <w:noWrap/>
            <w:vAlign w:val="center"/>
          </w:tcPr>
          <w:p w14:paraId="43AD605F" w14:textId="1A8E4C4D" w:rsidR="009957A3" w:rsidRDefault="009957A3" w:rsidP="009957A3">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2025-003-4a</w:t>
            </w:r>
          </w:p>
        </w:tc>
        <w:tc>
          <w:tcPr>
            <w:tcW w:w="7796" w:type="dxa"/>
            <w:tcBorders>
              <w:bottom w:val="single" w:sz="4" w:space="0" w:color="auto"/>
            </w:tcBorders>
            <w:shd w:val="clear" w:color="auto" w:fill="3B94C2"/>
            <w:noWrap/>
            <w:vAlign w:val="center"/>
          </w:tcPr>
          <w:p w14:paraId="6D56FB85" w14:textId="77777777" w:rsidR="009957A3" w:rsidRPr="004D123E" w:rsidRDefault="009957A3" w:rsidP="009957A3">
            <w:pPr>
              <w:spacing w:line="240" w:lineRule="auto"/>
              <w:rPr>
                <w:rFonts w:cs="Segoe UI"/>
                <w:noProof/>
                <w:color w:val="FFFFFF" w:themeColor="background1"/>
              </w:rPr>
            </w:pPr>
          </w:p>
        </w:tc>
      </w:tr>
      <w:tr w:rsidR="009957A3" w:rsidRPr="004D123E" w14:paraId="59D84909" w14:textId="77777777" w:rsidTr="006F446D">
        <w:trPr>
          <w:trHeight w:val="390"/>
        </w:trPr>
        <w:tc>
          <w:tcPr>
            <w:tcW w:w="1555" w:type="dxa"/>
            <w:tcBorders>
              <w:bottom w:val="single" w:sz="4" w:space="0" w:color="auto"/>
            </w:tcBorders>
            <w:noWrap/>
            <w:vAlign w:val="center"/>
          </w:tcPr>
          <w:p w14:paraId="1F8CE48B" w14:textId="77777777" w:rsidR="009957A3" w:rsidRPr="009E53B6"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4E259A5A" w14:textId="2BE11D88" w:rsidR="009957A3" w:rsidRDefault="009957A3" w:rsidP="009957A3">
            <w:pPr>
              <w:pStyle w:val="Paragraphedeliste"/>
              <w:numPr>
                <w:ilvl w:val="0"/>
                <w:numId w:val="48"/>
              </w:numPr>
              <w:spacing w:line="240" w:lineRule="auto"/>
              <w:rPr>
                <w:rFonts w:cs="Segoe UI"/>
                <w:noProof/>
              </w:rPr>
            </w:pPr>
            <w:r>
              <w:rPr>
                <w:rFonts w:cs="Segoe UI"/>
                <w:noProof/>
              </w:rPr>
              <w:t>Améliorations dans la gestion des protocoles</w:t>
            </w:r>
          </w:p>
          <w:p w14:paraId="3B168961" w14:textId="5BC4B67D" w:rsidR="009957A3" w:rsidRDefault="009957A3" w:rsidP="009957A3">
            <w:pPr>
              <w:pStyle w:val="Paragraphedeliste"/>
              <w:numPr>
                <w:ilvl w:val="0"/>
                <w:numId w:val="48"/>
              </w:numPr>
              <w:spacing w:line="240" w:lineRule="auto"/>
              <w:rPr>
                <w:rFonts w:cs="Segoe UI"/>
                <w:noProof/>
              </w:rPr>
            </w:pPr>
            <w:r>
              <w:rPr>
                <w:rFonts w:cs="Segoe UI"/>
                <w:noProof/>
              </w:rPr>
              <w:t>Ajout d’une option PEPS.assist</w:t>
            </w:r>
          </w:p>
          <w:p w14:paraId="3AD2B821" w14:textId="5D097049" w:rsidR="009957A3" w:rsidRDefault="009957A3" w:rsidP="009957A3">
            <w:pPr>
              <w:pStyle w:val="Paragraphedeliste"/>
              <w:numPr>
                <w:ilvl w:val="0"/>
                <w:numId w:val="48"/>
              </w:numPr>
              <w:spacing w:line="240" w:lineRule="auto"/>
              <w:rPr>
                <w:rFonts w:cs="Segoe UI"/>
                <w:noProof/>
              </w:rPr>
            </w:pPr>
            <w:r>
              <w:rPr>
                <w:rFonts w:cs="Segoe UI"/>
                <w:noProof/>
              </w:rPr>
              <w:t xml:space="preserve">Les messages d’informations générales dont l’émetteur est PEPS ne sont plus affichés dans le menu principal, si pareils messages d’information existent, ils sont alors repris dans le tableau de la messagerie du collaborateur identifié. </w:t>
            </w:r>
          </w:p>
          <w:p w14:paraId="1A87ACD6" w14:textId="77777777" w:rsidR="009957A3" w:rsidRDefault="009957A3" w:rsidP="009957A3">
            <w:pPr>
              <w:spacing w:line="240" w:lineRule="auto"/>
              <w:rPr>
                <w:rFonts w:cs="Segoe UI"/>
                <w:b/>
                <w:bCs/>
                <w:noProof/>
              </w:rPr>
            </w:pPr>
          </w:p>
          <w:p w14:paraId="3E8BF86B" w14:textId="60222F91" w:rsidR="009957A3" w:rsidRPr="00956442" w:rsidRDefault="009957A3" w:rsidP="009957A3">
            <w:pPr>
              <w:spacing w:line="240" w:lineRule="auto"/>
              <w:rPr>
                <w:rFonts w:cs="Segoe UI"/>
                <w:b/>
                <w:bCs/>
                <w:noProof/>
              </w:rPr>
            </w:pPr>
            <w:r w:rsidRPr="00956442">
              <w:rPr>
                <w:rFonts w:cs="Segoe UI"/>
                <w:b/>
                <w:bCs/>
                <w:noProof/>
              </w:rPr>
              <w:t>MMSE</w:t>
            </w:r>
          </w:p>
          <w:p w14:paraId="6864050A" w14:textId="7854A240" w:rsidR="009957A3" w:rsidRDefault="009957A3" w:rsidP="009957A3">
            <w:pPr>
              <w:pStyle w:val="Paragraphedeliste"/>
              <w:numPr>
                <w:ilvl w:val="0"/>
                <w:numId w:val="48"/>
              </w:numPr>
              <w:spacing w:line="240" w:lineRule="auto"/>
              <w:rPr>
                <w:rFonts w:cs="Segoe UI"/>
                <w:noProof/>
              </w:rPr>
            </w:pPr>
            <w:r>
              <w:rPr>
                <w:rFonts w:cs="Segoe UI"/>
                <w:noProof/>
              </w:rPr>
              <w:t>Mise en place d’une ligne de journal de bord en cas d’ajout ou de modification d’une évaluation</w:t>
            </w:r>
          </w:p>
          <w:p w14:paraId="201AE8DA" w14:textId="0A12584B" w:rsidR="009957A3" w:rsidRDefault="009957A3" w:rsidP="009957A3">
            <w:pPr>
              <w:pStyle w:val="Paragraphedeliste"/>
              <w:numPr>
                <w:ilvl w:val="0"/>
                <w:numId w:val="48"/>
              </w:numPr>
              <w:spacing w:line="240" w:lineRule="auto"/>
              <w:rPr>
                <w:rFonts w:cs="Segoe UI"/>
                <w:noProof/>
              </w:rPr>
            </w:pPr>
            <w:r>
              <w:rPr>
                <w:rFonts w:cs="Segoe UI"/>
                <w:noProof/>
              </w:rPr>
              <w:t>Ajout des remarques dans le tableau des MMSE</w:t>
            </w:r>
          </w:p>
          <w:p w14:paraId="1A0DE793" w14:textId="77777777" w:rsidR="009957A3" w:rsidRPr="00956442" w:rsidRDefault="009957A3" w:rsidP="009957A3">
            <w:pPr>
              <w:pStyle w:val="Paragraphedeliste"/>
              <w:spacing w:line="240" w:lineRule="auto"/>
              <w:rPr>
                <w:rFonts w:cs="Segoe UI"/>
                <w:noProof/>
              </w:rPr>
            </w:pPr>
          </w:p>
          <w:p w14:paraId="2239762B" w14:textId="3AE6AD1D" w:rsidR="009957A3" w:rsidRPr="009415EF" w:rsidRDefault="009957A3" w:rsidP="009957A3">
            <w:pPr>
              <w:spacing w:line="240" w:lineRule="auto"/>
              <w:rPr>
                <w:rFonts w:cs="Segoe UI"/>
                <w:b/>
                <w:bCs/>
                <w:noProof/>
              </w:rPr>
            </w:pPr>
            <w:r w:rsidRPr="009415EF">
              <w:rPr>
                <w:rFonts w:cs="Segoe UI"/>
                <w:b/>
                <w:bCs/>
                <w:noProof/>
              </w:rPr>
              <w:t>Réunions pluridisciplinaires</w:t>
            </w:r>
          </w:p>
          <w:p w14:paraId="004EA79B" w14:textId="77777777" w:rsidR="009957A3" w:rsidRDefault="009957A3" w:rsidP="009957A3">
            <w:pPr>
              <w:pStyle w:val="Paragraphedeliste"/>
              <w:numPr>
                <w:ilvl w:val="0"/>
                <w:numId w:val="48"/>
              </w:numPr>
              <w:spacing w:line="240" w:lineRule="auto"/>
              <w:rPr>
                <w:rFonts w:cs="Segoe UI"/>
                <w:noProof/>
              </w:rPr>
            </w:pPr>
            <w:r>
              <w:rPr>
                <w:rFonts w:cs="Segoe UI"/>
                <w:noProof/>
              </w:rPr>
              <w:t>Le texte du résident dans le compte-rendu de la réunion pluridisciplinaire est affiché avec les mises en formes pour une meilleure lisibilité.</w:t>
            </w:r>
          </w:p>
          <w:p w14:paraId="496FDA22" w14:textId="77777777" w:rsidR="009957A3" w:rsidRDefault="009957A3" w:rsidP="009957A3">
            <w:pPr>
              <w:pStyle w:val="Paragraphedeliste"/>
              <w:numPr>
                <w:ilvl w:val="0"/>
                <w:numId w:val="48"/>
              </w:numPr>
              <w:spacing w:line="240" w:lineRule="auto"/>
              <w:rPr>
                <w:rFonts w:cs="Segoe UI"/>
                <w:noProof/>
              </w:rPr>
            </w:pPr>
            <w:r>
              <w:rPr>
                <w:rFonts w:cs="Segoe UI"/>
                <w:noProof/>
              </w:rPr>
              <w:t>Il est possible de gérer plusieurs textes par défaut d’un compte-rendu de réunion.</w:t>
            </w:r>
          </w:p>
          <w:p w14:paraId="7EA67D3E" w14:textId="4D82C36A" w:rsidR="009957A3" w:rsidRDefault="009957A3" w:rsidP="009957A3">
            <w:pPr>
              <w:pStyle w:val="Paragraphedeliste"/>
              <w:numPr>
                <w:ilvl w:val="0"/>
                <w:numId w:val="48"/>
              </w:numPr>
              <w:spacing w:line="240" w:lineRule="auto"/>
              <w:rPr>
                <w:rFonts w:cs="Segoe UI"/>
                <w:noProof/>
              </w:rPr>
            </w:pPr>
            <w:r>
              <w:rPr>
                <w:rFonts w:cs="Segoe UI"/>
                <w:noProof/>
              </w:rPr>
              <w:t>Amélioration de la lisibilité du texte d’un résident s’il est projeté lors de la réunion</w:t>
            </w:r>
          </w:p>
          <w:p w14:paraId="7B287332" w14:textId="71470003" w:rsidR="009957A3" w:rsidRPr="009E53B6" w:rsidRDefault="009957A3" w:rsidP="009957A3">
            <w:pPr>
              <w:pStyle w:val="Paragraphedeliste"/>
              <w:spacing w:line="240" w:lineRule="auto"/>
              <w:rPr>
                <w:rFonts w:cs="Segoe UI"/>
                <w:noProof/>
              </w:rPr>
            </w:pPr>
          </w:p>
        </w:tc>
      </w:tr>
      <w:tr w:rsidR="009957A3" w:rsidRPr="004D123E" w14:paraId="5404B99B" w14:textId="77777777" w:rsidTr="006F446D">
        <w:trPr>
          <w:trHeight w:val="390"/>
        </w:trPr>
        <w:tc>
          <w:tcPr>
            <w:tcW w:w="1555" w:type="dxa"/>
            <w:tcBorders>
              <w:bottom w:val="single" w:sz="4" w:space="0" w:color="auto"/>
            </w:tcBorders>
            <w:shd w:val="clear" w:color="auto" w:fill="3B94C2"/>
            <w:noWrap/>
            <w:vAlign w:val="center"/>
          </w:tcPr>
          <w:p w14:paraId="031BA1F7" w14:textId="06A7E783" w:rsidR="009957A3" w:rsidRDefault="009957A3" w:rsidP="009957A3">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lastRenderedPageBreak/>
              <w:t>2025-003-3</w:t>
            </w:r>
          </w:p>
        </w:tc>
        <w:tc>
          <w:tcPr>
            <w:tcW w:w="7796" w:type="dxa"/>
            <w:tcBorders>
              <w:bottom w:val="single" w:sz="4" w:space="0" w:color="auto"/>
            </w:tcBorders>
            <w:shd w:val="clear" w:color="auto" w:fill="3B94C2"/>
            <w:noWrap/>
            <w:vAlign w:val="center"/>
          </w:tcPr>
          <w:p w14:paraId="56213BEC" w14:textId="77777777" w:rsidR="009957A3" w:rsidRPr="004D123E" w:rsidRDefault="009957A3" w:rsidP="009957A3">
            <w:pPr>
              <w:spacing w:line="240" w:lineRule="auto"/>
              <w:rPr>
                <w:rFonts w:cs="Segoe UI"/>
                <w:noProof/>
                <w:color w:val="FFFFFF" w:themeColor="background1"/>
              </w:rPr>
            </w:pPr>
          </w:p>
        </w:tc>
      </w:tr>
      <w:tr w:rsidR="009957A3" w:rsidRPr="004D123E" w14:paraId="50160DF3" w14:textId="77777777" w:rsidTr="006F446D">
        <w:trPr>
          <w:trHeight w:val="390"/>
        </w:trPr>
        <w:tc>
          <w:tcPr>
            <w:tcW w:w="1555" w:type="dxa"/>
            <w:tcBorders>
              <w:bottom w:val="single" w:sz="4" w:space="0" w:color="auto"/>
            </w:tcBorders>
            <w:noWrap/>
            <w:vAlign w:val="center"/>
          </w:tcPr>
          <w:p w14:paraId="1F0C3C0E" w14:textId="77777777" w:rsidR="009957A3" w:rsidRPr="008C4244"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4AE85C8E" w14:textId="2BF27E97" w:rsidR="009957A3" w:rsidRDefault="009957A3" w:rsidP="009957A3">
            <w:pPr>
              <w:pStyle w:val="Paragraphedeliste"/>
              <w:numPr>
                <w:ilvl w:val="0"/>
                <w:numId w:val="47"/>
              </w:numPr>
              <w:spacing w:line="240" w:lineRule="auto"/>
              <w:rPr>
                <w:rFonts w:cs="Segoe UI"/>
                <w:noProof/>
              </w:rPr>
            </w:pPr>
            <w:r>
              <w:rPr>
                <w:rFonts w:cs="Segoe UI"/>
                <w:noProof/>
              </w:rPr>
              <w:t>Les évaluations d’incontinences urinaires sont visibles maintenant de façon plus conviviale depuis le tableau du registre des incontinces (depuis le menu principal et le dossier d’un résident).</w:t>
            </w:r>
          </w:p>
          <w:p w14:paraId="4321FA66" w14:textId="08546820" w:rsidR="009957A3" w:rsidRDefault="009957A3" w:rsidP="009957A3">
            <w:pPr>
              <w:pStyle w:val="Paragraphedeliste"/>
              <w:numPr>
                <w:ilvl w:val="0"/>
                <w:numId w:val="47"/>
              </w:numPr>
              <w:spacing w:line="240" w:lineRule="auto"/>
              <w:rPr>
                <w:rFonts w:cs="Segoe UI"/>
                <w:noProof/>
              </w:rPr>
            </w:pPr>
            <w:r>
              <w:rPr>
                <w:rFonts w:cs="Segoe UI"/>
                <w:noProof/>
              </w:rPr>
              <w:t>Un score a été ajouté aux évaluations d’incontinence permettant d’afficher un graphique de l’évolution.</w:t>
            </w:r>
          </w:p>
          <w:p w14:paraId="20BF3CDB" w14:textId="726940D0" w:rsidR="009957A3" w:rsidRDefault="009957A3" w:rsidP="009957A3">
            <w:pPr>
              <w:pStyle w:val="Paragraphedeliste"/>
              <w:numPr>
                <w:ilvl w:val="0"/>
                <w:numId w:val="47"/>
              </w:numPr>
              <w:spacing w:line="240" w:lineRule="auto"/>
              <w:rPr>
                <w:rFonts w:cs="Segoe UI"/>
                <w:noProof/>
              </w:rPr>
            </w:pPr>
            <w:r>
              <w:rPr>
                <w:rFonts w:cs="Segoe UI"/>
                <w:noProof/>
              </w:rPr>
              <w:t xml:space="preserve">Ajout d’une option « Valider » sur le tableau des tâches associées à un résident. </w:t>
            </w:r>
          </w:p>
          <w:p w14:paraId="4D90E836" w14:textId="77777777" w:rsidR="009957A3" w:rsidRDefault="009957A3" w:rsidP="009957A3">
            <w:pPr>
              <w:pStyle w:val="Paragraphedeliste"/>
              <w:numPr>
                <w:ilvl w:val="0"/>
                <w:numId w:val="47"/>
              </w:numPr>
              <w:spacing w:line="240" w:lineRule="auto"/>
              <w:rPr>
                <w:rFonts w:cs="Segoe UI"/>
                <w:noProof/>
              </w:rPr>
            </w:pPr>
            <w:r>
              <w:rPr>
                <w:rFonts w:cs="Segoe UI"/>
                <w:noProof/>
              </w:rPr>
              <w:t>Amélioration du visuel de la validation des contentions.</w:t>
            </w:r>
          </w:p>
          <w:p w14:paraId="224E503E" w14:textId="61CDCB49" w:rsidR="009957A3" w:rsidRDefault="009957A3" w:rsidP="009957A3">
            <w:pPr>
              <w:pStyle w:val="Paragraphedeliste"/>
              <w:numPr>
                <w:ilvl w:val="0"/>
                <w:numId w:val="47"/>
              </w:numPr>
              <w:spacing w:line="240" w:lineRule="auto"/>
              <w:rPr>
                <w:rFonts w:cs="Segoe UI"/>
                <w:noProof/>
              </w:rPr>
            </w:pPr>
            <w:r>
              <w:rPr>
                <w:rFonts w:cs="Segoe UI"/>
                <w:noProof/>
              </w:rPr>
              <w:t>Départs d’absences, date de fin de l’absence fixée dans le futur. Lors du retour d’absence, la date de fin de l’absence est proposée à l’instant présent.</w:t>
            </w:r>
          </w:p>
          <w:p w14:paraId="3368A1DB" w14:textId="1A59D80D" w:rsidR="009957A3" w:rsidRPr="008C4244" w:rsidRDefault="009957A3" w:rsidP="009957A3">
            <w:pPr>
              <w:pStyle w:val="Paragraphedeliste"/>
              <w:spacing w:line="240" w:lineRule="auto"/>
              <w:rPr>
                <w:rFonts w:cs="Segoe UI"/>
                <w:noProof/>
              </w:rPr>
            </w:pPr>
          </w:p>
        </w:tc>
      </w:tr>
      <w:tr w:rsidR="009957A3" w:rsidRPr="004D123E" w14:paraId="2C5F78E3" w14:textId="77777777" w:rsidTr="006F446D">
        <w:trPr>
          <w:trHeight w:val="390"/>
        </w:trPr>
        <w:tc>
          <w:tcPr>
            <w:tcW w:w="1555" w:type="dxa"/>
            <w:tcBorders>
              <w:bottom w:val="single" w:sz="4" w:space="0" w:color="auto"/>
            </w:tcBorders>
            <w:shd w:val="clear" w:color="auto" w:fill="3B94C2"/>
            <w:noWrap/>
            <w:vAlign w:val="center"/>
          </w:tcPr>
          <w:p w14:paraId="16983BFE" w14:textId="727772E3" w:rsidR="009957A3" w:rsidRPr="004D123E" w:rsidRDefault="009957A3" w:rsidP="009957A3">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w:t>
            </w:r>
          </w:p>
        </w:tc>
        <w:tc>
          <w:tcPr>
            <w:tcW w:w="7796" w:type="dxa"/>
            <w:tcBorders>
              <w:bottom w:val="single" w:sz="4" w:space="0" w:color="auto"/>
            </w:tcBorders>
            <w:shd w:val="clear" w:color="auto" w:fill="3B94C2"/>
            <w:noWrap/>
            <w:vAlign w:val="center"/>
          </w:tcPr>
          <w:p w14:paraId="694237B1" w14:textId="77777777" w:rsidR="009957A3" w:rsidRPr="004D123E" w:rsidRDefault="009957A3" w:rsidP="009957A3">
            <w:pPr>
              <w:spacing w:line="240" w:lineRule="auto"/>
              <w:rPr>
                <w:rFonts w:cs="Segoe UI"/>
                <w:noProof/>
                <w:color w:val="FFFFFF" w:themeColor="background1"/>
              </w:rPr>
            </w:pPr>
          </w:p>
        </w:tc>
      </w:tr>
      <w:tr w:rsidR="009957A3" w:rsidRPr="004D123E" w14:paraId="7E38CAF9" w14:textId="77777777" w:rsidTr="006F446D">
        <w:trPr>
          <w:trHeight w:val="390"/>
        </w:trPr>
        <w:tc>
          <w:tcPr>
            <w:tcW w:w="1555" w:type="dxa"/>
            <w:tcBorders>
              <w:bottom w:val="single" w:sz="4" w:space="0" w:color="auto"/>
            </w:tcBorders>
            <w:noWrap/>
            <w:vAlign w:val="center"/>
          </w:tcPr>
          <w:p w14:paraId="47BB6E97" w14:textId="77777777" w:rsidR="009957A3" w:rsidRPr="00467860"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103CA63A" w14:textId="77777777" w:rsidR="009957A3" w:rsidRDefault="009957A3" w:rsidP="009957A3">
            <w:pPr>
              <w:pStyle w:val="Paragraphedeliste"/>
              <w:numPr>
                <w:ilvl w:val="0"/>
                <w:numId w:val="46"/>
              </w:numPr>
              <w:spacing w:line="240" w:lineRule="auto"/>
              <w:rPr>
                <w:rFonts w:cs="Segoe UI"/>
                <w:noProof/>
              </w:rPr>
            </w:pPr>
            <w:r>
              <w:rPr>
                <w:rFonts w:cs="Segoe UI"/>
                <w:noProof/>
              </w:rPr>
              <w:t>Lors de la validation d’un rendez-vous à l’agenda, colonne de gauche du menu principal, une observation est créée si vous le souhaitez, il existe maintenant une option permettant de conserver une trace de l’exécution du rendez-vous dans les soins réalisés.</w:t>
            </w:r>
          </w:p>
          <w:p w14:paraId="328F7AA4" w14:textId="7000B08D" w:rsidR="009957A3" w:rsidRDefault="009957A3" w:rsidP="009957A3">
            <w:pPr>
              <w:pStyle w:val="Paragraphedeliste"/>
              <w:numPr>
                <w:ilvl w:val="0"/>
                <w:numId w:val="46"/>
              </w:numPr>
              <w:spacing w:line="240" w:lineRule="auto"/>
              <w:rPr>
                <w:rFonts w:cs="Segoe UI"/>
                <w:noProof/>
              </w:rPr>
            </w:pPr>
            <w:r>
              <w:rPr>
                <w:rFonts w:cs="Segoe UI"/>
                <w:noProof/>
              </w:rPr>
              <w:t>Correction d’un souci relatif à l’impression des traitements aigus depuis le dossier d’un résident</w:t>
            </w:r>
          </w:p>
          <w:p w14:paraId="7C8E6800" w14:textId="7E9C7F9C" w:rsidR="009957A3" w:rsidRPr="002D4BD5" w:rsidRDefault="009957A3" w:rsidP="009957A3">
            <w:pPr>
              <w:spacing w:line="240" w:lineRule="auto"/>
              <w:rPr>
                <w:rFonts w:cs="Segoe UI"/>
                <w:noProof/>
              </w:rPr>
            </w:pPr>
          </w:p>
        </w:tc>
      </w:tr>
      <w:tr w:rsidR="009957A3" w:rsidRPr="004D123E" w14:paraId="3406F2AA" w14:textId="77777777" w:rsidTr="006F446D">
        <w:trPr>
          <w:trHeight w:val="390"/>
        </w:trPr>
        <w:tc>
          <w:tcPr>
            <w:tcW w:w="1555" w:type="dxa"/>
            <w:tcBorders>
              <w:bottom w:val="single" w:sz="4" w:space="0" w:color="auto"/>
            </w:tcBorders>
            <w:shd w:val="clear" w:color="auto" w:fill="3B94C2"/>
            <w:noWrap/>
            <w:vAlign w:val="center"/>
          </w:tcPr>
          <w:p w14:paraId="64F338A7" w14:textId="60E9E507" w:rsidR="009957A3" w:rsidRPr="004D123E" w:rsidRDefault="009957A3" w:rsidP="009957A3">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w:t>
            </w:r>
            <w:r>
              <w:rPr>
                <w:rFonts w:eastAsia="Times New Roman" w:cs="Segoe UI"/>
                <w:color w:val="FFFFFF" w:themeColor="background1"/>
                <w:lang w:eastAsia="fr-BE"/>
              </w:rPr>
              <w:t>9</w:t>
            </w:r>
          </w:p>
        </w:tc>
        <w:tc>
          <w:tcPr>
            <w:tcW w:w="7796" w:type="dxa"/>
            <w:tcBorders>
              <w:bottom w:val="single" w:sz="4" w:space="0" w:color="auto"/>
            </w:tcBorders>
            <w:shd w:val="clear" w:color="auto" w:fill="3B94C2"/>
            <w:noWrap/>
            <w:vAlign w:val="center"/>
          </w:tcPr>
          <w:p w14:paraId="61D14312" w14:textId="77777777" w:rsidR="009957A3" w:rsidRPr="004D123E" w:rsidRDefault="009957A3" w:rsidP="009957A3">
            <w:pPr>
              <w:spacing w:line="240" w:lineRule="auto"/>
              <w:rPr>
                <w:rFonts w:cs="Segoe UI"/>
                <w:noProof/>
                <w:color w:val="FFFFFF" w:themeColor="background1"/>
              </w:rPr>
            </w:pPr>
          </w:p>
        </w:tc>
      </w:tr>
      <w:tr w:rsidR="009957A3" w:rsidRPr="004D123E" w14:paraId="2D9EDA5F" w14:textId="77777777" w:rsidTr="006F446D">
        <w:trPr>
          <w:trHeight w:val="390"/>
        </w:trPr>
        <w:tc>
          <w:tcPr>
            <w:tcW w:w="1555" w:type="dxa"/>
            <w:tcBorders>
              <w:bottom w:val="single" w:sz="4" w:space="0" w:color="auto"/>
            </w:tcBorders>
            <w:noWrap/>
            <w:vAlign w:val="center"/>
          </w:tcPr>
          <w:p w14:paraId="39CB5113" w14:textId="77777777" w:rsidR="009957A3" w:rsidRPr="004D123E"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1E89692A" w14:textId="77777777" w:rsidR="009957A3" w:rsidRPr="004D123E" w:rsidRDefault="009957A3" w:rsidP="009957A3">
            <w:pPr>
              <w:pStyle w:val="Paragraphedeliste"/>
              <w:numPr>
                <w:ilvl w:val="0"/>
                <w:numId w:val="45"/>
              </w:numPr>
              <w:spacing w:line="240" w:lineRule="auto"/>
              <w:rPr>
                <w:rFonts w:cs="Segoe UI"/>
                <w:noProof/>
              </w:rPr>
            </w:pPr>
            <w:r w:rsidRPr="004D123E">
              <w:rPr>
                <w:rFonts w:cs="Segoe UI"/>
                <w:noProof/>
              </w:rPr>
              <w:t>Il est possible de modifier les dates par défaut d’une échelle de Katz.</w:t>
            </w:r>
          </w:p>
          <w:p w14:paraId="22CCE0E5" w14:textId="4CCBB31A" w:rsidR="009957A3" w:rsidRPr="004D123E" w:rsidRDefault="009957A3" w:rsidP="009957A3">
            <w:pPr>
              <w:pStyle w:val="Paragraphedeliste"/>
              <w:numPr>
                <w:ilvl w:val="0"/>
                <w:numId w:val="45"/>
              </w:numPr>
              <w:spacing w:line="240" w:lineRule="auto"/>
              <w:rPr>
                <w:rFonts w:cs="Segoe UI"/>
                <w:noProof/>
              </w:rPr>
            </w:pPr>
            <w:r w:rsidRPr="004D123E">
              <w:rPr>
                <w:rFonts w:cs="Segoe UI"/>
                <w:noProof/>
              </w:rPr>
              <w:t>Les statistiques relatives aux poids mesurés le mois courant sont correctes maintenant.</w:t>
            </w:r>
          </w:p>
          <w:p w14:paraId="2E3F4876" w14:textId="6AD90018" w:rsidR="009957A3" w:rsidRPr="004D123E" w:rsidRDefault="009957A3" w:rsidP="009957A3">
            <w:pPr>
              <w:pStyle w:val="Paragraphedeliste"/>
              <w:numPr>
                <w:ilvl w:val="0"/>
                <w:numId w:val="45"/>
              </w:numPr>
              <w:spacing w:line="240" w:lineRule="auto"/>
              <w:rPr>
                <w:rFonts w:cs="Segoe UI"/>
                <w:noProof/>
              </w:rPr>
            </w:pPr>
            <w:r w:rsidRPr="004D123E">
              <w:rPr>
                <w:rFonts w:cs="Segoe UI"/>
                <w:noProof/>
              </w:rPr>
              <w:t>Il est possible d’introduire une remarque à un suivi buccodentaire.</w:t>
            </w:r>
          </w:p>
          <w:p w14:paraId="0070442D" w14:textId="0B030507" w:rsidR="009957A3" w:rsidRDefault="009957A3" w:rsidP="009957A3">
            <w:pPr>
              <w:pStyle w:val="Paragraphedeliste"/>
              <w:numPr>
                <w:ilvl w:val="0"/>
                <w:numId w:val="45"/>
              </w:numPr>
              <w:spacing w:line="240" w:lineRule="auto"/>
              <w:rPr>
                <w:rFonts w:cs="Segoe UI"/>
                <w:noProof/>
              </w:rPr>
            </w:pPr>
            <w:r w:rsidRPr="004D123E">
              <w:rPr>
                <w:rFonts w:cs="Segoe UI"/>
                <w:noProof/>
              </w:rPr>
              <w:t>Dans les alertes du menu principal se trouve maintenant un compteur relatif aux résidents ayant chuté au moins trois fois sur les 90 derniers jours.</w:t>
            </w:r>
          </w:p>
          <w:p w14:paraId="2D5F85D0" w14:textId="7CDAF509" w:rsidR="009957A3" w:rsidRPr="00503BD4" w:rsidRDefault="009957A3" w:rsidP="009957A3">
            <w:pPr>
              <w:pStyle w:val="Paragraphedeliste"/>
              <w:numPr>
                <w:ilvl w:val="0"/>
                <w:numId w:val="45"/>
              </w:numPr>
              <w:spacing w:line="240" w:lineRule="auto"/>
              <w:rPr>
                <w:rFonts w:cs="Segoe UI"/>
                <w:noProof/>
              </w:rPr>
            </w:pPr>
            <w:r>
              <w:rPr>
                <w:rFonts w:cs="Segoe UI"/>
                <w:noProof/>
              </w:rPr>
              <w:t>Il est possible de supprimer un suivi d’un objectif, depuis le Kanban, tableau des suivis d’un objectif.</w:t>
            </w:r>
          </w:p>
          <w:p w14:paraId="47F21866" w14:textId="6530F96A" w:rsidR="009957A3" w:rsidRPr="004D123E" w:rsidRDefault="009957A3" w:rsidP="009957A3">
            <w:pPr>
              <w:pStyle w:val="Paragraphedeliste"/>
              <w:spacing w:line="240" w:lineRule="auto"/>
              <w:rPr>
                <w:rFonts w:cs="Segoe UI"/>
                <w:noProof/>
              </w:rPr>
            </w:pPr>
          </w:p>
        </w:tc>
      </w:tr>
      <w:tr w:rsidR="009957A3" w:rsidRPr="004D123E" w14:paraId="3FF4C0A0" w14:textId="77777777" w:rsidTr="006F446D">
        <w:trPr>
          <w:trHeight w:val="390"/>
        </w:trPr>
        <w:tc>
          <w:tcPr>
            <w:tcW w:w="1555" w:type="dxa"/>
            <w:tcBorders>
              <w:bottom w:val="single" w:sz="4" w:space="0" w:color="auto"/>
            </w:tcBorders>
            <w:shd w:val="clear" w:color="auto" w:fill="3B94C2"/>
            <w:noWrap/>
            <w:vAlign w:val="center"/>
          </w:tcPr>
          <w:p w14:paraId="34C33403" w14:textId="631537AA" w:rsidR="009957A3" w:rsidRPr="004D123E" w:rsidRDefault="009957A3" w:rsidP="009957A3">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2025-002-7</w:t>
            </w:r>
          </w:p>
        </w:tc>
        <w:tc>
          <w:tcPr>
            <w:tcW w:w="7796" w:type="dxa"/>
            <w:tcBorders>
              <w:bottom w:val="single" w:sz="4" w:space="0" w:color="auto"/>
            </w:tcBorders>
            <w:shd w:val="clear" w:color="auto" w:fill="3B94C2"/>
            <w:noWrap/>
            <w:vAlign w:val="center"/>
          </w:tcPr>
          <w:p w14:paraId="3FAF3799" w14:textId="77777777" w:rsidR="009957A3" w:rsidRPr="004D123E" w:rsidRDefault="009957A3" w:rsidP="009957A3">
            <w:pPr>
              <w:spacing w:line="240" w:lineRule="auto"/>
              <w:rPr>
                <w:rFonts w:cs="Segoe UI"/>
                <w:noProof/>
                <w:color w:val="FFFFFF" w:themeColor="background1"/>
              </w:rPr>
            </w:pPr>
          </w:p>
        </w:tc>
      </w:tr>
      <w:tr w:rsidR="009957A3" w:rsidRPr="004D123E" w14:paraId="219AE50E" w14:textId="77777777" w:rsidTr="006F446D">
        <w:trPr>
          <w:trHeight w:val="390"/>
        </w:trPr>
        <w:tc>
          <w:tcPr>
            <w:tcW w:w="1555" w:type="dxa"/>
            <w:tcBorders>
              <w:bottom w:val="single" w:sz="4" w:space="0" w:color="auto"/>
            </w:tcBorders>
            <w:noWrap/>
            <w:vAlign w:val="center"/>
          </w:tcPr>
          <w:p w14:paraId="2FEEFAD2" w14:textId="77777777" w:rsidR="009957A3" w:rsidRPr="004D123E" w:rsidRDefault="009957A3" w:rsidP="009957A3">
            <w:pPr>
              <w:spacing w:line="240" w:lineRule="auto"/>
              <w:jc w:val="right"/>
              <w:rPr>
                <w:rFonts w:eastAsia="Times New Roman" w:cs="Segoe UI"/>
                <w:color w:val="FFFFFF" w:themeColor="background1"/>
                <w:lang w:eastAsia="fr-BE"/>
              </w:rPr>
            </w:pPr>
          </w:p>
        </w:tc>
        <w:tc>
          <w:tcPr>
            <w:tcW w:w="7796" w:type="dxa"/>
            <w:tcBorders>
              <w:bottom w:val="single" w:sz="4" w:space="0" w:color="auto"/>
            </w:tcBorders>
            <w:noWrap/>
            <w:vAlign w:val="center"/>
          </w:tcPr>
          <w:p w14:paraId="697AEAB1" w14:textId="77777777" w:rsidR="009957A3" w:rsidRPr="004D123E" w:rsidRDefault="009957A3" w:rsidP="009957A3">
            <w:pPr>
              <w:spacing w:line="240" w:lineRule="auto"/>
              <w:rPr>
                <w:rFonts w:cs="Segoe UI"/>
                <w:b/>
                <w:bCs/>
                <w:noProof/>
              </w:rPr>
            </w:pPr>
            <w:r w:rsidRPr="004D123E">
              <w:rPr>
                <w:rFonts w:cs="Segoe UI"/>
                <w:b/>
                <w:bCs/>
                <w:noProof/>
              </w:rPr>
              <w:t>PEPS.assist</w:t>
            </w:r>
          </w:p>
          <w:p w14:paraId="31A77C32" w14:textId="77777777" w:rsidR="009957A3" w:rsidRPr="004D123E" w:rsidRDefault="009957A3" w:rsidP="009957A3">
            <w:pPr>
              <w:pStyle w:val="Paragraphedeliste"/>
              <w:numPr>
                <w:ilvl w:val="0"/>
                <w:numId w:val="44"/>
              </w:numPr>
              <w:spacing w:line="240" w:lineRule="auto"/>
              <w:rPr>
                <w:rFonts w:cs="Segoe UI"/>
                <w:noProof/>
              </w:rPr>
            </w:pPr>
            <w:r w:rsidRPr="004D123E">
              <w:rPr>
                <w:rFonts w:cs="Segoe UI"/>
                <w:noProof/>
              </w:rPr>
              <w:t>Améliorations pour la synthèse générale du dossier du résident, meilleur entraînement réalisé pour nos modèles relatifs à l’évaluation des échelles de Katz et leur implication dans les soins</w:t>
            </w:r>
          </w:p>
          <w:p w14:paraId="5A0F5C59" w14:textId="77777777" w:rsidR="009957A3" w:rsidRPr="004D123E" w:rsidRDefault="009957A3" w:rsidP="009957A3">
            <w:pPr>
              <w:spacing w:line="240" w:lineRule="auto"/>
              <w:rPr>
                <w:rFonts w:cs="Segoe UI"/>
                <w:noProof/>
              </w:rPr>
            </w:pPr>
          </w:p>
          <w:p w14:paraId="1E45FAA1" w14:textId="20E05AFD" w:rsidR="009957A3" w:rsidRPr="004D123E" w:rsidRDefault="009957A3" w:rsidP="009957A3">
            <w:pPr>
              <w:spacing w:line="240" w:lineRule="auto"/>
              <w:rPr>
                <w:rFonts w:cs="Segoe UI"/>
                <w:b/>
                <w:bCs/>
                <w:noProof/>
              </w:rPr>
            </w:pPr>
            <w:r w:rsidRPr="004D123E">
              <w:rPr>
                <w:rFonts w:cs="Segoe UI"/>
                <w:b/>
                <w:bCs/>
                <w:noProof/>
              </w:rPr>
              <w:t>Demandes interventions techniques</w:t>
            </w:r>
          </w:p>
          <w:p w14:paraId="08E887B1" w14:textId="25276854" w:rsidR="009957A3" w:rsidRPr="004D123E" w:rsidRDefault="009957A3" w:rsidP="009957A3">
            <w:pPr>
              <w:pStyle w:val="Paragraphedeliste"/>
              <w:numPr>
                <w:ilvl w:val="0"/>
                <w:numId w:val="44"/>
              </w:numPr>
              <w:spacing w:line="240" w:lineRule="auto"/>
              <w:rPr>
                <w:rFonts w:cs="Segoe UI"/>
                <w:noProof/>
              </w:rPr>
            </w:pPr>
            <w:r w:rsidRPr="004D123E">
              <w:rPr>
                <w:rFonts w:cs="Segoe UI"/>
                <w:noProof/>
              </w:rPr>
              <w:t>Il est maintenant possible d’imprimer une demande d’intervention technique soit clic droit sur la demande planifiée dans le planning des interventions soit depuis le tableau de gestion des demandes.</w:t>
            </w:r>
          </w:p>
          <w:p w14:paraId="69BDAD84" w14:textId="77777777" w:rsidR="009957A3" w:rsidRPr="004D123E" w:rsidRDefault="009957A3" w:rsidP="009957A3">
            <w:pPr>
              <w:spacing w:line="240" w:lineRule="auto"/>
              <w:rPr>
                <w:rFonts w:cs="Segoe UI"/>
                <w:noProof/>
              </w:rPr>
            </w:pPr>
          </w:p>
          <w:p w14:paraId="71381C68" w14:textId="574D30C1" w:rsidR="009957A3" w:rsidRPr="004D123E" w:rsidRDefault="009957A3" w:rsidP="009957A3">
            <w:pPr>
              <w:spacing w:line="240" w:lineRule="auto"/>
              <w:rPr>
                <w:rFonts w:cs="Segoe UI"/>
                <w:b/>
                <w:bCs/>
                <w:noProof/>
              </w:rPr>
            </w:pPr>
            <w:r w:rsidRPr="004D123E">
              <w:rPr>
                <w:rFonts w:cs="Segoe UI"/>
                <w:b/>
                <w:bCs/>
                <w:noProof/>
              </w:rPr>
              <w:t>Divers</w:t>
            </w:r>
          </w:p>
          <w:p w14:paraId="05503BB0" w14:textId="6F9F564D" w:rsidR="009957A3" w:rsidRPr="004D123E" w:rsidRDefault="009957A3" w:rsidP="009957A3">
            <w:pPr>
              <w:pStyle w:val="Paragraphedeliste"/>
              <w:numPr>
                <w:ilvl w:val="0"/>
                <w:numId w:val="44"/>
              </w:numPr>
              <w:spacing w:line="240" w:lineRule="auto"/>
              <w:rPr>
                <w:rFonts w:cs="Segoe UI"/>
                <w:noProof/>
              </w:rPr>
            </w:pPr>
            <w:r w:rsidRPr="004D123E">
              <w:rPr>
                <w:rFonts w:cs="Segoe UI"/>
                <w:noProof/>
              </w:rPr>
              <w:t>Toujours soucieux d’améliorer, beaucoup d’améliorations mineures sont à votre disposition pour votre plus grand confort.</w:t>
            </w:r>
          </w:p>
          <w:p w14:paraId="7E1909D3" w14:textId="7CFD67BE" w:rsidR="009957A3" w:rsidRPr="004D123E" w:rsidRDefault="009957A3" w:rsidP="009957A3">
            <w:pPr>
              <w:spacing w:line="240" w:lineRule="auto"/>
              <w:rPr>
                <w:rFonts w:cs="Segoe UI"/>
                <w:noProof/>
              </w:rPr>
            </w:pPr>
          </w:p>
        </w:tc>
      </w:tr>
      <w:tr w:rsidR="009957A3" w:rsidRPr="004D123E" w14:paraId="71FF915F" w14:textId="77777777" w:rsidTr="006F446D">
        <w:trPr>
          <w:trHeight w:val="390"/>
        </w:trPr>
        <w:tc>
          <w:tcPr>
            <w:tcW w:w="1555" w:type="dxa"/>
            <w:tcBorders>
              <w:bottom w:val="single" w:sz="4" w:space="0" w:color="auto"/>
            </w:tcBorders>
            <w:shd w:val="clear" w:color="auto" w:fill="3B94C2"/>
            <w:noWrap/>
            <w:vAlign w:val="center"/>
          </w:tcPr>
          <w:p w14:paraId="2B091F9A" w14:textId="6D07C030" w:rsidR="009957A3" w:rsidRPr="004D123E" w:rsidRDefault="009957A3" w:rsidP="009957A3">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2025-002-6</w:t>
            </w:r>
          </w:p>
        </w:tc>
        <w:tc>
          <w:tcPr>
            <w:tcW w:w="7796" w:type="dxa"/>
            <w:tcBorders>
              <w:bottom w:val="single" w:sz="4" w:space="0" w:color="auto"/>
            </w:tcBorders>
            <w:shd w:val="clear" w:color="auto" w:fill="3B94C2"/>
            <w:noWrap/>
            <w:vAlign w:val="center"/>
          </w:tcPr>
          <w:p w14:paraId="180E271F" w14:textId="77777777" w:rsidR="009957A3" w:rsidRPr="004D123E" w:rsidRDefault="009957A3" w:rsidP="009957A3">
            <w:pPr>
              <w:spacing w:line="240" w:lineRule="auto"/>
              <w:rPr>
                <w:rFonts w:cs="Segoe UI"/>
                <w:noProof/>
                <w:color w:val="FFFFFF" w:themeColor="background1"/>
              </w:rPr>
            </w:pPr>
          </w:p>
        </w:tc>
      </w:tr>
      <w:tr w:rsidR="009957A3" w:rsidRPr="004D123E" w14:paraId="3887282E" w14:textId="77777777" w:rsidTr="006F446D">
        <w:trPr>
          <w:trHeight w:val="390"/>
        </w:trPr>
        <w:tc>
          <w:tcPr>
            <w:tcW w:w="1555" w:type="dxa"/>
            <w:tcBorders>
              <w:bottom w:val="single" w:sz="4" w:space="0" w:color="auto"/>
            </w:tcBorders>
            <w:noWrap/>
            <w:vAlign w:val="center"/>
          </w:tcPr>
          <w:p w14:paraId="345914F9" w14:textId="77777777" w:rsidR="009957A3" w:rsidRPr="004D123E"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020C939A" w14:textId="77777777" w:rsidR="009957A3" w:rsidRPr="004D123E" w:rsidRDefault="009957A3" w:rsidP="009957A3">
            <w:pPr>
              <w:pStyle w:val="Paragraphedeliste"/>
              <w:numPr>
                <w:ilvl w:val="0"/>
                <w:numId w:val="43"/>
              </w:numPr>
              <w:spacing w:line="240" w:lineRule="auto"/>
              <w:rPr>
                <w:rFonts w:cs="Segoe UI"/>
                <w:noProof/>
              </w:rPr>
            </w:pPr>
            <w:r w:rsidRPr="004D123E">
              <w:rPr>
                <w:rFonts w:cs="Segoe UI"/>
                <w:noProof/>
              </w:rPr>
              <w:t>Il est possible de supprimer un objectif</w:t>
            </w:r>
          </w:p>
          <w:p w14:paraId="373E5643" w14:textId="77777777" w:rsidR="009957A3" w:rsidRPr="004D123E" w:rsidRDefault="009957A3" w:rsidP="009957A3">
            <w:pPr>
              <w:pStyle w:val="Paragraphedeliste"/>
              <w:numPr>
                <w:ilvl w:val="0"/>
                <w:numId w:val="43"/>
              </w:numPr>
              <w:spacing w:line="240" w:lineRule="auto"/>
              <w:rPr>
                <w:rFonts w:cs="Segoe UI"/>
                <w:noProof/>
              </w:rPr>
            </w:pPr>
            <w:r w:rsidRPr="004D123E">
              <w:rPr>
                <w:rFonts w:cs="Segoe UI"/>
                <w:noProof/>
              </w:rPr>
              <w:t>Il est possible d’ajouter un plan de soins à un résident en résidence services.</w:t>
            </w:r>
          </w:p>
          <w:p w14:paraId="58867018" w14:textId="06FC2812" w:rsidR="009957A3" w:rsidRPr="004D123E" w:rsidRDefault="009957A3" w:rsidP="009957A3">
            <w:pPr>
              <w:pStyle w:val="Paragraphedeliste"/>
              <w:spacing w:line="240" w:lineRule="auto"/>
              <w:rPr>
                <w:rFonts w:cs="Segoe UI"/>
                <w:noProof/>
              </w:rPr>
            </w:pPr>
          </w:p>
        </w:tc>
      </w:tr>
      <w:tr w:rsidR="009957A3" w:rsidRPr="004D123E" w14:paraId="07222E85" w14:textId="77777777" w:rsidTr="006F446D">
        <w:trPr>
          <w:trHeight w:val="390"/>
        </w:trPr>
        <w:tc>
          <w:tcPr>
            <w:tcW w:w="1555" w:type="dxa"/>
            <w:tcBorders>
              <w:bottom w:val="single" w:sz="4" w:space="0" w:color="auto"/>
            </w:tcBorders>
            <w:shd w:val="clear" w:color="auto" w:fill="3B94C2"/>
            <w:noWrap/>
            <w:vAlign w:val="center"/>
          </w:tcPr>
          <w:p w14:paraId="2CA3D3A8" w14:textId="444A76DD" w:rsidR="009957A3" w:rsidRPr="004D123E" w:rsidRDefault="009957A3" w:rsidP="009957A3">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2025-002-5</w:t>
            </w:r>
          </w:p>
        </w:tc>
        <w:tc>
          <w:tcPr>
            <w:tcW w:w="7796" w:type="dxa"/>
            <w:tcBorders>
              <w:bottom w:val="single" w:sz="4" w:space="0" w:color="auto"/>
            </w:tcBorders>
            <w:shd w:val="clear" w:color="auto" w:fill="3B94C2"/>
            <w:noWrap/>
            <w:vAlign w:val="center"/>
          </w:tcPr>
          <w:p w14:paraId="23FB9F7C" w14:textId="77777777" w:rsidR="009957A3" w:rsidRPr="004D123E" w:rsidRDefault="009957A3" w:rsidP="009957A3">
            <w:pPr>
              <w:spacing w:line="240" w:lineRule="auto"/>
              <w:rPr>
                <w:rFonts w:cs="Segoe UI"/>
                <w:noProof/>
                <w:color w:val="FFFFFF" w:themeColor="background1"/>
              </w:rPr>
            </w:pPr>
          </w:p>
        </w:tc>
      </w:tr>
      <w:tr w:rsidR="009957A3" w:rsidRPr="004D123E" w14:paraId="3749D6CA" w14:textId="77777777" w:rsidTr="006F446D">
        <w:trPr>
          <w:trHeight w:val="390"/>
        </w:trPr>
        <w:tc>
          <w:tcPr>
            <w:tcW w:w="1555" w:type="dxa"/>
            <w:tcBorders>
              <w:bottom w:val="single" w:sz="4" w:space="0" w:color="auto"/>
            </w:tcBorders>
            <w:noWrap/>
            <w:vAlign w:val="center"/>
          </w:tcPr>
          <w:p w14:paraId="61D78562" w14:textId="77777777" w:rsidR="009957A3" w:rsidRPr="004D123E"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0DA19390" w14:textId="56078EFF" w:rsidR="009957A3" w:rsidRPr="004D123E" w:rsidRDefault="009957A3" w:rsidP="009957A3">
            <w:pPr>
              <w:pStyle w:val="Paragraphedeliste"/>
              <w:numPr>
                <w:ilvl w:val="0"/>
                <w:numId w:val="42"/>
              </w:numPr>
              <w:spacing w:line="240" w:lineRule="auto"/>
              <w:rPr>
                <w:rFonts w:cs="Segoe UI"/>
                <w:noProof/>
              </w:rPr>
            </w:pPr>
            <w:r w:rsidRPr="004D123E">
              <w:rPr>
                <w:rFonts w:cs="Segoe UI"/>
                <w:noProof/>
              </w:rPr>
              <w:t>Correction d’un souci lors de l’archivage manuel d’un traitement aigu.</w:t>
            </w:r>
          </w:p>
          <w:p w14:paraId="2424EAA1" w14:textId="5610466B" w:rsidR="009957A3" w:rsidRPr="004D123E" w:rsidRDefault="009957A3" w:rsidP="009957A3">
            <w:pPr>
              <w:pStyle w:val="Paragraphedeliste"/>
              <w:spacing w:line="240" w:lineRule="auto"/>
              <w:rPr>
                <w:rFonts w:cs="Segoe UI"/>
                <w:noProof/>
              </w:rPr>
            </w:pPr>
          </w:p>
        </w:tc>
      </w:tr>
      <w:tr w:rsidR="009957A3" w:rsidRPr="004D123E" w14:paraId="7560F62C" w14:textId="77777777" w:rsidTr="006F446D">
        <w:trPr>
          <w:trHeight w:val="390"/>
        </w:trPr>
        <w:tc>
          <w:tcPr>
            <w:tcW w:w="1555" w:type="dxa"/>
            <w:tcBorders>
              <w:bottom w:val="single" w:sz="4" w:space="0" w:color="auto"/>
            </w:tcBorders>
            <w:shd w:val="clear" w:color="auto" w:fill="3B94C2"/>
            <w:noWrap/>
            <w:vAlign w:val="center"/>
          </w:tcPr>
          <w:p w14:paraId="75DF8B93" w14:textId="5D347947" w:rsidR="009957A3" w:rsidRPr="004D123E" w:rsidRDefault="009957A3" w:rsidP="009957A3">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2025-002-4</w:t>
            </w:r>
          </w:p>
        </w:tc>
        <w:tc>
          <w:tcPr>
            <w:tcW w:w="7796" w:type="dxa"/>
            <w:tcBorders>
              <w:bottom w:val="single" w:sz="4" w:space="0" w:color="auto"/>
            </w:tcBorders>
            <w:shd w:val="clear" w:color="auto" w:fill="3B94C2"/>
            <w:noWrap/>
            <w:vAlign w:val="center"/>
          </w:tcPr>
          <w:p w14:paraId="1BFA88DB" w14:textId="77777777" w:rsidR="009957A3" w:rsidRPr="004D123E" w:rsidRDefault="009957A3" w:rsidP="009957A3">
            <w:pPr>
              <w:spacing w:line="240" w:lineRule="auto"/>
              <w:rPr>
                <w:rFonts w:cs="Segoe UI"/>
                <w:noProof/>
                <w:color w:val="FFFFFF" w:themeColor="background1"/>
              </w:rPr>
            </w:pPr>
          </w:p>
        </w:tc>
      </w:tr>
      <w:tr w:rsidR="009957A3" w:rsidRPr="004D123E" w14:paraId="4A4773FD" w14:textId="77777777" w:rsidTr="006F446D">
        <w:trPr>
          <w:trHeight w:val="390"/>
        </w:trPr>
        <w:tc>
          <w:tcPr>
            <w:tcW w:w="1555" w:type="dxa"/>
            <w:tcBorders>
              <w:bottom w:val="single" w:sz="4" w:space="0" w:color="auto"/>
            </w:tcBorders>
            <w:noWrap/>
            <w:vAlign w:val="center"/>
          </w:tcPr>
          <w:p w14:paraId="45FA1162" w14:textId="77777777" w:rsidR="009957A3" w:rsidRPr="004D123E"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5512D494" w14:textId="6A296614" w:rsidR="009957A3" w:rsidRPr="004D123E" w:rsidRDefault="009957A3" w:rsidP="009957A3">
            <w:pPr>
              <w:pStyle w:val="Paragraphedeliste"/>
              <w:numPr>
                <w:ilvl w:val="0"/>
                <w:numId w:val="41"/>
              </w:numPr>
              <w:spacing w:line="240" w:lineRule="auto"/>
              <w:rPr>
                <w:rFonts w:cs="Segoe UI"/>
                <w:noProof/>
              </w:rPr>
            </w:pPr>
            <w:r w:rsidRPr="004D123E">
              <w:rPr>
                <w:rFonts w:cs="Segoe UI"/>
                <w:noProof/>
              </w:rPr>
              <w:t>Correction d’un souci de génération de fichier DoserLink.</w:t>
            </w:r>
          </w:p>
          <w:p w14:paraId="4DCD6AAB" w14:textId="17B3DCC6" w:rsidR="009957A3" w:rsidRPr="004D123E" w:rsidRDefault="009957A3" w:rsidP="009957A3">
            <w:pPr>
              <w:pStyle w:val="Paragraphedeliste"/>
              <w:numPr>
                <w:ilvl w:val="0"/>
                <w:numId w:val="41"/>
              </w:numPr>
              <w:spacing w:line="240" w:lineRule="auto"/>
              <w:rPr>
                <w:rFonts w:cs="Segoe UI"/>
                <w:noProof/>
              </w:rPr>
            </w:pPr>
            <w:r w:rsidRPr="004D123E">
              <w:rPr>
                <w:rFonts w:cs="Segoe UI"/>
                <w:noProof/>
              </w:rPr>
              <w:t>Il est possible de supprimer une plaie / escarre depuis un dossier.</w:t>
            </w:r>
          </w:p>
          <w:p w14:paraId="2579BCA9" w14:textId="1C421153" w:rsidR="009957A3" w:rsidRPr="004D123E" w:rsidRDefault="009957A3" w:rsidP="009957A3">
            <w:pPr>
              <w:pStyle w:val="Paragraphedeliste"/>
              <w:spacing w:line="240" w:lineRule="auto"/>
              <w:rPr>
                <w:rFonts w:cs="Segoe UI"/>
                <w:noProof/>
              </w:rPr>
            </w:pPr>
          </w:p>
        </w:tc>
      </w:tr>
      <w:tr w:rsidR="009957A3" w:rsidRPr="004D123E" w14:paraId="74A55341" w14:textId="77777777" w:rsidTr="006F446D">
        <w:trPr>
          <w:trHeight w:val="390"/>
        </w:trPr>
        <w:tc>
          <w:tcPr>
            <w:tcW w:w="1555" w:type="dxa"/>
            <w:tcBorders>
              <w:bottom w:val="single" w:sz="4" w:space="0" w:color="auto"/>
            </w:tcBorders>
            <w:shd w:val="clear" w:color="auto" w:fill="3B94C2"/>
            <w:noWrap/>
            <w:vAlign w:val="center"/>
          </w:tcPr>
          <w:p w14:paraId="56204A6D" w14:textId="164CDD80" w:rsidR="009957A3" w:rsidRPr="004D123E" w:rsidRDefault="009957A3" w:rsidP="009957A3">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2025-002-3</w:t>
            </w:r>
          </w:p>
        </w:tc>
        <w:tc>
          <w:tcPr>
            <w:tcW w:w="7796" w:type="dxa"/>
            <w:tcBorders>
              <w:bottom w:val="single" w:sz="4" w:space="0" w:color="auto"/>
            </w:tcBorders>
            <w:shd w:val="clear" w:color="auto" w:fill="3B94C2"/>
            <w:noWrap/>
            <w:vAlign w:val="center"/>
          </w:tcPr>
          <w:p w14:paraId="2FD40A8B" w14:textId="77777777" w:rsidR="009957A3" w:rsidRPr="004D123E" w:rsidRDefault="009957A3" w:rsidP="009957A3">
            <w:pPr>
              <w:spacing w:line="240" w:lineRule="auto"/>
              <w:rPr>
                <w:rFonts w:cs="Segoe UI"/>
                <w:noProof/>
                <w:color w:val="FFFFFF" w:themeColor="background1"/>
              </w:rPr>
            </w:pPr>
          </w:p>
        </w:tc>
      </w:tr>
      <w:tr w:rsidR="009957A3" w:rsidRPr="004D123E" w14:paraId="61FF7E18" w14:textId="77777777" w:rsidTr="006F446D">
        <w:trPr>
          <w:trHeight w:val="390"/>
        </w:trPr>
        <w:tc>
          <w:tcPr>
            <w:tcW w:w="1555" w:type="dxa"/>
            <w:tcBorders>
              <w:bottom w:val="single" w:sz="4" w:space="0" w:color="auto"/>
            </w:tcBorders>
            <w:noWrap/>
            <w:vAlign w:val="center"/>
          </w:tcPr>
          <w:p w14:paraId="4F053348" w14:textId="77777777" w:rsidR="009957A3" w:rsidRPr="004D123E"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70EC4600" w14:textId="77777777" w:rsidR="009957A3" w:rsidRPr="004D123E" w:rsidRDefault="009957A3" w:rsidP="009957A3">
            <w:pPr>
              <w:pStyle w:val="Paragraphedeliste"/>
              <w:numPr>
                <w:ilvl w:val="0"/>
                <w:numId w:val="40"/>
              </w:numPr>
              <w:spacing w:line="240" w:lineRule="auto"/>
              <w:rPr>
                <w:rFonts w:cs="Segoe UI"/>
                <w:noProof/>
              </w:rPr>
            </w:pPr>
            <w:r w:rsidRPr="004D123E">
              <w:rPr>
                <w:rFonts w:cs="Segoe UI"/>
                <w:noProof/>
              </w:rPr>
              <w:t>La date de départ de prise d’un médicament ne peut plus être modifiée une fois le médicament dans le traitement d’un résident.</w:t>
            </w:r>
          </w:p>
          <w:p w14:paraId="158D1F89" w14:textId="049DC823" w:rsidR="009957A3" w:rsidRPr="004D123E" w:rsidRDefault="009957A3" w:rsidP="009957A3">
            <w:pPr>
              <w:pStyle w:val="Paragraphedeliste"/>
              <w:spacing w:line="240" w:lineRule="auto"/>
              <w:rPr>
                <w:rFonts w:cs="Segoe UI"/>
                <w:noProof/>
              </w:rPr>
            </w:pPr>
          </w:p>
        </w:tc>
      </w:tr>
      <w:tr w:rsidR="009957A3" w:rsidRPr="004D123E" w14:paraId="6B284237" w14:textId="77777777" w:rsidTr="006F446D">
        <w:trPr>
          <w:trHeight w:val="390"/>
        </w:trPr>
        <w:tc>
          <w:tcPr>
            <w:tcW w:w="1555" w:type="dxa"/>
            <w:tcBorders>
              <w:bottom w:val="single" w:sz="4" w:space="0" w:color="auto"/>
            </w:tcBorders>
            <w:shd w:val="clear" w:color="auto" w:fill="3B94C2"/>
            <w:noWrap/>
            <w:vAlign w:val="center"/>
          </w:tcPr>
          <w:p w14:paraId="1DCAAFC8" w14:textId="31042542" w:rsidR="009957A3" w:rsidRPr="004D123E" w:rsidRDefault="009957A3" w:rsidP="009957A3">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2025-002-2</w:t>
            </w:r>
          </w:p>
        </w:tc>
        <w:tc>
          <w:tcPr>
            <w:tcW w:w="7796" w:type="dxa"/>
            <w:tcBorders>
              <w:bottom w:val="single" w:sz="4" w:space="0" w:color="auto"/>
            </w:tcBorders>
            <w:shd w:val="clear" w:color="auto" w:fill="3B94C2"/>
            <w:noWrap/>
            <w:vAlign w:val="center"/>
          </w:tcPr>
          <w:p w14:paraId="03C657F0" w14:textId="77777777" w:rsidR="009957A3" w:rsidRPr="004D123E" w:rsidRDefault="009957A3" w:rsidP="009957A3">
            <w:pPr>
              <w:spacing w:line="240" w:lineRule="auto"/>
              <w:rPr>
                <w:rFonts w:cs="Segoe UI"/>
                <w:noProof/>
                <w:color w:val="FFFFFF" w:themeColor="background1"/>
              </w:rPr>
            </w:pPr>
          </w:p>
        </w:tc>
      </w:tr>
      <w:tr w:rsidR="009957A3" w:rsidRPr="004D123E" w14:paraId="5F3A2706" w14:textId="77777777" w:rsidTr="006F446D">
        <w:trPr>
          <w:trHeight w:val="390"/>
        </w:trPr>
        <w:tc>
          <w:tcPr>
            <w:tcW w:w="1555" w:type="dxa"/>
            <w:tcBorders>
              <w:bottom w:val="single" w:sz="4" w:space="0" w:color="auto"/>
            </w:tcBorders>
            <w:noWrap/>
            <w:vAlign w:val="center"/>
          </w:tcPr>
          <w:p w14:paraId="56B46C08" w14:textId="77777777" w:rsidR="009957A3" w:rsidRPr="004D123E"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5CA66DD1" w14:textId="77777777" w:rsidR="009957A3" w:rsidRPr="004D123E" w:rsidRDefault="009957A3" w:rsidP="009957A3">
            <w:pPr>
              <w:pStyle w:val="Paragraphedeliste"/>
              <w:numPr>
                <w:ilvl w:val="0"/>
                <w:numId w:val="39"/>
              </w:numPr>
              <w:spacing w:line="240" w:lineRule="auto"/>
              <w:rPr>
                <w:rFonts w:cs="Segoe UI"/>
                <w:noProof/>
              </w:rPr>
            </w:pPr>
            <w:r w:rsidRPr="004D123E">
              <w:rPr>
                <w:rFonts w:cs="Segoe UI"/>
                <w:noProof/>
              </w:rPr>
              <w:t>Amélioration du tableau des échelles de Katz avec indication de la date de dernière évaluation de l’échelle</w:t>
            </w:r>
          </w:p>
          <w:p w14:paraId="22FEA4C9" w14:textId="77777777" w:rsidR="009957A3" w:rsidRPr="004D123E" w:rsidRDefault="009957A3" w:rsidP="009957A3">
            <w:pPr>
              <w:pStyle w:val="Paragraphedeliste"/>
              <w:numPr>
                <w:ilvl w:val="0"/>
                <w:numId w:val="39"/>
              </w:numPr>
              <w:spacing w:line="240" w:lineRule="auto"/>
              <w:rPr>
                <w:rFonts w:cs="Segoe UI"/>
                <w:noProof/>
              </w:rPr>
            </w:pPr>
            <w:r w:rsidRPr="004D123E">
              <w:rPr>
                <w:rFonts w:cs="Segoe UI"/>
                <w:noProof/>
              </w:rPr>
              <w:t>Correction d’un souci de modification de l’inclusion ou non d’un résident dans la PMI en fermant la fiche du résident par « Valider ».</w:t>
            </w:r>
          </w:p>
          <w:p w14:paraId="7C346C19" w14:textId="2B58E956" w:rsidR="009957A3" w:rsidRPr="004D123E" w:rsidRDefault="009957A3" w:rsidP="009957A3">
            <w:pPr>
              <w:pStyle w:val="Paragraphedeliste"/>
              <w:numPr>
                <w:ilvl w:val="0"/>
                <w:numId w:val="39"/>
              </w:numPr>
              <w:spacing w:line="240" w:lineRule="auto"/>
              <w:rPr>
                <w:rFonts w:cs="Segoe UI"/>
                <w:noProof/>
              </w:rPr>
            </w:pPr>
            <w:r w:rsidRPr="004D123E">
              <w:rPr>
                <w:rFonts w:cs="Segoe UI"/>
                <w:noProof/>
              </w:rPr>
              <w:t>Meilleur tri des collaborateurs dans le choix d’un collaborateur devant être affecté à une liste.</w:t>
            </w:r>
          </w:p>
          <w:p w14:paraId="5FF6DC8F" w14:textId="76D61C3D" w:rsidR="009957A3" w:rsidRPr="004D123E" w:rsidRDefault="009957A3" w:rsidP="009957A3">
            <w:pPr>
              <w:pStyle w:val="Paragraphedeliste"/>
              <w:numPr>
                <w:ilvl w:val="0"/>
                <w:numId w:val="39"/>
              </w:numPr>
              <w:spacing w:line="240" w:lineRule="auto"/>
              <w:rPr>
                <w:rFonts w:cs="Segoe UI"/>
                <w:noProof/>
              </w:rPr>
            </w:pPr>
            <w:r w:rsidRPr="004D123E">
              <w:rPr>
                <w:rFonts w:cs="Segoe UI"/>
                <w:noProof/>
              </w:rPr>
              <w:t>Amélioration dans les statistiques mensuelles quant au comptage des plaies et escarres.</w:t>
            </w:r>
          </w:p>
          <w:p w14:paraId="62A140A7" w14:textId="718D537F" w:rsidR="009957A3" w:rsidRPr="004D123E" w:rsidRDefault="009957A3" w:rsidP="009957A3">
            <w:pPr>
              <w:pStyle w:val="Paragraphedeliste"/>
              <w:spacing w:line="240" w:lineRule="auto"/>
              <w:rPr>
                <w:rFonts w:cs="Segoe UI"/>
                <w:noProof/>
              </w:rPr>
            </w:pPr>
          </w:p>
        </w:tc>
      </w:tr>
      <w:tr w:rsidR="009957A3" w:rsidRPr="004D123E" w14:paraId="4863811D" w14:textId="77777777" w:rsidTr="006F446D">
        <w:trPr>
          <w:trHeight w:val="390"/>
        </w:trPr>
        <w:tc>
          <w:tcPr>
            <w:tcW w:w="1555" w:type="dxa"/>
            <w:tcBorders>
              <w:bottom w:val="single" w:sz="4" w:space="0" w:color="auto"/>
            </w:tcBorders>
            <w:shd w:val="clear" w:color="auto" w:fill="3B94C2"/>
            <w:noWrap/>
            <w:vAlign w:val="center"/>
          </w:tcPr>
          <w:p w14:paraId="5907FD27" w14:textId="0E1E6DE1" w:rsidR="009957A3" w:rsidRPr="004D123E" w:rsidRDefault="009957A3" w:rsidP="009957A3">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2025-002-1</w:t>
            </w:r>
          </w:p>
        </w:tc>
        <w:tc>
          <w:tcPr>
            <w:tcW w:w="7796" w:type="dxa"/>
            <w:tcBorders>
              <w:bottom w:val="single" w:sz="4" w:space="0" w:color="auto"/>
            </w:tcBorders>
            <w:shd w:val="clear" w:color="auto" w:fill="3B94C2"/>
            <w:noWrap/>
            <w:vAlign w:val="center"/>
          </w:tcPr>
          <w:p w14:paraId="2287A221" w14:textId="77777777" w:rsidR="009957A3" w:rsidRPr="004D123E" w:rsidRDefault="009957A3" w:rsidP="009957A3">
            <w:pPr>
              <w:spacing w:line="240" w:lineRule="auto"/>
              <w:rPr>
                <w:rFonts w:cs="Segoe UI"/>
                <w:noProof/>
                <w:color w:val="FFFFFF" w:themeColor="background1"/>
              </w:rPr>
            </w:pPr>
          </w:p>
        </w:tc>
      </w:tr>
      <w:tr w:rsidR="009957A3" w:rsidRPr="004D123E" w14:paraId="4C684C30" w14:textId="77777777" w:rsidTr="006F446D">
        <w:trPr>
          <w:trHeight w:val="390"/>
        </w:trPr>
        <w:tc>
          <w:tcPr>
            <w:tcW w:w="1555" w:type="dxa"/>
            <w:tcBorders>
              <w:bottom w:val="single" w:sz="4" w:space="0" w:color="auto"/>
            </w:tcBorders>
            <w:noWrap/>
            <w:vAlign w:val="center"/>
          </w:tcPr>
          <w:p w14:paraId="660B747E" w14:textId="77777777" w:rsidR="009957A3" w:rsidRPr="004D123E" w:rsidRDefault="009957A3" w:rsidP="009957A3">
            <w:pPr>
              <w:spacing w:line="240" w:lineRule="auto"/>
              <w:jc w:val="right"/>
              <w:rPr>
                <w:rFonts w:eastAsia="Times New Roman" w:cs="Segoe UI"/>
                <w:lang w:eastAsia="fr-BE"/>
              </w:rPr>
            </w:pPr>
          </w:p>
        </w:tc>
        <w:tc>
          <w:tcPr>
            <w:tcW w:w="7796" w:type="dxa"/>
            <w:tcBorders>
              <w:bottom w:val="single" w:sz="4" w:space="0" w:color="auto"/>
            </w:tcBorders>
            <w:noWrap/>
            <w:vAlign w:val="center"/>
          </w:tcPr>
          <w:p w14:paraId="03C643FA" w14:textId="2010D24B" w:rsidR="009957A3" w:rsidRPr="004D123E" w:rsidRDefault="009957A3" w:rsidP="009957A3">
            <w:pPr>
              <w:spacing w:line="240" w:lineRule="auto"/>
              <w:rPr>
                <w:rFonts w:cs="Segoe UI"/>
                <w:b/>
                <w:bCs/>
                <w:noProof/>
              </w:rPr>
            </w:pPr>
            <w:r w:rsidRPr="004D123E">
              <w:rPr>
                <w:rFonts w:cs="Segoe UI"/>
                <w:b/>
                <w:bCs/>
                <w:noProof/>
              </w:rPr>
              <w:t>Divers</w:t>
            </w:r>
          </w:p>
          <w:p w14:paraId="767C547B" w14:textId="09D72247" w:rsidR="009957A3" w:rsidRPr="004D123E" w:rsidRDefault="009957A3" w:rsidP="009957A3">
            <w:pPr>
              <w:pStyle w:val="Paragraphedeliste"/>
              <w:numPr>
                <w:ilvl w:val="0"/>
                <w:numId w:val="38"/>
              </w:numPr>
              <w:spacing w:line="240" w:lineRule="auto"/>
              <w:rPr>
                <w:rFonts w:cs="Segoe UI"/>
                <w:noProof/>
              </w:rPr>
            </w:pPr>
            <w:r w:rsidRPr="004D123E">
              <w:rPr>
                <w:rFonts w:cs="Segoe UI"/>
                <w:noProof/>
              </w:rPr>
              <w:t>Lors de l’activation d’un suivi alimentaire, selles, hydratation, buccodentaire, une observation est créée.</w:t>
            </w:r>
          </w:p>
          <w:p w14:paraId="3AEA96C1" w14:textId="162FDBC4" w:rsidR="009957A3" w:rsidRPr="004D123E" w:rsidRDefault="009957A3" w:rsidP="009957A3">
            <w:pPr>
              <w:pStyle w:val="Paragraphedeliste"/>
              <w:numPr>
                <w:ilvl w:val="0"/>
                <w:numId w:val="38"/>
              </w:numPr>
              <w:spacing w:line="240" w:lineRule="auto"/>
              <w:rPr>
                <w:rFonts w:cs="Segoe UI"/>
                <w:noProof/>
              </w:rPr>
            </w:pPr>
            <w:r w:rsidRPr="004D123E">
              <w:rPr>
                <w:rFonts w:cs="Segoe UI"/>
                <w:noProof/>
              </w:rPr>
              <w:t>Amélioration du suivi des hydrations dans un tableau mensuel.</w:t>
            </w:r>
          </w:p>
          <w:p w14:paraId="4643C22E" w14:textId="612C2B0C" w:rsidR="009957A3" w:rsidRPr="004D123E" w:rsidRDefault="009957A3" w:rsidP="009957A3">
            <w:pPr>
              <w:pStyle w:val="Paragraphedeliste"/>
              <w:numPr>
                <w:ilvl w:val="0"/>
                <w:numId w:val="38"/>
              </w:numPr>
              <w:spacing w:line="240" w:lineRule="auto"/>
              <w:rPr>
                <w:rFonts w:cs="Segoe UI"/>
                <w:noProof/>
              </w:rPr>
            </w:pPr>
            <w:r w:rsidRPr="004D123E">
              <w:rPr>
                <w:rFonts w:cs="Segoe UI"/>
                <w:noProof/>
              </w:rPr>
              <w:t>Les relevés de glycémies sont adaptés pour être affichés avec la partie décimale introduite par l’utilisateur</w:t>
            </w:r>
          </w:p>
          <w:p w14:paraId="218273FC" w14:textId="12AF08DA" w:rsidR="009957A3" w:rsidRPr="004D123E" w:rsidRDefault="009957A3" w:rsidP="009957A3">
            <w:pPr>
              <w:pStyle w:val="Paragraphedeliste"/>
              <w:numPr>
                <w:ilvl w:val="0"/>
                <w:numId w:val="38"/>
              </w:numPr>
              <w:spacing w:line="240" w:lineRule="auto"/>
              <w:rPr>
                <w:rFonts w:cs="Segoe UI"/>
                <w:noProof/>
              </w:rPr>
            </w:pPr>
            <w:r w:rsidRPr="004D123E">
              <w:rPr>
                <w:rFonts w:cs="Segoe UI"/>
                <w:noProof/>
              </w:rPr>
              <w:t>La lecture du contraste des couleurs au niveau du nom / prénom d’un résident dans la liste des résidents, alors qu’il est absent, est améliorée</w:t>
            </w:r>
          </w:p>
          <w:p w14:paraId="2DEC9440" w14:textId="3A1C4771" w:rsidR="009957A3" w:rsidRPr="004D123E" w:rsidRDefault="009957A3" w:rsidP="009957A3">
            <w:pPr>
              <w:pStyle w:val="Paragraphedeliste"/>
              <w:numPr>
                <w:ilvl w:val="0"/>
                <w:numId w:val="38"/>
              </w:numPr>
              <w:spacing w:line="240" w:lineRule="auto"/>
              <w:rPr>
                <w:rFonts w:cs="Segoe UI"/>
                <w:noProof/>
              </w:rPr>
            </w:pPr>
            <w:r w:rsidRPr="004D123E">
              <w:rPr>
                <w:rFonts w:cs="Segoe UI"/>
                <w:noProof/>
              </w:rPr>
              <w:t>Le relevé buccodentaire est disponible depuis la fiche du résident.</w:t>
            </w:r>
          </w:p>
          <w:p w14:paraId="04846B4A" w14:textId="643CF49E" w:rsidR="009957A3" w:rsidRPr="004D123E" w:rsidRDefault="009957A3" w:rsidP="009957A3">
            <w:pPr>
              <w:pStyle w:val="Paragraphedeliste"/>
              <w:numPr>
                <w:ilvl w:val="0"/>
                <w:numId w:val="38"/>
              </w:numPr>
              <w:spacing w:line="240" w:lineRule="auto"/>
              <w:rPr>
                <w:rFonts w:cs="Segoe UI"/>
                <w:noProof/>
              </w:rPr>
            </w:pPr>
            <w:r w:rsidRPr="004D123E">
              <w:rPr>
                <w:rFonts w:cs="Segoe UI"/>
                <w:noProof/>
              </w:rPr>
              <w:t>Un référent incontinence peut accéder aux incontinences depuis le menu AS</w:t>
            </w:r>
          </w:p>
          <w:p w14:paraId="0EBE2A3A" w14:textId="6EBDF98E" w:rsidR="009957A3" w:rsidRPr="004D123E" w:rsidRDefault="009957A3" w:rsidP="009957A3">
            <w:pPr>
              <w:pStyle w:val="Paragraphedeliste"/>
              <w:numPr>
                <w:ilvl w:val="0"/>
                <w:numId w:val="38"/>
              </w:numPr>
              <w:spacing w:line="240" w:lineRule="auto"/>
              <w:rPr>
                <w:rFonts w:cs="Segoe UI"/>
                <w:noProof/>
              </w:rPr>
            </w:pPr>
            <w:r w:rsidRPr="004D123E">
              <w:rPr>
                <w:rFonts w:cs="Segoe UI"/>
                <w:noProof/>
              </w:rPr>
              <w:t>L’heure de rentrée est maintenant utilisée pour afficher l’absence ou non du rédident le jour de son retour dans l’institution.</w:t>
            </w:r>
          </w:p>
          <w:p w14:paraId="6080E89A" w14:textId="18C2FA83" w:rsidR="009957A3" w:rsidRPr="004D123E" w:rsidRDefault="009957A3" w:rsidP="009957A3">
            <w:pPr>
              <w:spacing w:line="240" w:lineRule="auto"/>
              <w:rPr>
                <w:rFonts w:cs="Segoe UI"/>
                <w:noProof/>
              </w:rPr>
            </w:pPr>
          </w:p>
        </w:tc>
      </w:tr>
    </w:tbl>
    <w:p w14:paraId="46ADCF6F" w14:textId="77777777" w:rsidR="005A7A1B" w:rsidRPr="004D123E" w:rsidRDefault="005A7A1B">
      <w:r w:rsidRPr="004D123E">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080"/>
      </w:tblGrid>
      <w:tr w:rsidR="00D23B7F" w:rsidRPr="004D123E" w14:paraId="41C32844" w14:textId="77777777" w:rsidTr="00BC24ED">
        <w:trPr>
          <w:trHeight w:val="390"/>
        </w:trPr>
        <w:tc>
          <w:tcPr>
            <w:tcW w:w="1271" w:type="dxa"/>
            <w:tcBorders>
              <w:bottom w:val="single" w:sz="4" w:space="0" w:color="auto"/>
            </w:tcBorders>
            <w:shd w:val="clear" w:color="auto" w:fill="3B94C2"/>
            <w:noWrap/>
            <w:vAlign w:val="center"/>
          </w:tcPr>
          <w:p w14:paraId="5C84411C" w14:textId="0CFC50A0" w:rsidR="00D23B7F" w:rsidRPr="004D123E" w:rsidRDefault="00D23B7F"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2025-001-15</w:t>
            </w:r>
          </w:p>
        </w:tc>
        <w:tc>
          <w:tcPr>
            <w:tcW w:w="8080" w:type="dxa"/>
            <w:tcBorders>
              <w:bottom w:val="single" w:sz="4" w:space="0" w:color="auto"/>
            </w:tcBorders>
            <w:shd w:val="clear" w:color="auto" w:fill="3B94C2"/>
            <w:noWrap/>
            <w:vAlign w:val="center"/>
          </w:tcPr>
          <w:p w14:paraId="58C2BC6B" w14:textId="77777777" w:rsidR="00D23B7F" w:rsidRPr="004D123E" w:rsidRDefault="00D23B7F" w:rsidP="008E751A">
            <w:pPr>
              <w:spacing w:line="240" w:lineRule="auto"/>
              <w:rPr>
                <w:rFonts w:cs="Segoe UI"/>
                <w:noProof/>
                <w:color w:val="FFFFFF" w:themeColor="background1"/>
              </w:rPr>
            </w:pPr>
          </w:p>
        </w:tc>
      </w:tr>
      <w:tr w:rsidR="00D23B7F" w:rsidRPr="004D123E" w14:paraId="34B45C6B" w14:textId="77777777" w:rsidTr="00D23B7F">
        <w:trPr>
          <w:trHeight w:val="390"/>
        </w:trPr>
        <w:tc>
          <w:tcPr>
            <w:tcW w:w="1271" w:type="dxa"/>
            <w:tcBorders>
              <w:bottom w:val="single" w:sz="4" w:space="0" w:color="auto"/>
            </w:tcBorders>
            <w:noWrap/>
            <w:vAlign w:val="center"/>
          </w:tcPr>
          <w:p w14:paraId="5F7B8079" w14:textId="77777777" w:rsidR="00D23B7F" w:rsidRPr="004D123E" w:rsidRDefault="00D23B7F" w:rsidP="00DE46D0">
            <w:pPr>
              <w:spacing w:line="240" w:lineRule="auto"/>
              <w:jc w:val="right"/>
              <w:rPr>
                <w:rFonts w:eastAsia="Times New Roman" w:cs="Segoe UI"/>
                <w:lang w:eastAsia="fr-BE"/>
              </w:rPr>
            </w:pPr>
          </w:p>
        </w:tc>
        <w:tc>
          <w:tcPr>
            <w:tcW w:w="8080" w:type="dxa"/>
            <w:tcBorders>
              <w:bottom w:val="single" w:sz="4" w:space="0" w:color="auto"/>
            </w:tcBorders>
            <w:noWrap/>
            <w:vAlign w:val="center"/>
          </w:tcPr>
          <w:p w14:paraId="64047ED6" w14:textId="220E1E72" w:rsidR="00D23B7F" w:rsidRPr="004D123E" w:rsidRDefault="00D23B7F" w:rsidP="009F42B7">
            <w:pPr>
              <w:pStyle w:val="Paragraphedeliste"/>
              <w:rPr>
                <w:rFonts w:cs="Segoe UI"/>
                <w:noProof/>
              </w:rPr>
            </w:pPr>
            <w:r w:rsidRPr="004D123E">
              <w:rPr>
                <w:rFonts w:cs="Segoe UI"/>
                <w:noProof/>
              </w:rPr>
              <w:t xml:space="preserve">La taille des fenêtres de traitement d’un résident et du plan de soins </w:t>
            </w:r>
            <w:r w:rsidR="009F42B7" w:rsidRPr="004D123E">
              <w:rPr>
                <w:rFonts w:cs="Segoe UI"/>
                <w:noProof/>
              </w:rPr>
              <w:t>peut</w:t>
            </w:r>
            <w:r w:rsidRPr="004D123E">
              <w:rPr>
                <w:rFonts w:cs="Segoe UI"/>
                <w:noProof/>
              </w:rPr>
              <w:t xml:space="preserve"> être modifiée.</w:t>
            </w:r>
          </w:p>
          <w:p w14:paraId="6D6F2A80" w14:textId="58F675D4" w:rsidR="00D23B7F" w:rsidRPr="004D123E" w:rsidRDefault="008A7A15">
            <w:pPr>
              <w:pStyle w:val="Paragraphedeliste"/>
              <w:numPr>
                <w:ilvl w:val="0"/>
                <w:numId w:val="37"/>
              </w:numPr>
              <w:spacing w:line="240" w:lineRule="auto"/>
              <w:rPr>
                <w:rFonts w:cs="Segoe UI"/>
                <w:noProof/>
              </w:rPr>
            </w:pPr>
            <w:r w:rsidRPr="004D123E">
              <w:rPr>
                <w:rFonts w:cs="Segoe UI"/>
                <w:noProof/>
              </w:rPr>
              <w:t>PEPS.assist : intégration de l’évaluation nutritionnelle détaillée du résident dans la synthèse globale.</w:t>
            </w:r>
          </w:p>
          <w:p w14:paraId="00EC27F8" w14:textId="42E57353" w:rsidR="009F2D25" w:rsidRPr="004D123E" w:rsidRDefault="009F2D25">
            <w:pPr>
              <w:pStyle w:val="Paragraphedeliste"/>
              <w:numPr>
                <w:ilvl w:val="0"/>
                <w:numId w:val="37"/>
              </w:numPr>
              <w:spacing w:line="240" w:lineRule="auto"/>
              <w:rPr>
                <w:rFonts w:cs="Segoe UI"/>
                <w:noProof/>
              </w:rPr>
            </w:pPr>
            <w:r w:rsidRPr="004D123E">
              <w:rPr>
                <w:rFonts w:cs="Segoe UI"/>
                <w:noProof/>
              </w:rPr>
              <w:t>Améliorations diverses pour votre confort d’utilisation.</w:t>
            </w:r>
          </w:p>
          <w:p w14:paraId="1FFC7F82" w14:textId="7695DA8C" w:rsidR="00D23B7F" w:rsidRPr="004D123E" w:rsidRDefault="00D23B7F" w:rsidP="00D23B7F">
            <w:pPr>
              <w:spacing w:line="240" w:lineRule="auto"/>
              <w:rPr>
                <w:rFonts w:cs="Segoe UI"/>
                <w:noProof/>
              </w:rPr>
            </w:pPr>
          </w:p>
        </w:tc>
      </w:tr>
      <w:tr w:rsidR="0016792C" w:rsidRPr="004D123E" w14:paraId="0B5B7B0D" w14:textId="77777777" w:rsidTr="00BC24ED">
        <w:trPr>
          <w:trHeight w:val="390"/>
        </w:trPr>
        <w:tc>
          <w:tcPr>
            <w:tcW w:w="1271" w:type="dxa"/>
            <w:tcBorders>
              <w:bottom w:val="single" w:sz="4" w:space="0" w:color="auto"/>
            </w:tcBorders>
            <w:shd w:val="clear" w:color="auto" w:fill="3B94C2"/>
            <w:noWrap/>
            <w:vAlign w:val="center"/>
          </w:tcPr>
          <w:p w14:paraId="0FEB2101" w14:textId="51B46E4C" w:rsidR="0016792C" w:rsidRPr="004D123E" w:rsidRDefault="0016792C"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2025-001-14</w:t>
            </w:r>
          </w:p>
        </w:tc>
        <w:tc>
          <w:tcPr>
            <w:tcW w:w="8080" w:type="dxa"/>
            <w:tcBorders>
              <w:bottom w:val="single" w:sz="4" w:space="0" w:color="auto"/>
            </w:tcBorders>
            <w:shd w:val="clear" w:color="auto" w:fill="3B94C2"/>
            <w:noWrap/>
            <w:vAlign w:val="center"/>
          </w:tcPr>
          <w:p w14:paraId="4A5DCBAD" w14:textId="77777777" w:rsidR="0016792C" w:rsidRPr="004D123E" w:rsidRDefault="0016792C" w:rsidP="008E751A">
            <w:pPr>
              <w:spacing w:line="240" w:lineRule="auto"/>
              <w:rPr>
                <w:rFonts w:cs="Segoe UI"/>
                <w:noProof/>
                <w:color w:val="FFFFFF" w:themeColor="background1"/>
              </w:rPr>
            </w:pPr>
          </w:p>
        </w:tc>
      </w:tr>
      <w:tr w:rsidR="0016792C" w:rsidRPr="004D123E" w14:paraId="36DFCD2C" w14:textId="77777777" w:rsidTr="0016792C">
        <w:trPr>
          <w:trHeight w:val="390"/>
        </w:trPr>
        <w:tc>
          <w:tcPr>
            <w:tcW w:w="1271" w:type="dxa"/>
            <w:tcBorders>
              <w:bottom w:val="single" w:sz="4" w:space="0" w:color="auto"/>
            </w:tcBorders>
            <w:noWrap/>
            <w:vAlign w:val="center"/>
          </w:tcPr>
          <w:p w14:paraId="5E3375B7" w14:textId="77777777" w:rsidR="0016792C" w:rsidRPr="004D123E" w:rsidRDefault="0016792C" w:rsidP="00DE46D0">
            <w:pPr>
              <w:spacing w:line="240" w:lineRule="auto"/>
              <w:jc w:val="right"/>
              <w:rPr>
                <w:rFonts w:eastAsia="Times New Roman" w:cs="Segoe UI"/>
                <w:lang w:eastAsia="fr-BE"/>
              </w:rPr>
            </w:pPr>
          </w:p>
        </w:tc>
        <w:tc>
          <w:tcPr>
            <w:tcW w:w="8080" w:type="dxa"/>
            <w:tcBorders>
              <w:bottom w:val="single" w:sz="4" w:space="0" w:color="auto"/>
            </w:tcBorders>
            <w:noWrap/>
            <w:vAlign w:val="center"/>
          </w:tcPr>
          <w:p w14:paraId="03A43E29" w14:textId="77777777" w:rsidR="0016792C" w:rsidRPr="004D123E" w:rsidRDefault="0016792C">
            <w:pPr>
              <w:pStyle w:val="Paragraphedeliste"/>
              <w:numPr>
                <w:ilvl w:val="0"/>
                <w:numId w:val="36"/>
              </w:numPr>
              <w:spacing w:line="240" w:lineRule="auto"/>
              <w:rPr>
                <w:rFonts w:cs="Segoe UI"/>
                <w:noProof/>
              </w:rPr>
            </w:pPr>
            <w:r w:rsidRPr="004D123E">
              <w:rPr>
                <w:rFonts w:cs="Segoe UI"/>
                <w:noProof/>
              </w:rPr>
              <w:t>Il est possible d’imprimer la liste des médecins avec leurs prises en charge de résidents.</w:t>
            </w:r>
          </w:p>
          <w:p w14:paraId="201EFE97" w14:textId="29A05878" w:rsidR="003D7944" w:rsidRPr="004D123E" w:rsidRDefault="003D7944">
            <w:pPr>
              <w:pStyle w:val="Paragraphedeliste"/>
              <w:numPr>
                <w:ilvl w:val="0"/>
                <w:numId w:val="36"/>
              </w:numPr>
              <w:spacing w:line="240" w:lineRule="auto"/>
              <w:rPr>
                <w:rFonts w:cs="Segoe UI"/>
                <w:noProof/>
              </w:rPr>
            </w:pPr>
            <w:r w:rsidRPr="004D123E">
              <w:rPr>
                <w:rFonts w:cs="Segoe UI"/>
                <w:noProof/>
              </w:rPr>
              <w:t>Améliorations diverses pour votre confort d’utilisation.</w:t>
            </w:r>
          </w:p>
          <w:p w14:paraId="7737E882" w14:textId="3C13FC7A" w:rsidR="0016792C" w:rsidRPr="004D123E" w:rsidRDefault="0016792C" w:rsidP="0016792C">
            <w:pPr>
              <w:pStyle w:val="Paragraphedeliste"/>
              <w:spacing w:line="240" w:lineRule="auto"/>
              <w:rPr>
                <w:rFonts w:cs="Segoe UI"/>
                <w:noProof/>
              </w:rPr>
            </w:pPr>
          </w:p>
        </w:tc>
      </w:tr>
    </w:tbl>
    <w:p w14:paraId="410514CA" w14:textId="77777777" w:rsidR="009F42B7" w:rsidRPr="004D123E" w:rsidRDefault="009F42B7">
      <w:r w:rsidRPr="004D123E">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080"/>
      </w:tblGrid>
      <w:tr w:rsidR="00FE224B" w:rsidRPr="004D123E" w14:paraId="79AEA86B" w14:textId="77777777" w:rsidTr="00BC24ED">
        <w:trPr>
          <w:trHeight w:val="390"/>
        </w:trPr>
        <w:tc>
          <w:tcPr>
            <w:tcW w:w="1271" w:type="dxa"/>
            <w:tcBorders>
              <w:bottom w:val="single" w:sz="4" w:space="0" w:color="auto"/>
            </w:tcBorders>
            <w:shd w:val="clear" w:color="auto" w:fill="3B94C2"/>
            <w:noWrap/>
            <w:vAlign w:val="center"/>
          </w:tcPr>
          <w:p w14:paraId="42A5AF6C" w14:textId="73849996" w:rsidR="00FE224B" w:rsidRPr="004D123E" w:rsidRDefault="00FE224B"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2025-001-13</w:t>
            </w:r>
          </w:p>
        </w:tc>
        <w:tc>
          <w:tcPr>
            <w:tcW w:w="8080" w:type="dxa"/>
            <w:tcBorders>
              <w:bottom w:val="single" w:sz="4" w:space="0" w:color="auto"/>
            </w:tcBorders>
            <w:shd w:val="clear" w:color="auto" w:fill="3B94C2"/>
            <w:noWrap/>
            <w:vAlign w:val="center"/>
          </w:tcPr>
          <w:p w14:paraId="694791BB" w14:textId="77777777" w:rsidR="00FE224B" w:rsidRPr="004D123E" w:rsidRDefault="00FE224B" w:rsidP="008E751A">
            <w:pPr>
              <w:spacing w:line="240" w:lineRule="auto"/>
              <w:rPr>
                <w:rFonts w:cs="Segoe UI"/>
                <w:noProof/>
                <w:color w:val="FFFFFF" w:themeColor="background1"/>
              </w:rPr>
            </w:pPr>
          </w:p>
        </w:tc>
      </w:tr>
      <w:tr w:rsidR="00FE224B" w:rsidRPr="004D123E" w14:paraId="0DF5F363" w14:textId="77777777" w:rsidTr="00BC24ED">
        <w:trPr>
          <w:trHeight w:val="390"/>
        </w:trPr>
        <w:tc>
          <w:tcPr>
            <w:tcW w:w="1271" w:type="dxa"/>
            <w:tcBorders>
              <w:bottom w:val="single" w:sz="4" w:space="0" w:color="auto"/>
            </w:tcBorders>
            <w:noWrap/>
            <w:vAlign w:val="center"/>
          </w:tcPr>
          <w:p w14:paraId="1F443D50" w14:textId="77777777" w:rsidR="00FE224B" w:rsidRPr="004D123E" w:rsidRDefault="00FE224B" w:rsidP="00DE46D0">
            <w:pPr>
              <w:spacing w:line="240" w:lineRule="auto"/>
              <w:jc w:val="right"/>
              <w:rPr>
                <w:rFonts w:eastAsia="Times New Roman" w:cs="Segoe UI"/>
                <w:lang w:eastAsia="fr-BE"/>
              </w:rPr>
            </w:pPr>
          </w:p>
        </w:tc>
        <w:tc>
          <w:tcPr>
            <w:tcW w:w="8080" w:type="dxa"/>
            <w:tcBorders>
              <w:bottom w:val="single" w:sz="4" w:space="0" w:color="auto"/>
            </w:tcBorders>
            <w:noWrap/>
            <w:vAlign w:val="center"/>
          </w:tcPr>
          <w:p w14:paraId="09619C48" w14:textId="77777777" w:rsidR="00FE224B" w:rsidRPr="004D123E" w:rsidRDefault="00FE224B">
            <w:pPr>
              <w:pStyle w:val="Paragraphedeliste"/>
              <w:numPr>
                <w:ilvl w:val="0"/>
                <w:numId w:val="35"/>
              </w:numPr>
              <w:spacing w:line="240" w:lineRule="auto"/>
              <w:rPr>
                <w:rFonts w:cs="Segoe UI"/>
                <w:noProof/>
              </w:rPr>
            </w:pPr>
            <w:r w:rsidRPr="004D123E">
              <w:rPr>
                <w:rFonts w:cs="Segoe UI"/>
                <w:noProof/>
              </w:rPr>
              <w:t>Amélioration suivi bucco-dentaire</w:t>
            </w:r>
          </w:p>
          <w:p w14:paraId="082A0E32" w14:textId="77777777" w:rsidR="00FE224B" w:rsidRPr="004D123E" w:rsidRDefault="00FE224B">
            <w:pPr>
              <w:pStyle w:val="Paragraphedeliste"/>
              <w:numPr>
                <w:ilvl w:val="0"/>
                <w:numId w:val="35"/>
              </w:numPr>
              <w:spacing w:line="240" w:lineRule="auto"/>
              <w:ind w:right="447"/>
              <w:rPr>
                <w:rFonts w:cs="Segoe UI"/>
                <w:noProof/>
              </w:rPr>
            </w:pPr>
            <w:r w:rsidRPr="004D123E">
              <w:rPr>
                <w:rFonts w:cs="Segoe UI"/>
                <w:noProof/>
              </w:rPr>
              <w:t xml:space="preserve">Lorsqu’un nouveau résident est créé dans l’institution, PEPS demande maintenant de considérer les éléments suivants : </w:t>
            </w:r>
          </w:p>
          <w:p w14:paraId="726D92E9" w14:textId="77777777" w:rsidR="00FE224B" w:rsidRPr="004D123E" w:rsidRDefault="00FE224B" w:rsidP="00FE224B">
            <w:pPr>
              <w:spacing w:line="240" w:lineRule="auto"/>
              <w:ind w:left="360"/>
              <w:rPr>
                <w:rFonts w:cs="Segoe UI"/>
                <w:noProof/>
              </w:rPr>
            </w:pPr>
          </w:p>
          <w:p w14:paraId="40939811" w14:textId="26A4D4B5" w:rsidR="00FE224B" w:rsidRPr="004D123E" w:rsidRDefault="00FE224B" w:rsidP="009F42B7">
            <w:pPr>
              <w:spacing w:line="240" w:lineRule="auto"/>
              <w:ind w:left="360" w:right="305"/>
              <w:jc w:val="center"/>
              <w:rPr>
                <w:rFonts w:cs="Segoe UI"/>
                <w:noProof/>
              </w:rPr>
            </w:pPr>
            <w:r w:rsidRPr="004D123E">
              <w:rPr>
                <w:rFonts w:cs="Segoe UI"/>
                <w:noProof/>
              </w:rPr>
              <w:drawing>
                <wp:inline distT="0" distB="0" distL="0" distR="0" wp14:anchorId="1C80E505" wp14:editId="4BE2A9A7">
                  <wp:extent cx="3693424" cy="2738253"/>
                  <wp:effectExtent l="0" t="0" r="2540" b="5080"/>
                  <wp:docPr id="3334170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17043" name=""/>
                          <pic:cNvPicPr/>
                        </pic:nvPicPr>
                        <pic:blipFill>
                          <a:blip r:embed="rId15"/>
                          <a:stretch>
                            <a:fillRect/>
                          </a:stretch>
                        </pic:blipFill>
                        <pic:spPr>
                          <a:xfrm>
                            <a:off x="0" y="0"/>
                            <a:ext cx="3707564" cy="2748736"/>
                          </a:xfrm>
                          <a:prstGeom prst="rect">
                            <a:avLst/>
                          </a:prstGeom>
                        </pic:spPr>
                      </pic:pic>
                    </a:graphicData>
                  </a:graphic>
                </wp:inline>
              </w:drawing>
            </w:r>
          </w:p>
          <w:p w14:paraId="15522D10" w14:textId="77777777" w:rsidR="00FE224B" w:rsidRPr="004D123E" w:rsidRDefault="00FE224B" w:rsidP="00FE224B">
            <w:pPr>
              <w:spacing w:line="240" w:lineRule="auto"/>
              <w:ind w:left="360"/>
              <w:rPr>
                <w:rFonts w:cs="Segoe UI"/>
                <w:noProof/>
              </w:rPr>
            </w:pPr>
          </w:p>
          <w:p w14:paraId="2D4CA16A" w14:textId="1785A497" w:rsidR="00FE224B" w:rsidRPr="004D123E" w:rsidRDefault="00FE224B" w:rsidP="00D41DC4">
            <w:pPr>
              <w:spacing w:line="240" w:lineRule="auto"/>
              <w:ind w:left="360" w:right="589"/>
              <w:rPr>
                <w:rFonts w:cs="Segoe UI"/>
                <w:noProof/>
              </w:rPr>
            </w:pPr>
            <w:r w:rsidRPr="004D123E">
              <w:rPr>
                <w:rFonts w:cs="Segoe UI"/>
                <w:noProof/>
              </w:rPr>
              <w:t>Chaque chapitre fera l’objet d’un objectif dans le dossier du résident. Cela vous permettra ainsi de suivre l’évolution de la configuration de son dossier en regard de la législation.</w:t>
            </w:r>
          </w:p>
          <w:p w14:paraId="37B5C505" w14:textId="77777777" w:rsidR="00FE224B" w:rsidRPr="004D123E" w:rsidRDefault="00FE224B" w:rsidP="00FE224B">
            <w:pPr>
              <w:spacing w:line="240" w:lineRule="auto"/>
              <w:ind w:left="360"/>
              <w:rPr>
                <w:rFonts w:cs="Segoe UI"/>
                <w:noProof/>
              </w:rPr>
            </w:pPr>
          </w:p>
          <w:p w14:paraId="5E150ACA" w14:textId="4D78FAC5" w:rsidR="00FE224B" w:rsidRPr="004D123E" w:rsidRDefault="00FE224B">
            <w:pPr>
              <w:pStyle w:val="Paragraphedeliste"/>
              <w:numPr>
                <w:ilvl w:val="0"/>
                <w:numId w:val="35"/>
              </w:numPr>
              <w:spacing w:line="240" w:lineRule="auto"/>
              <w:rPr>
                <w:rFonts w:cs="Segoe UI"/>
                <w:noProof/>
              </w:rPr>
            </w:pPr>
            <w:r w:rsidRPr="004D123E">
              <w:rPr>
                <w:rFonts w:cs="Segoe UI"/>
                <w:noProof/>
              </w:rPr>
              <w:t>Échelle d’évaluation de l’incontinence</w:t>
            </w:r>
          </w:p>
          <w:p w14:paraId="6F6B25F7" w14:textId="285F3395" w:rsidR="00FE224B" w:rsidRPr="004D123E" w:rsidRDefault="00FE224B">
            <w:pPr>
              <w:pStyle w:val="Paragraphedeliste"/>
              <w:numPr>
                <w:ilvl w:val="1"/>
                <w:numId w:val="35"/>
              </w:numPr>
              <w:spacing w:line="240" w:lineRule="auto"/>
              <w:rPr>
                <w:rFonts w:cs="Segoe UI"/>
                <w:noProof/>
              </w:rPr>
            </w:pPr>
            <w:r w:rsidRPr="004D123E">
              <w:rPr>
                <w:rFonts w:cs="Segoe UI"/>
                <w:noProof/>
              </w:rPr>
              <w:t>Depuis le dossier d’un résident, registre d’incontinence, vous avez la possibilité de reprendre les évaluations de l’incontinence selon le schéma suivant :</w:t>
            </w:r>
          </w:p>
          <w:p w14:paraId="33CBF0C8" w14:textId="77777777" w:rsidR="00FE224B" w:rsidRPr="004D123E" w:rsidRDefault="00FE224B" w:rsidP="00FE224B">
            <w:pPr>
              <w:pStyle w:val="Paragraphedeliste"/>
              <w:spacing w:line="240" w:lineRule="auto"/>
              <w:rPr>
                <w:rFonts w:cs="Segoe UI"/>
                <w:noProof/>
              </w:rPr>
            </w:pPr>
          </w:p>
          <w:p w14:paraId="1E71C799" w14:textId="3E03ABFD" w:rsidR="00FE224B" w:rsidRPr="004D123E" w:rsidRDefault="00FE224B" w:rsidP="009F42B7">
            <w:pPr>
              <w:pStyle w:val="Paragraphedeliste"/>
              <w:spacing w:line="240" w:lineRule="auto"/>
              <w:jc w:val="center"/>
              <w:rPr>
                <w:rFonts w:cs="Segoe UI"/>
                <w:noProof/>
              </w:rPr>
            </w:pPr>
            <w:r w:rsidRPr="004D123E">
              <w:rPr>
                <w:rFonts w:cs="Segoe UI"/>
                <w:noProof/>
              </w:rPr>
              <w:drawing>
                <wp:inline distT="0" distB="0" distL="0" distR="0" wp14:anchorId="2DE9D32A" wp14:editId="72E33FD8">
                  <wp:extent cx="3470977" cy="2764435"/>
                  <wp:effectExtent l="0" t="0" r="0" b="0"/>
                  <wp:docPr id="3662088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08801" name=""/>
                          <pic:cNvPicPr/>
                        </pic:nvPicPr>
                        <pic:blipFill>
                          <a:blip r:embed="rId16"/>
                          <a:stretch>
                            <a:fillRect/>
                          </a:stretch>
                        </pic:blipFill>
                        <pic:spPr>
                          <a:xfrm>
                            <a:off x="0" y="0"/>
                            <a:ext cx="3481649" cy="2772935"/>
                          </a:xfrm>
                          <a:prstGeom prst="rect">
                            <a:avLst/>
                          </a:prstGeom>
                        </pic:spPr>
                      </pic:pic>
                    </a:graphicData>
                  </a:graphic>
                </wp:inline>
              </w:drawing>
            </w:r>
          </w:p>
          <w:p w14:paraId="17F0DA5D" w14:textId="3CE907FA" w:rsidR="00FE224B" w:rsidRPr="004D123E" w:rsidRDefault="00FE224B" w:rsidP="00FE224B">
            <w:pPr>
              <w:spacing w:line="240" w:lineRule="auto"/>
              <w:ind w:left="360"/>
              <w:rPr>
                <w:rFonts w:cs="Segoe UI"/>
                <w:noProof/>
              </w:rPr>
            </w:pPr>
          </w:p>
        </w:tc>
      </w:tr>
    </w:tbl>
    <w:p w14:paraId="1CC9C4A0" w14:textId="77777777" w:rsidR="00F67C13" w:rsidRPr="004D123E" w:rsidRDefault="00F67C13">
      <w:r w:rsidRPr="004D123E">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363"/>
      </w:tblGrid>
      <w:tr w:rsidR="001F6FE2" w:rsidRPr="004D123E" w14:paraId="0867BED2" w14:textId="77777777" w:rsidTr="00BC24ED">
        <w:trPr>
          <w:trHeight w:val="390"/>
        </w:trPr>
        <w:tc>
          <w:tcPr>
            <w:tcW w:w="1271" w:type="dxa"/>
            <w:tcBorders>
              <w:bottom w:val="single" w:sz="4" w:space="0" w:color="auto"/>
            </w:tcBorders>
            <w:shd w:val="clear" w:color="auto" w:fill="3B94C2"/>
            <w:noWrap/>
            <w:vAlign w:val="center"/>
          </w:tcPr>
          <w:p w14:paraId="5E418AAB" w14:textId="4AAAFD71" w:rsidR="001F6FE2" w:rsidRPr="004D123E" w:rsidRDefault="001F6FE2"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2025-001-12</w:t>
            </w:r>
          </w:p>
        </w:tc>
        <w:tc>
          <w:tcPr>
            <w:tcW w:w="8363" w:type="dxa"/>
            <w:tcBorders>
              <w:bottom w:val="single" w:sz="4" w:space="0" w:color="auto"/>
            </w:tcBorders>
            <w:shd w:val="clear" w:color="auto" w:fill="3B94C2"/>
            <w:noWrap/>
            <w:vAlign w:val="center"/>
          </w:tcPr>
          <w:p w14:paraId="13719B83" w14:textId="77777777" w:rsidR="001F6FE2" w:rsidRPr="004D123E" w:rsidRDefault="001F6FE2" w:rsidP="008E751A">
            <w:pPr>
              <w:spacing w:line="240" w:lineRule="auto"/>
              <w:rPr>
                <w:rFonts w:cs="Segoe UI"/>
                <w:noProof/>
                <w:color w:val="FFFFFF" w:themeColor="background1"/>
              </w:rPr>
            </w:pPr>
          </w:p>
        </w:tc>
      </w:tr>
      <w:tr w:rsidR="001F6FE2" w:rsidRPr="004D123E" w14:paraId="3D7A94AF" w14:textId="77777777" w:rsidTr="00BC24ED">
        <w:trPr>
          <w:trHeight w:val="390"/>
        </w:trPr>
        <w:tc>
          <w:tcPr>
            <w:tcW w:w="1271" w:type="dxa"/>
            <w:tcBorders>
              <w:bottom w:val="single" w:sz="4" w:space="0" w:color="auto"/>
            </w:tcBorders>
            <w:noWrap/>
            <w:vAlign w:val="center"/>
          </w:tcPr>
          <w:p w14:paraId="184E1C65" w14:textId="77777777" w:rsidR="001F6FE2" w:rsidRPr="004D123E" w:rsidRDefault="001F6FE2"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05B0DF78" w14:textId="77777777" w:rsidR="001F6FE2" w:rsidRPr="004D123E" w:rsidRDefault="001F6FE2">
            <w:pPr>
              <w:pStyle w:val="Paragraphedeliste"/>
              <w:numPr>
                <w:ilvl w:val="0"/>
                <w:numId w:val="34"/>
              </w:numPr>
              <w:spacing w:line="240" w:lineRule="auto"/>
              <w:rPr>
                <w:rFonts w:cs="Segoe UI"/>
                <w:noProof/>
              </w:rPr>
            </w:pPr>
            <w:r w:rsidRPr="004D123E">
              <w:rPr>
                <w:rFonts w:cs="Segoe UI"/>
                <w:noProof/>
              </w:rPr>
              <w:t>Suivi buccodentaire activable par résident, un compteur des suivis manquants est disponible dans le tableau de bord</w:t>
            </w:r>
          </w:p>
          <w:p w14:paraId="45F8FE3E" w14:textId="200B8B36" w:rsidR="00B679FA" w:rsidRPr="004D123E" w:rsidRDefault="00B679FA">
            <w:pPr>
              <w:pStyle w:val="Paragraphedeliste"/>
              <w:numPr>
                <w:ilvl w:val="0"/>
                <w:numId w:val="34"/>
              </w:numPr>
              <w:spacing w:line="240" w:lineRule="auto"/>
              <w:rPr>
                <w:rFonts w:cs="Segoe UI"/>
                <w:noProof/>
              </w:rPr>
            </w:pPr>
            <w:r w:rsidRPr="004D123E">
              <w:rPr>
                <w:rFonts w:cs="Segoe UI"/>
                <w:noProof/>
              </w:rPr>
              <w:t>Lorsqu’un suivi est repris, la date du dernier suivi est indiquée dans le dossier du résident.</w:t>
            </w:r>
          </w:p>
          <w:p w14:paraId="07A419B3" w14:textId="70C6DD98" w:rsidR="001F6FE2" w:rsidRPr="004D123E" w:rsidRDefault="001F6FE2" w:rsidP="00ED5D3B">
            <w:pPr>
              <w:pStyle w:val="Paragraphedeliste"/>
              <w:spacing w:line="240" w:lineRule="auto"/>
              <w:rPr>
                <w:rFonts w:cs="Segoe UI"/>
                <w:noProof/>
              </w:rPr>
            </w:pPr>
          </w:p>
        </w:tc>
      </w:tr>
      <w:tr w:rsidR="00FE01DF" w:rsidRPr="004D123E" w14:paraId="3CE66BCF" w14:textId="77777777" w:rsidTr="00BC24ED">
        <w:trPr>
          <w:trHeight w:val="390"/>
        </w:trPr>
        <w:tc>
          <w:tcPr>
            <w:tcW w:w="1271" w:type="dxa"/>
            <w:tcBorders>
              <w:bottom w:val="single" w:sz="4" w:space="0" w:color="auto"/>
            </w:tcBorders>
            <w:shd w:val="clear" w:color="auto" w:fill="3B94C2"/>
            <w:noWrap/>
            <w:vAlign w:val="center"/>
          </w:tcPr>
          <w:p w14:paraId="4E042DB1" w14:textId="7ECDC53F" w:rsidR="00FE01DF" w:rsidRPr="004D123E" w:rsidRDefault="00FE01DF"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2025-001-11</w:t>
            </w:r>
          </w:p>
        </w:tc>
        <w:tc>
          <w:tcPr>
            <w:tcW w:w="8363" w:type="dxa"/>
            <w:tcBorders>
              <w:bottom w:val="single" w:sz="4" w:space="0" w:color="auto"/>
            </w:tcBorders>
            <w:shd w:val="clear" w:color="auto" w:fill="3B94C2"/>
            <w:noWrap/>
            <w:vAlign w:val="center"/>
          </w:tcPr>
          <w:p w14:paraId="1159CBA6" w14:textId="77777777" w:rsidR="00FE01DF" w:rsidRPr="004D123E" w:rsidRDefault="00FE01DF" w:rsidP="008E751A">
            <w:pPr>
              <w:spacing w:line="240" w:lineRule="auto"/>
              <w:rPr>
                <w:rFonts w:cs="Segoe UI"/>
                <w:noProof/>
                <w:color w:val="FFFFFF" w:themeColor="background1"/>
              </w:rPr>
            </w:pPr>
          </w:p>
        </w:tc>
      </w:tr>
      <w:tr w:rsidR="00FE01DF" w:rsidRPr="004D123E" w14:paraId="3FF2591F" w14:textId="77777777" w:rsidTr="00BC24ED">
        <w:trPr>
          <w:trHeight w:val="390"/>
        </w:trPr>
        <w:tc>
          <w:tcPr>
            <w:tcW w:w="1271" w:type="dxa"/>
            <w:tcBorders>
              <w:bottom w:val="single" w:sz="4" w:space="0" w:color="auto"/>
            </w:tcBorders>
            <w:noWrap/>
            <w:vAlign w:val="center"/>
          </w:tcPr>
          <w:p w14:paraId="037E1C35" w14:textId="77777777" w:rsidR="00FE01DF" w:rsidRPr="004D123E" w:rsidRDefault="00FE01DF" w:rsidP="00DE46D0">
            <w:pPr>
              <w:spacing w:line="240" w:lineRule="auto"/>
              <w:jc w:val="right"/>
              <w:rPr>
                <w:rFonts w:eastAsia="Times New Roman" w:cs="Segoe UI"/>
                <w:color w:val="FFFFFF" w:themeColor="background1"/>
                <w:lang w:eastAsia="fr-BE"/>
              </w:rPr>
            </w:pPr>
          </w:p>
        </w:tc>
        <w:tc>
          <w:tcPr>
            <w:tcW w:w="8363" w:type="dxa"/>
            <w:tcBorders>
              <w:bottom w:val="single" w:sz="4" w:space="0" w:color="auto"/>
            </w:tcBorders>
            <w:noWrap/>
            <w:vAlign w:val="center"/>
          </w:tcPr>
          <w:p w14:paraId="0876346B" w14:textId="64715AAB" w:rsidR="001E297A" w:rsidRPr="004D123E" w:rsidRDefault="001E297A" w:rsidP="001E297A">
            <w:pPr>
              <w:spacing w:line="240" w:lineRule="auto"/>
              <w:rPr>
                <w:rFonts w:cs="Segoe UI"/>
                <w:b/>
                <w:bCs/>
                <w:noProof/>
              </w:rPr>
            </w:pPr>
            <w:r w:rsidRPr="004D123E">
              <w:rPr>
                <w:rFonts w:cs="Segoe UI"/>
                <w:b/>
                <w:bCs/>
                <w:noProof/>
              </w:rPr>
              <w:t>Divers</w:t>
            </w:r>
          </w:p>
          <w:p w14:paraId="34051991" w14:textId="7A3B2CC9" w:rsidR="00FE01DF" w:rsidRPr="004D123E" w:rsidRDefault="00FE01DF">
            <w:pPr>
              <w:pStyle w:val="Paragraphedeliste"/>
              <w:numPr>
                <w:ilvl w:val="0"/>
                <w:numId w:val="33"/>
              </w:numPr>
              <w:spacing w:line="240" w:lineRule="auto"/>
              <w:rPr>
                <w:rFonts w:cs="Segoe UI"/>
                <w:noProof/>
              </w:rPr>
            </w:pPr>
            <w:r w:rsidRPr="004D123E">
              <w:rPr>
                <w:rFonts w:cs="Segoe UI"/>
                <w:noProof/>
              </w:rPr>
              <w:t xml:space="preserve">Suivis buccodentaires manquants </w:t>
            </w:r>
            <w:r w:rsidR="00F14B8F" w:rsidRPr="004D123E">
              <w:rPr>
                <w:rFonts w:cs="Segoe UI"/>
                <w:noProof/>
              </w:rPr>
              <w:t xml:space="preserve">a été ajouté </w:t>
            </w:r>
            <w:r w:rsidRPr="004D123E">
              <w:rPr>
                <w:rFonts w:cs="Segoe UI"/>
                <w:noProof/>
              </w:rPr>
              <w:t>dans les widgets d’alerte du tableau de bord du menu principal</w:t>
            </w:r>
          </w:p>
          <w:p w14:paraId="0576C823" w14:textId="5AE69B11" w:rsidR="00FE01DF" w:rsidRPr="004D123E" w:rsidRDefault="00FE01DF">
            <w:pPr>
              <w:pStyle w:val="Paragraphedeliste"/>
              <w:numPr>
                <w:ilvl w:val="0"/>
                <w:numId w:val="33"/>
              </w:numPr>
              <w:spacing w:line="240" w:lineRule="auto"/>
              <w:rPr>
                <w:rFonts w:cs="Segoe UI"/>
                <w:noProof/>
              </w:rPr>
            </w:pPr>
            <w:r w:rsidRPr="004D123E">
              <w:rPr>
                <w:rFonts w:cs="Segoe UI"/>
                <w:noProof/>
              </w:rPr>
              <w:t xml:space="preserve">Possibilité d’indiquer qu’un collaborateur AS peut introduire </w:t>
            </w:r>
            <w:r w:rsidR="00F14B8F" w:rsidRPr="004D123E">
              <w:rPr>
                <w:rFonts w:cs="Segoe UI"/>
                <w:noProof/>
              </w:rPr>
              <w:t>gérer les</w:t>
            </w:r>
            <w:r w:rsidRPr="004D123E">
              <w:rPr>
                <w:rFonts w:cs="Segoe UI"/>
                <w:noProof/>
              </w:rPr>
              <w:t xml:space="preserve"> MNA</w:t>
            </w:r>
            <w:r w:rsidR="00DC47EE" w:rsidRPr="004D123E">
              <w:rPr>
                <w:rFonts w:cs="Segoe UI"/>
                <w:noProof/>
              </w:rPr>
              <w:t xml:space="preserve"> (depuis sa fiche, autorisations). Option alors si coché « Oui » disponible depuis le menu des AS.</w:t>
            </w:r>
          </w:p>
          <w:p w14:paraId="659F7383" w14:textId="74B45202" w:rsidR="009F641F" w:rsidRPr="004D123E" w:rsidRDefault="009F641F">
            <w:pPr>
              <w:pStyle w:val="Paragraphedeliste"/>
              <w:numPr>
                <w:ilvl w:val="0"/>
                <w:numId w:val="33"/>
              </w:numPr>
              <w:spacing w:line="240" w:lineRule="auto"/>
              <w:rPr>
                <w:rFonts w:cs="Segoe UI"/>
                <w:noProof/>
              </w:rPr>
            </w:pPr>
            <w:r w:rsidRPr="004D123E">
              <w:rPr>
                <w:rFonts w:cs="Segoe UI"/>
                <w:noProof/>
              </w:rPr>
              <w:t>Améliorations dans la sélection d’un résident pour une réunion</w:t>
            </w:r>
            <w:r w:rsidR="00F14B8F" w:rsidRPr="004D123E">
              <w:rPr>
                <w:rFonts w:cs="Segoe UI"/>
                <w:noProof/>
              </w:rPr>
              <w:t xml:space="preserve"> depuis son dossier.</w:t>
            </w:r>
          </w:p>
          <w:p w14:paraId="114234DA" w14:textId="4374DCC7" w:rsidR="00C32A4B" w:rsidRPr="004D123E" w:rsidRDefault="00C32A4B">
            <w:pPr>
              <w:pStyle w:val="Paragraphedeliste"/>
              <w:numPr>
                <w:ilvl w:val="0"/>
                <w:numId w:val="33"/>
              </w:numPr>
              <w:spacing w:line="240" w:lineRule="auto"/>
              <w:rPr>
                <w:rFonts w:cs="Segoe UI"/>
                <w:noProof/>
              </w:rPr>
            </w:pPr>
            <w:r w:rsidRPr="004D123E">
              <w:rPr>
                <w:rFonts w:cs="Segoe UI"/>
                <w:noProof/>
              </w:rPr>
              <w:t>Il est possible d’indiquer qu’un rendez-vous à l’agenda d’un résident est traité, dans ce cas, il ne sera plus affiché dans la colonne de gauche du menu principal</w:t>
            </w:r>
            <w:r w:rsidR="009D0DBA" w:rsidRPr="004D123E">
              <w:rPr>
                <w:rFonts w:cs="Segoe UI"/>
                <w:noProof/>
              </w:rPr>
              <w:tab/>
            </w:r>
          </w:p>
          <w:p w14:paraId="180CD920" w14:textId="65D7DFB0" w:rsidR="00FE01DF" w:rsidRPr="004D123E" w:rsidRDefault="00FE01DF" w:rsidP="008E751A">
            <w:pPr>
              <w:spacing w:line="240" w:lineRule="auto"/>
              <w:rPr>
                <w:rFonts w:cs="Segoe UI"/>
                <w:noProof/>
              </w:rPr>
            </w:pPr>
          </w:p>
        </w:tc>
      </w:tr>
      <w:tr w:rsidR="0002120A" w:rsidRPr="004D123E" w14:paraId="66ED95E2" w14:textId="77777777" w:rsidTr="00BC24ED">
        <w:trPr>
          <w:trHeight w:val="390"/>
        </w:trPr>
        <w:tc>
          <w:tcPr>
            <w:tcW w:w="1271" w:type="dxa"/>
            <w:tcBorders>
              <w:bottom w:val="single" w:sz="4" w:space="0" w:color="auto"/>
            </w:tcBorders>
            <w:shd w:val="clear" w:color="auto" w:fill="3B94C2"/>
            <w:noWrap/>
            <w:vAlign w:val="center"/>
          </w:tcPr>
          <w:p w14:paraId="778FE103" w14:textId="64A899A5" w:rsidR="0002120A" w:rsidRPr="004D123E" w:rsidRDefault="0002120A"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2025-001-10</w:t>
            </w:r>
          </w:p>
        </w:tc>
        <w:tc>
          <w:tcPr>
            <w:tcW w:w="8363" w:type="dxa"/>
            <w:tcBorders>
              <w:bottom w:val="single" w:sz="4" w:space="0" w:color="auto"/>
            </w:tcBorders>
            <w:shd w:val="clear" w:color="auto" w:fill="3B94C2"/>
            <w:noWrap/>
            <w:vAlign w:val="center"/>
          </w:tcPr>
          <w:p w14:paraId="65B8359C" w14:textId="77777777" w:rsidR="0002120A" w:rsidRPr="004D123E" w:rsidRDefault="0002120A" w:rsidP="008E751A">
            <w:pPr>
              <w:spacing w:line="240" w:lineRule="auto"/>
              <w:rPr>
                <w:rFonts w:cs="Segoe UI"/>
                <w:noProof/>
                <w:color w:val="FFFFFF" w:themeColor="background1"/>
              </w:rPr>
            </w:pPr>
          </w:p>
        </w:tc>
      </w:tr>
      <w:tr w:rsidR="0002120A" w:rsidRPr="004D123E" w14:paraId="3E67E41C" w14:textId="77777777" w:rsidTr="00BC24ED">
        <w:trPr>
          <w:trHeight w:val="390"/>
        </w:trPr>
        <w:tc>
          <w:tcPr>
            <w:tcW w:w="1271" w:type="dxa"/>
            <w:tcBorders>
              <w:bottom w:val="single" w:sz="4" w:space="0" w:color="auto"/>
            </w:tcBorders>
            <w:noWrap/>
            <w:vAlign w:val="center"/>
          </w:tcPr>
          <w:p w14:paraId="11B5A5D6" w14:textId="77777777" w:rsidR="0002120A" w:rsidRPr="004D123E" w:rsidRDefault="0002120A" w:rsidP="00DE46D0">
            <w:pPr>
              <w:spacing w:line="240" w:lineRule="auto"/>
              <w:jc w:val="right"/>
              <w:rPr>
                <w:rFonts w:eastAsia="Times New Roman" w:cs="Segoe UI"/>
                <w:color w:val="FFFFFF" w:themeColor="background1"/>
                <w:lang w:eastAsia="fr-BE"/>
              </w:rPr>
            </w:pPr>
          </w:p>
        </w:tc>
        <w:tc>
          <w:tcPr>
            <w:tcW w:w="8363" w:type="dxa"/>
            <w:tcBorders>
              <w:bottom w:val="single" w:sz="4" w:space="0" w:color="auto"/>
            </w:tcBorders>
            <w:noWrap/>
            <w:vAlign w:val="center"/>
          </w:tcPr>
          <w:p w14:paraId="4A918585" w14:textId="3A54D551" w:rsidR="0002120A" w:rsidRPr="004D123E" w:rsidRDefault="0002120A" w:rsidP="0002120A">
            <w:pPr>
              <w:spacing w:line="240" w:lineRule="auto"/>
              <w:rPr>
                <w:rFonts w:cs="Segoe UI"/>
                <w:b/>
                <w:bCs/>
                <w:noProof/>
              </w:rPr>
            </w:pPr>
            <w:r w:rsidRPr="004D123E">
              <w:rPr>
                <w:rFonts w:cs="Segoe UI"/>
                <w:b/>
                <w:bCs/>
                <w:noProof/>
              </w:rPr>
              <w:t>Paramètres médicaux</w:t>
            </w:r>
          </w:p>
          <w:p w14:paraId="08087DF7" w14:textId="082690E6" w:rsidR="0002120A" w:rsidRPr="004D123E" w:rsidRDefault="0002120A">
            <w:pPr>
              <w:pStyle w:val="Paragraphedeliste"/>
              <w:numPr>
                <w:ilvl w:val="0"/>
                <w:numId w:val="32"/>
              </w:numPr>
              <w:spacing w:line="240" w:lineRule="auto"/>
              <w:rPr>
                <w:rFonts w:cs="Segoe UI"/>
                <w:noProof/>
              </w:rPr>
            </w:pPr>
            <w:r w:rsidRPr="004D123E">
              <w:rPr>
                <w:rFonts w:cs="Segoe UI"/>
                <w:noProof/>
              </w:rPr>
              <w:t xml:space="preserve">Il est possible d’encoder un paramètre médical depuis le graphique des paramètres. </w:t>
            </w:r>
          </w:p>
          <w:p w14:paraId="3DBC9ED8" w14:textId="3BBAD752" w:rsidR="0002120A" w:rsidRPr="004D123E" w:rsidRDefault="0002120A">
            <w:pPr>
              <w:pStyle w:val="Paragraphedeliste"/>
              <w:numPr>
                <w:ilvl w:val="0"/>
                <w:numId w:val="32"/>
              </w:numPr>
              <w:spacing w:line="240" w:lineRule="auto"/>
              <w:rPr>
                <w:rFonts w:cs="Segoe UI"/>
                <w:noProof/>
              </w:rPr>
            </w:pPr>
            <w:r w:rsidRPr="004D123E">
              <w:rPr>
                <w:rFonts w:cs="Segoe UI"/>
                <w:noProof/>
              </w:rPr>
              <w:t>Il est également possible de supprimer des « doublons » de types de paramètres et de remplacer ces doublons par le bon type</w:t>
            </w:r>
            <w:r w:rsidR="00626822" w:rsidRPr="004D123E">
              <w:rPr>
                <w:rFonts w:cs="Segoe UI"/>
                <w:noProof/>
              </w:rPr>
              <w:t xml:space="preserve"> (Menu principal, configuration).</w:t>
            </w:r>
          </w:p>
          <w:p w14:paraId="3C88FEF9" w14:textId="77777777" w:rsidR="0002120A" w:rsidRPr="004D123E" w:rsidRDefault="0002120A" w:rsidP="0002120A">
            <w:pPr>
              <w:spacing w:line="240" w:lineRule="auto"/>
              <w:rPr>
                <w:rFonts w:cs="Segoe UI"/>
                <w:b/>
                <w:bCs/>
                <w:noProof/>
              </w:rPr>
            </w:pPr>
          </w:p>
          <w:p w14:paraId="7FAC7E5B" w14:textId="5CAEE4B6" w:rsidR="0002120A" w:rsidRPr="004D123E" w:rsidRDefault="0002120A" w:rsidP="0002120A">
            <w:pPr>
              <w:spacing w:line="240" w:lineRule="auto"/>
              <w:rPr>
                <w:rFonts w:cs="Segoe UI"/>
                <w:b/>
                <w:bCs/>
                <w:noProof/>
              </w:rPr>
            </w:pPr>
            <w:r w:rsidRPr="004D123E">
              <w:rPr>
                <w:rFonts w:cs="Segoe UI"/>
                <w:b/>
                <w:bCs/>
                <w:noProof/>
              </w:rPr>
              <w:t>Contentions</w:t>
            </w:r>
          </w:p>
          <w:p w14:paraId="286B86CB" w14:textId="77777777" w:rsidR="0002120A" w:rsidRPr="004D123E" w:rsidRDefault="0002120A">
            <w:pPr>
              <w:pStyle w:val="Paragraphedeliste"/>
              <w:numPr>
                <w:ilvl w:val="0"/>
                <w:numId w:val="32"/>
              </w:numPr>
              <w:spacing w:line="240" w:lineRule="auto"/>
              <w:rPr>
                <w:rFonts w:cs="Segoe UI"/>
                <w:noProof/>
              </w:rPr>
            </w:pPr>
            <w:r w:rsidRPr="004D123E">
              <w:rPr>
                <w:rFonts w:cs="Segoe UI"/>
                <w:noProof/>
              </w:rPr>
              <w:t>Correction d’un souci de terminaison d’une contention</w:t>
            </w:r>
          </w:p>
          <w:p w14:paraId="3866D966" w14:textId="77777777" w:rsidR="0002120A" w:rsidRPr="004D123E" w:rsidRDefault="0002120A" w:rsidP="0002120A">
            <w:pPr>
              <w:spacing w:line="240" w:lineRule="auto"/>
              <w:rPr>
                <w:rFonts w:cs="Segoe UI"/>
                <w:noProof/>
              </w:rPr>
            </w:pPr>
          </w:p>
          <w:p w14:paraId="18B1C72B" w14:textId="1BD2B663" w:rsidR="0002120A" w:rsidRPr="004D123E" w:rsidRDefault="0002120A" w:rsidP="0002120A">
            <w:pPr>
              <w:spacing w:line="240" w:lineRule="auto"/>
              <w:rPr>
                <w:rFonts w:cs="Segoe UI"/>
                <w:b/>
                <w:bCs/>
                <w:noProof/>
              </w:rPr>
            </w:pPr>
            <w:r w:rsidRPr="004D123E">
              <w:rPr>
                <w:rFonts w:cs="Segoe UI"/>
                <w:b/>
                <w:bCs/>
                <w:noProof/>
              </w:rPr>
              <w:t>Médicaments</w:t>
            </w:r>
          </w:p>
          <w:p w14:paraId="410F0003" w14:textId="70D5BA12" w:rsidR="0002120A" w:rsidRPr="004D123E" w:rsidRDefault="0002120A">
            <w:pPr>
              <w:pStyle w:val="Paragraphedeliste"/>
              <w:numPr>
                <w:ilvl w:val="0"/>
                <w:numId w:val="32"/>
              </w:numPr>
              <w:spacing w:line="240" w:lineRule="auto"/>
              <w:rPr>
                <w:rFonts w:cs="Segoe UI"/>
                <w:noProof/>
              </w:rPr>
            </w:pPr>
            <w:r w:rsidRPr="004D123E">
              <w:rPr>
                <w:rFonts w:cs="Segoe UI"/>
                <w:noProof/>
              </w:rPr>
              <w:t xml:space="preserve">Correction d’un souci </w:t>
            </w:r>
            <w:r w:rsidR="00626822" w:rsidRPr="004D123E">
              <w:rPr>
                <w:rFonts w:cs="Segoe UI"/>
                <w:noProof/>
              </w:rPr>
              <w:t>lors de</w:t>
            </w:r>
            <w:r w:rsidRPr="004D123E">
              <w:rPr>
                <w:rFonts w:cs="Segoe UI"/>
                <w:noProof/>
              </w:rPr>
              <w:t xml:space="preserve"> l’archivage d’un médicament</w:t>
            </w:r>
          </w:p>
          <w:p w14:paraId="66B9B30F" w14:textId="77777777" w:rsidR="0002120A" w:rsidRPr="004D123E" w:rsidRDefault="0002120A" w:rsidP="0002120A">
            <w:pPr>
              <w:spacing w:line="240" w:lineRule="auto"/>
              <w:rPr>
                <w:rFonts w:cs="Segoe UI"/>
                <w:noProof/>
              </w:rPr>
            </w:pPr>
          </w:p>
          <w:p w14:paraId="38D6D6F6" w14:textId="77777777" w:rsidR="0002120A" w:rsidRPr="004D123E" w:rsidRDefault="0002120A" w:rsidP="0002120A">
            <w:pPr>
              <w:spacing w:line="240" w:lineRule="auto"/>
              <w:rPr>
                <w:rFonts w:cs="Segoe UI"/>
                <w:noProof/>
              </w:rPr>
            </w:pPr>
          </w:p>
          <w:p w14:paraId="00A7BF70" w14:textId="792C8FF2" w:rsidR="0002120A" w:rsidRPr="004D123E" w:rsidRDefault="0002120A" w:rsidP="0002120A">
            <w:pPr>
              <w:spacing w:line="240" w:lineRule="auto"/>
              <w:rPr>
                <w:rFonts w:cs="Segoe UI"/>
                <w:noProof/>
              </w:rPr>
            </w:pPr>
          </w:p>
        </w:tc>
      </w:tr>
      <w:tr w:rsidR="00630687" w:rsidRPr="004D123E" w14:paraId="04F92299" w14:textId="77777777" w:rsidTr="00BC24ED">
        <w:trPr>
          <w:trHeight w:val="390"/>
        </w:trPr>
        <w:tc>
          <w:tcPr>
            <w:tcW w:w="1271" w:type="dxa"/>
            <w:tcBorders>
              <w:bottom w:val="single" w:sz="4" w:space="0" w:color="auto"/>
            </w:tcBorders>
            <w:shd w:val="clear" w:color="auto" w:fill="3B94C2"/>
            <w:noWrap/>
            <w:vAlign w:val="center"/>
          </w:tcPr>
          <w:p w14:paraId="60467401" w14:textId="4DD9067D" w:rsidR="00630687" w:rsidRPr="004D123E" w:rsidRDefault="00630687"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2025-001-9</w:t>
            </w:r>
          </w:p>
        </w:tc>
        <w:tc>
          <w:tcPr>
            <w:tcW w:w="8363" w:type="dxa"/>
            <w:tcBorders>
              <w:bottom w:val="single" w:sz="4" w:space="0" w:color="auto"/>
            </w:tcBorders>
            <w:shd w:val="clear" w:color="auto" w:fill="3B94C2"/>
            <w:noWrap/>
            <w:vAlign w:val="center"/>
          </w:tcPr>
          <w:p w14:paraId="09DD2C4C" w14:textId="77777777" w:rsidR="00630687" w:rsidRPr="004D123E" w:rsidRDefault="00630687" w:rsidP="008E751A">
            <w:pPr>
              <w:spacing w:line="240" w:lineRule="auto"/>
              <w:rPr>
                <w:rFonts w:cs="Segoe UI"/>
                <w:noProof/>
                <w:color w:val="FFFFFF" w:themeColor="background1"/>
              </w:rPr>
            </w:pPr>
          </w:p>
        </w:tc>
      </w:tr>
      <w:tr w:rsidR="00630687" w:rsidRPr="004D123E" w14:paraId="56DE0C41" w14:textId="77777777" w:rsidTr="00BC24ED">
        <w:trPr>
          <w:trHeight w:val="390"/>
        </w:trPr>
        <w:tc>
          <w:tcPr>
            <w:tcW w:w="1271" w:type="dxa"/>
            <w:tcBorders>
              <w:bottom w:val="single" w:sz="4" w:space="0" w:color="auto"/>
            </w:tcBorders>
            <w:noWrap/>
            <w:vAlign w:val="center"/>
          </w:tcPr>
          <w:p w14:paraId="1E51EE07" w14:textId="77777777" w:rsidR="00630687" w:rsidRPr="004D123E" w:rsidRDefault="00630687"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0BD2CB7E" w14:textId="77777777" w:rsidR="00630687" w:rsidRPr="004D123E" w:rsidRDefault="00630687" w:rsidP="008E751A">
            <w:pPr>
              <w:spacing w:line="240" w:lineRule="auto"/>
              <w:rPr>
                <w:rFonts w:cs="Segoe UI"/>
                <w:b/>
                <w:bCs/>
                <w:noProof/>
              </w:rPr>
            </w:pPr>
            <w:r w:rsidRPr="004D123E">
              <w:rPr>
                <w:rFonts w:cs="Segoe UI"/>
                <w:b/>
                <w:bCs/>
                <w:noProof/>
              </w:rPr>
              <w:t>PEPS.assist</w:t>
            </w:r>
          </w:p>
          <w:p w14:paraId="5E81B2DF" w14:textId="1B13B203" w:rsidR="00630687" w:rsidRPr="004D123E" w:rsidRDefault="00630687">
            <w:pPr>
              <w:pStyle w:val="Paragraphedeliste"/>
              <w:numPr>
                <w:ilvl w:val="0"/>
                <w:numId w:val="31"/>
              </w:numPr>
              <w:spacing w:line="240" w:lineRule="auto"/>
              <w:rPr>
                <w:rFonts w:cs="Segoe UI"/>
                <w:noProof/>
              </w:rPr>
            </w:pPr>
            <w:r w:rsidRPr="004D123E">
              <w:rPr>
                <w:rFonts w:cs="Segoe UI"/>
                <w:noProof/>
              </w:rPr>
              <w:t>Il est possible d’avoir une analyse de tous les MNA réalisés, l’objectif est d’avoir une vue globale des situations nutriotionnelles.</w:t>
            </w:r>
            <w:r w:rsidR="00F40160" w:rsidRPr="004D123E">
              <w:rPr>
                <w:rFonts w:cs="Segoe UI"/>
                <w:noProof/>
              </w:rPr>
              <w:t xml:space="preserve"> Les résultats vous feront gagner énormément de temps et de précision.</w:t>
            </w:r>
          </w:p>
          <w:p w14:paraId="18ED2F58" w14:textId="32F74BA8" w:rsidR="00DF59D3" w:rsidRPr="004D123E" w:rsidRDefault="00DF59D3" w:rsidP="00DF59D3">
            <w:pPr>
              <w:spacing w:line="240" w:lineRule="auto"/>
              <w:rPr>
                <w:rFonts w:cs="Segoe UI"/>
                <w:noProof/>
              </w:rPr>
            </w:pPr>
          </w:p>
          <w:p w14:paraId="128FA772" w14:textId="77777777" w:rsidR="007A6BB5" w:rsidRPr="004D123E" w:rsidRDefault="007A6BB5" w:rsidP="00630687">
            <w:pPr>
              <w:spacing w:line="240" w:lineRule="auto"/>
              <w:rPr>
                <w:rFonts w:cs="Segoe UI"/>
                <w:noProof/>
              </w:rPr>
            </w:pPr>
          </w:p>
          <w:p w14:paraId="04BE5BDF" w14:textId="41025BFC" w:rsidR="00630687" w:rsidRPr="004D123E" w:rsidRDefault="00630687" w:rsidP="00630687">
            <w:pPr>
              <w:spacing w:line="240" w:lineRule="auto"/>
              <w:rPr>
                <w:rFonts w:cs="Segoe UI"/>
                <w:b/>
                <w:bCs/>
                <w:noProof/>
              </w:rPr>
            </w:pPr>
            <w:r w:rsidRPr="004D123E">
              <w:rPr>
                <w:rFonts w:cs="Segoe UI"/>
                <w:b/>
                <w:bCs/>
                <w:noProof/>
              </w:rPr>
              <w:t>Divers</w:t>
            </w:r>
          </w:p>
          <w:p w14:paraId="7D3A7D1D" w14:textId="77777777" w:rsidR="00630687" w:rsidRPr="004D123E" w:rsidRDefault="00630687">
            <w:pPr>
              <w:pStyle w:val="Paragraphedeliste"/>
              <w:numPr>
                <w:ilvl w:val="0"/>
                <w:numId w:val="31"/>
              </w:numPr>
              <w:spacing w:line="240" w:lineRule="auto"/>
              <w:rPr>
                <w:rFonts w:cs="Segoe UI"/>
                <w:noProof/>
              </w:rPr>
            </w:pPr>
            <w:r w:rsidRPr="004D123E">
              <w:rPr>
                <w:rFonts w:cs="Segoe UI"/>
                <w:noProof/>
              </w:rPr>
              <w:t>Ajout d’un nouveau suivi paramédical, fermeture de la fenêtre au moment de l’ajout.</w:t>
            </w:r>
          </w:p>
          <w:p w14:paraId="482537E4" w14:textId="6773D785" w:rsidR="00630687" w:rsidRPr="004D123E" w:rsidRDefault="00630687" w:rsidP="00630687">
            <w:pPr>
              <w:pStyle w:val="Paragraphedeliste"/>
              <w:spacing w:line="240" w:lineRule="auto"/>
              <w:rPr>
                <w:rFonts w:cs="Segoe UI"/>
                <w:noProof/>
              </w:rPr>
            </w:pPr>
          </w:p>
        </w:tc>
      </w:tr>
      <w:tr w:rsidR="004C2B9D" w:rsidRPr="004D123E" w14:paraId="70212122" w14:textId="77777777" w:rsidTr="00BC24ED">
        <w:trPr>
          <w:trHeight w:val="390"/>
        </w:trPr>
        <w:tc>
          <w:tcPr>
            <w:tcW w:w="1271" w:type="dxa"/>
            <w:tcBorders>
              <w:bottom w:val="single" w:sz="4" w:space="0" w:color="auto"/>
            </w:tcBorders>
            <w:shd w:val="clear" w:color="auto" w:fill="3B94C2"/>
            <w:noWrap/>
            <w:vAlign w:val="center"/>
          </w:tcPr>
          <w:p w14:paraId="2BB92516" w14:textId="1BBD95DD" w:rsidR="004C2B9D" w:rsidRPr="004D123E" w:rsidRDefault="004C2B9D"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w:t>
            </w:r>
            <w:r w:rsidR="009B250F" w:rsidRPr="004D123E">
              <w:rPr>
                <w:rFonts w:eastAsia="Times New Roman" w:cs="Segoe UI"/>
                <w:color w:val="FFFFFF" w:themeColor="background1"/>
                <w:lang w:eastAsia="fr-BE"/>
              </w:rPr>
              <w:t>8</w:t>
            </w:r>
          </w:p>
        </w:tc>
        <w:tc>
          <w:tcPr>
            <w:tcW w:w="8363" w:type="dxa"/>
            <w:tcBorders>
              <w:bottom w:val="single" w:sz="4" w:space="0" w:color="auto"/>
            </w:tcBorders>
            <w:shd w:val="clear" w:color="auto" w:fill="3B94C2"/>
            <w:noWrap/>
            <w:vAlign w:val="center"/>
          </w:tcPr>
          <w:p w14:paraId="78D074E3" w14:textId="77777777" w:rsidR="004C2B9D" w:rsidRPr="004D123E" w:rsidRDefault="004C2B9D" w:rsidP="008E751A">
            <w:pPr>
              <w:spacing w:line="240" w:lineRule="auto"/>
              <w:rPr>
                <w:rFonts w:cs="Segoe UI"/>
                <w:noProof/>
                <w:color w:val="FFFFFF" w:themeColor="background1"/>
              </w:rPr>
            </w:pPr>
          </w:p>
        </w:tc>
      </w:tr>
      <w:tr w:rsidR="004C2B9D" w:rsidRPr="004D123E" w14:paraId="1CC8DDF0" w14:textId="77777777" w:rsidTr="00BC24ED">
        <w:trPr>
          <w:trHeight w:val="390"/>
        </w:trPr>
        <w:tc>
          <w:tcPr>
            <w:tcW w:w="1271" w:type="dxa"/>
            <w:tcBorders>
              <w:bottom w:val="single" w:sz="4" w:space="0" w:color="auto"/>
            </w:tcBorders>
            <w:noWrap/>
            <w:vAlign w:val="center"/>
          </w:tcPr>
          <w:p w14:paraId="451C3254" w14:textId="77777777" w:rsidR="004C2B9D" w:rsidRPr="004D123E" w:rsidRDefault="004C2B9D" w:rsidP="00DE46D0">
            <w:pPr>
              <w:spacing w:line="240" w:lineRule="auto"/>
              <w:jc w:val="right"/>
              <w:rPr>
                <w:rFonts w:eastAsia="Times New Roman" w:cs="Segoe UI"/>
                <w:color w:val="FFFFFF" w:themeColor="background1"/>
                <w:lang w:eastAsia="fr-BE"/>
              </w:rPr>
            </w:pPr>
          </w:p>
        </w:tc>
        <w:tc>
          <w:tcPr>
            <w:tcW w:w="8363" w:type="dxa"/>
            <w:tcBorders>
              <w:bottom w:val="single" w:sz="4" w:space="0" w:color="auto"/>
            </w:tcBorders>
            <w:noWrap/>
            <w:vAlign w:val="center"/>
          </w:tcPr>
          <w:p w14:paraId="058EC9A9" w14:textId="3682BEDE" w:rsidR="003578A9" w:rsidRPr="004D123E" w:rsidRDefault="003578A9" w:rsidP="00D12569">
            <w:pPr>
              <w:spacing w:line="240" w:lineRule="auto"/>
              <w:rPr>
                <w:rFonts w:cs="Segoe UI"/>
                <w:b/>
                <w:bCs/>
                <w:noProof/>
              </w:rPr>
            </w:pPr>
            <w:r w:rsidRPr="004D123E">
              <w:rPr>
                <w:rFonts w:cs="Segoe UI"/>
                <w:b/>
                <w:bCs/>
                <w:noProof/>
              </w:rPr>
              <w:t>PEPS.assist</w:t>
            </w:r>
          </w:p>
          <w:p w14:paraId="651425AE" w14:textId="26D0291F" w:rsidR="003578A9" w:rsidRPr="004D123E" w:rsidRDefault="003578A9">
            <w:pPr>
              <w:pStyle w:val="Paragraphedeliste"/>
              <w:numPr>
                <w:ilvl w:val="0"/>
                <w:numId w:val="30"/>
              </w:numPr>
              <w:spacing w:line="240" w:lineRule="auto"/>
              <w:rPr>
                <w:rFonts w:cs="Segoe UI"/>
                <w:b/>
                <w:bCs/>
                <w:noProof/>
              </w:rPr>
            </w:pPr>
            <w:r w:rsidRPr="004D123E">
              <w:rPr>
                <w:rFonts w:cs="Segoe UI"/>
                <w:noProof/>
              </w:rPr>
              <w:t>Intégration des mentions obligatoires dans le cadre de l’IA ACT entrant en vigueur dans l’Union Européenne ce 2 février 2025.</w:t>
            </w:r>
          </w:p>
          <w:p w14:paraId="42F0652F" w14:textId="77777777" w:rsidR="003578A9" w:rsidRPr="004D123E" w:rsidRDefault="003578A9" w:rsidP="003578A9">
            <w:pPr>
              <w:pStyle w:val="Paragraphedeliste"/>
              <w:spacing w:line="240" w:lineRule="auto"/>
              <w:rPr>
                <w:rFonts w:cs="Segoe UI"/>
                <w:b/>
                <w:bCs/>
                <w:noProof/>
              </w:rPr>
            </w:pPr>
          </w:p>
          <w:p w14:paraId="18FC1957" w14:textId="05400F12" w:rsidR="00D12569" w:rsidRPr="004D123E" w:rsidRDefault="00996A68" w:rsidP="00D12569">
            <w:pPr>
              <w:spacing w:line="240" w:lineRule="auto"/>
              <w:rPr>
                <w:rFonts w:cs="Segoe UI"/>
                <w:b/>
                <w:bCs/>
                <w:noProof/>
              </w:rPr>
            </w:pPr>
            <w:r w:rsidRPr="004D123E">
              <w:rPr>
                <w:rFonts w:cs="Segoe UI"/>
                <w:b/>
                <w:bCs/>
                <w:noProof/>
              </w:rPr>
              <w:lastRenderedPageBreak/>
              <w:t xml:space="preserve">Améliorations </w:t>
            </w:r>
            <w:r w:rsidR="00D12569" w:rsidRPr="004D123E">
              <w:rPr>
                <w:rFonts w:cs="Segoe UI"/>
                <w:b/>
                <w:bCs/>
                <w:noProof/>
              </w:rPr>
              <w:t>diverses</w:t>
            </w:r>
          </w:p>
          <w:p w14:paraId="7C638B3B" w14:textId="4FD8866E" w:rsidR="004C2B9D" w:rsidRPr="004D123E" w:rsidRDefault="00D12569">
            <w:pPr>
              <w:pStyle w:val="Paragraphedeliste"/>
              <w:numPr>
                <w:ilvl w:val="0"/>
                <w:numId w:val="29"/>
              </w:numPr>
              <w:spacing w:line="240" w:lineRule="auto"/>
              <w:rPr>
                <w:rFonts w:cs="Segoe UI"/>
                <w:noProof/>
              </w:rPr>
            </w:pPr>
            <w:r w:rsidRPr="004D123E">
              <w:rPr>
                <w:rFonts w:cs="Segoe UI"/>
                <w:noProof/>
              </w:rPr>
              <w:t>L</w:t>
            </w:r>
            <w:r w:rsidR="00996A68" w:rsidRPr="004D123E">
              <w:rPr>
                <w:rFonts w:cs="Segoe UI"/>
                <w:noProof/>
              </w:rPr>
              <w:t>a gestion des</w:t>
            </w:r>
            <w:r w:rsidR="004C2B9D" w:rsidRPr="004D123E">
              <w:rPr>
                <w:rFonts w:cs="Segoe UI"/>
                <w:noProof/>
              </w:rPr>
              <w:t xml:space="preserve"> modifications </w:t>
            </w:r>
            <w:r w:rsidR="00996A68" w:rsidRPr="004D123E">
              <w:rPr>
                <w:rFonts w:cs="Segoe UI"/>
                <w:noProof/>
              </w:rPr>
              <w:t xml:space="preserve">du </w:t>
            </w:r>
            <w:r w:rsidR="004C2B9D" w:rsidRPr="004D123E">
              <w:rPr>
                <w:rFonts w:cs="Segoe UI"/>
                <w:noProof/>
              </w:rPr>
              <w:t>tableau des soins du résident</w:t>
            </w:r>
            <w:r w:rsidR="00BC4F5B" w:rsidRPr="004D123E">
              <w:rPr>
                <w:rFonts w:cs="Segoe UI"/>
                <w:noProof/>
              </w:rPr>
              <w:t>.</w:t>
            </w:r>
          </w:p>
          <w:p w14:paraId="3D5A91DB" w14:textId="21A9B5EA" w:rsidR="00D12569" w:rsidRPr="004D123E" w:rsidRDefault="00D12569">
            <w:pPr>
              <w:pStyle w:val="Paragraphedeliste"/>
              <w:numPr>
                <w:ilvl w:val="0"/>
                <w:numId w:val="29"/>
              </w:numPr>
              <w:spacing w:line="240" w:lineRule="auto"/>
              <w:rPr>
                <w:rFonts w:cs="Segoe UI"/>
                <w:noProof/>
              </w:rPr>
            </w:pPr>
            <w:r w:rsidRPr="004D123E">
              <w:rPr>
                <w:rFonts w:cs="Segoe UI"/>
                <w:noProof/>
              </w:rPr>
              <w:t>Le chargement de la liste des résidents</w:t>
            </w:r>
          </w:p>
          <w:p w14:paraId="574C2DE4" w14:textId="5A624A4B" w:rsidR="00D12569" w:rsidRPr="004D123E" w:rsidRDefault="00D12569">
            <w:pPr>
              <w:pStyle w:val="Paragraphedeliste"/>
              <w:numPr>
                <w:ilvl w:val="0"/>
                <w:numId w:val="29"/>
              </w:numPr>
              <w:spacing w:line="240" w:lineRule="auto"/>
              <w:rPr>
                <w:rFonts w:cs="Segoe UI"/>
                <w:noProof/>
              </w:rPr>
            </w:pPr>
            <w:r w:rsidRPr="004D123E">
              <w:rPr>
                <w:rFonts w:cs="Segoe UI"/>
                <w:noProof/>
              </w:rPr>
              <w:t>Le chargement du traitement d’un résident ayant quitté l’institution</w:t>
            </w:r>
          </w:p>
          <w:p w14:paraId="29D82250" w14:textId="77777777" w:rsidR="004C2B9D" w:rsidRPr="004D123E" w:rsidRDefault="004C2B9D">
            <w:pPr>
              <w:pStyle w:val="Paragraphedeliste"/>
              <w:numPr>
                <w:ilvl w:val="0"/>
                <w:numId w:val="29"/>
              </w:numPr>
              <w:spacing w:line="240" w:lineRule="auto"/>
              <w:rPr>
                <w:rFonts w:cs="Segoe UI"/>
                <w:noProof/>
              </w:rPr>
            </w:pPr>
            <w:r w:rsidRPr="004D123E">
              <w:rPr>
                <w:rFonts w:cs="Segoe UI"/>
                <w:noProof/>
              </w:rPr>
              <w:t>Ajout de la catégorie de l’échelle de Katz dans le tableau des échelles de Katz.</w:t>
            </w:r>
          </w:p>
          <w:p w14:paraId="10644C6C" w14:textId="05F18118" w:rsidR="00163C30" w:rsidRPr="004D123E" w:rsidRDefault="00163C30">
            <w:pPr>
              <w:pStyle w:val="Paragraphedeliste"/>
              <w:numPr>
                <w:ilvl w:val="0"/>
                <w:numId w:val="29"/>
              </w:numPr>
              <w:spacing w:line="240" w:lineRule="auto"/>
              <w:rPr>
                <w:rFonts w:cs="Segoe UI"/>
                <w:noProof/>
              </w:rPr>
            </w:pPr>
            <w:r w:rsidRPr="004D123E">
              <w:rPr>
                <w:rFonts w:cs="Segoe UI"/>
                <w:noProof/>
              </w:rPr>
              <w:t>Correction dans le changement d’heure d’une relevé de glycémie.</w:t>
            </w:r>
          </w:p>
          <w:p w14:paraId="03B51214" w14:textId="5BF32B2F" w:rsidR="00CF6129" w:rsidRPr="004D123E" w:rsidRDefault="00CF6129">
            <w:pPr>
              <w:pStyle w:val="Paragraphedeliste"/>
              <w:numPr>
                <w:ilvl w:val="0"/>
                <w:numId w:val="29"/>
              </w:numPr>
              <w:spacing w:line="240" w:lineRule="auto"/>
              <w:rPr>
                <w:rFonts w:cs="Segoe UI"/>
                <w:noProof/>
              </w:rPr>
            </w:pPr>
            <w:r w:rsidRPr="004D123E">
              <w:rPr>
                <w:rFonts w:cs="Segoe UI"/>
                <w:noProof/>
              </w:rPr>
              <w:t>Correction d’un souci au démarrage de PEPS</w:t>
            </w:r>
          </w:p>
          <w:p w14:paraId="03653AC5" w14:textId="6E27765D" w:rsidR="00D12569" w:rsidRPr="004D123E" w:rsidRDefault="00D12569" w:rsidP="00D12569">
            <w:pPr>
              <w:pStyle w:val="Paragraphedeliste"/>
              <w:spacing w:line="240" w:lineRule="auto"/>
              <w:rPr>
                <w:rFonts w:cs="Segoe UI"/>
                <w:noProof/>
              </w:rPr>
            </w:pPr>
          </w:p>
          <w:p w14:paraId="65C39F73" w14:textId="01723D26" w:rsidR="004C2B9D" w:rsidRPr="004D123E" w:rsidRDefault="004C2B9D" w:rsidP="004C2B9D">
            <w:pPr>
              <w:pStyle w:val="Paragraphedeliste"/>
              <w:spacing w:line="240" w:lineRule="auto"/>
              <w:rPr>
                <w:rFonts w:cs="Segoe UI"/>
                <w:noProof/>
              </w:rPr>
            </w:pPr>
          </w:p>
        </w:tc>
      </w:tr>
      <w:tr w:rsidR="0073061C" w:rsidRPr="004D123E" w14:paraId="09D6381D" w14:textId="77777777" w:rsidTr="00BC24ED">
        <w:trPr>
          <w:trHeight w:val="390"/>
        </w:trPr>
        <w:tc>
          <w:tcPr>
            <w:tcW w:w="1271" w:type="dxa"/>
            <w:tcBorders>
              <w:bottom w:val="single" w:sz="4" w:space="0" w:color="auto"/>
            </w:tcBorders>
            <w:shd w:val="clear" w:color="auto" w:fill="3B94C2"/>
            <w:noWrap/>
            <w:vAlign w:val="center"/>
          </w:tcPr>
          <w:p w14:paraId="3B91A09E" w14:textId="04C5F2F4" w:rsidR="0073061C" w:rsidRPr="004D123E" w:rsidRDefault="0073061C"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2025-001-6</w:t>
            </w:r>
          </w:p>
        </w:tc>
        <w:tc>
          <w:tcPr>
            <w:tcW w:w="8363" w:type="dxa"/>
            <w:tcBorders>
              <w:bottom w:val="single" w:sz="4" w:space="0" w:color="auto"/>
            </w:tcBorders>
            <w:shd w:val="clear" w:color="auto" w:fill="3B94C2"/>
            <w:noWrap/>
            <w:vAlign w:val="center"/>
          </w:tcPr>
          <w:p w14:paraId="5CCB99C0" w14:textId="77777777" w:rsidR="0073061C" w:rsidRPr="004D123E" w:rsidRDefault="0073061C" w:rsidP="008E751A">
            <w:pPr>
              <w:spacing w:line="240" w:lineRule="auto"/>
              <w:rPr>
                <w:rFonts w:cs="Segoe UI"/>
                <w:noProof/>
                <w:color w:val="FFFFFF" w:themeColor="background1"/>
              </w:rPr>
            </w:pPr>
          </w:p>
        </w:tc>
      </w:tr>
      <w:tr w:rsidR="0073061C" w:rsidRPr="004D123E" w14:paraId="1430FB48" w14:textId="77777777" w:rsidTr="00BC24ED">
        <w:trPr>
          <w:trHeight w:val="390"/>
        </w:trPr>
        <w:tc>
          <w:tcPr>
            <w:tcW w:w="1271" w:type="dxa"/>
            <w:tcBorders>
              <w:bottom w:val="single" w:sz="4" w:space="0" w:color="auto"/>
            </w:tcBorders>
            <w:noWrap/>
            <w:vAlign w:val="center"/>
          </w:tcPr>
          <w:p w14:paraId="414205F6" w14:textId="77777777" w:rsidR="0073061C" w:rsidRPr="004D123E" w:rsidRDefault="0073061C"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3C80FD77" w14:textId="657E15FC" w:rsidR="0073061C" w:rsidRPr="004D123E" w:rsidRDefault="0073061C">
            <w:pPr>
              <w:pStyle w:val="Paragraphedeliste"/>
              <w:numPr>
                <w:ilvl w:val="0"/>
                <w:numId w:val="28"/>
              </w:numPr>
              <w:spacing w:line="240" w:lineRule="auto"/>
              <w:rPr>
                <w:rFonts w:cs="Segoe UI"/>
                <w:noProof/>
              </w:rPr>
            </w:pPr>
            <w:r w:rsidRPr="004D123E">
              <w:rPr>
                <w:rFonts w:cs="Segoe UI"/>
                <w:noProof/>
              </w:rPr>
              <w:t>Amélioration des performances à l’affichage du menu « aide(s)-soignant(s)(es)</w:t>
            </w:r>
            <w:r w:rsidR="00577F57" w:rsidRPr="004D123E">
              <w:rPr>
                <w:rFonts w:cs="Segoe UI"/>
                <w:noProof/>
              </w:rPr>
              <w:t> »</w:t>
            </w:r>
          </w:p>
          <w:p w14:paraId="6E72C7A1" w14:textId="4EB729CA" w:rsidR="00C42E99" w:rsidRPr="004D123E" w:rsidRDefault="00C42E99">
            <w:pPr>
              <w:pStyle w:val="Paragraphedeliste"/>
              <w:numPr>
                <w:ilvl w:val="0"/>
                <w:numId w:val="28"/>
              </w:numPr>
              <w:spacing w:line="240" w:lineRule="auto"/>
              <w:rPr>
                <w:rFonts w:cs="Segoe UI"/>
                <w:noProof/>
              </w:rPr>
            </w:pPr>
            <w:r w:rsidRPr="004D123E">
              <w:rPr>
                <w:rFonts w:cs="Segoe UI"/>
                <w:noProof/>
              </w:rPr>
              <w:t>Révision de l’envoi d’un DoserLink</w:t>
            </w:r>
          </w:p>
          <w:p w14:paraId="0161CE5F" w14:textId="139D1104" w:rsidR="00C42E99" w:rsidRPr="004D123E" w:rsidRDefault="00C42E99">
            <w:pPr>
              <w:pStyle w:val="Paragraphedeliste"/>
              <w:numPr>
                <w:ilvl w:val="0"/>
                <w:numId w:val="28"/>
              </w:numPr>
              <w:spacing w:line="240" w:lineRule="auto"/>
              <w:rPr>
                <w:rFonts w:cs="Segoe UI"/>
                <w:noProof/>
              </w:rPr>
            </w:pPr>
            <w:r w:rsidRPr="004D123E">
              <w:rPr>
                <w:rFonts w:cs="Segoe UI"/>
                <w:noProof/>
              </w:rPr>
              <w:t>Améliorations dans le tableau de suivi des glycémies</w:t>
            </w:r>
          </w:p>
          <w:p w14:paraId="1CEB9146" w14:textId="32DAAC36" w:rsidR="0073061C" w:rsidRPr="004D123E" w:rsidRDefault="0073061C" w:rsidP="008E751A">
            <w:pPr>
              <w:spacing w:line="240" w:lineRule="auto"/>
              <w:rPr>
                <w:rFonts w:cs="Segoe UI"/>
                <w:noProof/>
              </w:rPr>
            </w:pPr>
          </w:p>
        </w:tc>
      </w:tr>
      <w:tr w:rsidR="00FA2BFA" w:rsidRPr="004D123E" w14:paraId="4A76D035" w14:textId="77777777" w:rsidTr="00BC24ED">
        <w:trPr>
          <w:trHeight w:val="390"/>
        </w:trPr>
        <w:tc>
          <w:tcPr>
            <w:tcW w:w="1271" w:type="dxa"/>
            <w:tcBorders>
              <w:bottom w:val="single" w:sz="4" w:space="0" w:color="auto"/>
            </w:tcBorders>
            <w:shd w:val="clear" w:color="auto" w:fill="3B94C2"/>
            <w:noWrap/>
            <w:vAlign w:val="center"/>
          </w:tcPr>
          <w:p w14:paraId="693BA229" w14:textId="2D204431" w:rsidR="00FA2BFA" w:rsidRPr="004D123E" w:rsidRDefault="00FA2BFA"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w:t>
            </w:r>
            <w:r w:rsidR="00867E37" w:rsidRPr="004D123E">
              <w:rPr>
                <w:rFonts w:eastAsia="Times New Roman" w:cs="Segoe UI"/>
                <w:color w:val="FFFFFF" w:themeColor="background1"/>
                <w:lang w:eastAsia="fr-BE"/>
              </w:rPr>
              <w:t>5</w:t>
            </w:r>
          </w:p>
        </w:tc>
        <w:tc>
          <w:tcPr>
            <w:tcW w:w="8363" w:type="dxa"/>
            <w:tcBorders>
              <w:bottom w:val="single" w:sz="4" w:space="0" w:color="auto"/>
            </w:tcBorders>
            <w:shd w:val="clear" w:color="auto" w:fill="3B94C2"/>
            <w:noWrap/>
            <w:vAlign w:val="center"/>
          </w:tcPr>
          <w:p w14:paraId="2FC8EE9D" w14:textId="77777777" w:rsidR="00FA2BFA" w:rsidRPr="004D123E" w:rsidRDefault="00FA2BFA" w:rsidP="008E751A">
            <w:pPr>
              <w:spacing w:line="240" w:lineRule="auto"/>
              <w:rPr>
                <w:rFonts w:cs="Segoe UI"/>
                <w:noProof/>
                <w:color w:val="FFFFFF" w:themeColor="background1"/>
              </w:rPr>
            </w:pPr>
          </w:p>
        </w:tc>
      </w:tr>
      <w:tr w:rsidR="00FA2BFA" w:rsidRPr="004D123E" w14:paraId="55DA4503" w14:textId="77777777" w:rsidTr="00BC24ED">
        <w:trPr>
          <w:trHeight w:val="390"/>
        </w:trPr>
        <w:tc>
          <w:tcPr>
            <w:tcW w:w="1271" w:type="dxa"/>
            <w:tcBorders>
              <w:bottom w:val="single" w:sz="4" w:space="0" w:color="auto"/>
            </w:tcBorders>
            <w:noWrap/>
            <w:vAlign w:val="center"/>
          </w:tcPr>
          <w:p w14:paraId="71E6E242" w14:textId="77777777" w:rsidR="00FA2BFA" w:rsidRPr="004D123E" w:rsidRDefault="00FA2BFA"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6BDAA6CD" w14:textId="7F138A4A" w:rsidR="00867E37" w:rsidRPr="004D123E" w:rsidRDefault="00867E37" w:rsidP="00AC21AE">
            <w:pPr>
              <w:spacing w:line="240" w:lineRule="auto"/>
              <w:rPr>
                <w:rFonts w:cs="Segoe UI"/>
                <w:b/>
                <w:bCs/>
                <w:noProof/>
              </w:rPr>
            </w:pPr>
            <w:r w:rsidRPr="004D123E">
              <w:rPr>
                <w:rFonts w:cs="Segoe UI"/>
                <w:b/>
                <w:bCs/>
                <w:noProof/>
              </w:rPr>
              <w:t>Relevés de glycémies</w:t>
            </w:r>
          </w:p>
          <w:p w14:paraId="30232AC7" w14:textId="5C770A6B" w:rsidR="00867E37" w:rsidRPr="004D123E" w:rsidRDefault="00867E37">
            <w:pPr>
              <w:pStyle w:val="Paragraphedeliste"/>
              <w:numPr>
                <w:ilvl w:val="0"/>
                <w:numId w:val="27"/>
              </w:numPr>
              <w:spacing w:line="240" w:lineRule="auto"/>
              <w:rPr>
                <w:rFonts w:cs="Segoe UI"/>
                <w:noProof/>
              </w:rPr>
            </w:pPr>
            <w:r w:rsidRPr="004D123E">
              <w:rPr>
                <w:rFonts w:cs="Segoe UI"/>
                <w:noProof/>
              </w:rPr>
              <w:t>Il est maintenant possible d’indiquer plusieurs relevés au même jour aux mêmes moment pour un résident</w:t>
            </w:r>
          </w:p>
          <w:p w14:paraId="31F3B5CE" w14:textId="696E8237" w:rsidR="00867E37" w:rsidRPr="004D123E" w:rsidRDefault="00867E37" w:rsidP="00867E37">
            <w:pPr>
              <w:spacing w:line="240" w:lineRule="auto"/>
              <w:rPr>
                <w:rFonts w:cs="Segoe UI"/>
                <w:b/>
                <w:bCs/>
                <w:noProof/>
              </w:rPr>
            </w:pPr>
            <w:r w:rsidRPr="004D123E">
              <w:rPr>
                <w:rFonts w:cs="Segoe UI"/>
                <w:b/>
                <w:bCs/>
                <w:noProof/>
              </w:rPr>
              <w:t>PEPS.assist</w:t>
            </w:r>
          </w:p>
          <w:p w14:paraId="725EF008" w14:textId="7ABB621B" w:rsidR="00867E37" w:rsidRPr="004D123E" w:rsidRDefault="00867E37">
            <w:pPr>
              <w:pStyle w:val="Paragraphedeliste"/>
              <w:numPr>
                <w:ilvl w:val="0"/>
                <w:numId w:val="27"/>
              </w:numPr>
              <w:spacing w:line="240" w:lineRule="auto"/>
              <w:rPr>
                <w:rFonts w:cs="Segoe UI"/>
                <w:noProof/>
              </w:rPr>
            </w:pPr>
            <w:r w:rsidRPr="004D123E">
              <w:rPr>
                <w:rFonts w:cs="Segoe UI"/>
                <w:noProof/>
              </w:rPr>
              <w:t>Améliorations quant à la fiabilité des rapports de synthèse.</w:t>
            </w:r>
          </w:p>
          <w:p w14:paraId="04E80EA9" w14:textId="49E4DC0C" w:rsidR="00FA2BFA" w:rsidRPr="004D123E" w:rsidRDefault="00AC21AE" w:rsidP="00AC21AE">
            <w:pPr>
              <w:spacing w:line="240" w:lineRule="auto"/>
              <w:rPr>
                <w:rFonts w:cs="Segoe UI"/>
                <w:b/>
                <w:bCs/>
                <w:noProof/>
              </w:rPr>
            </w:pPr>
            <w:r w:rsidRPr="004D123E">
              <w:rPr>
                <w:rFonts w:cs="Segoe UI"/>
                <w:b/>
                <w:bCs/>
                <w:noProof/>
              </w:rPr>
              <w:t>Divers</w:t>
            </w:r>
          </w:p>
          <w:p w14:paraId="499A9D2F" w14:textId="11A947EF" w:rsidR="00867E37" w:rsidRPr="004D123E" w:rsidRDefault="00867E37">
            <w:pPr>
              <w:pStyle w:val="Paragraphedeliste"/>
              <w:numPr>
                <w:ilvl w:val="0"/>
                <w:numId w:val="26"/>
              </w:numPr>
              <w:spacing w:line="240" w:lineRule="auto"/>
              <w:rPr>
                <w:rFonts w:cs="Segoe UI"/>
                <w:noProof/>
              </w:rPr>
            </w:pPr>
            <w:r w:rsidRPr="004D123E">
              <w:rPr>
                <w:rFonts w:cs="Segoe UI"/>
                <w:noProof/>
              </w:rPr>
              <w:t>Correction d’un souci de consommation mémoire dans les connexions au serveur SQL.</w:t>
            </w:r>
          </w:p>
          <w:p w14:paraId="6E5A6DE4" w14:textId="01AFA005" w:rsidR="00FA2BFA" w:rsidRPr="004D123E" w:rsidRDefault="00FA2BFA">
            <w:pPr>
              <w:pStyle w:val="Paragraphedeliste"/>
              <w:numPr>
                <w:ilvl w:val="0"/>
                <w:numId w:val="26"/>
              </w:numPr>
              <w:spacing w:line="240" w:lineRule="auto"/>
              <w:rPr>
                <w:rFonts w:cs="Segoe UI"/>
                <w:noProof/>
              </w:rPr>
            </w:pPr>
            <w:r w:rsidRPr="004D123E">
              <w:rPr>
                <w:rFonts w:cs="Segoe UI"/>
                <w:noProof/>
              </w:rPr>
              <w:t>Il est possible d’accéder au dossier d’un résident depuis les suivis paramédicaux</w:t>
            </w:r>
          </w:p>
          <w:p w14:paraId="1B9B61DC" w14:textId="77777777" w:rsidR="00FA2BFA" w:rsidRPr="004D123E" w:rsidRDefault="00FA2BFA">
            <w:pPr>
              <w:pStyle w:val="Paragraphedeliste"/>
              <w:numPr>
                <w:ilvl w:val="0"/>
                <w:numId w:val="26"/>
              </w:numPr>
              <w:spacing w:line="240" w:lineRule="auto"/>
              <w:rPr>
                <w:rFonts w:cs="Segoe UI"/>
                <w:noProof/>
              </w:rPr>
            </w:pPr>
            <w:r w:rsidRPr="004D123E">
              <w:rPr>
                <w:rFonts w:cs="Segoe UI"/>
                <w:noProof/>
              </w:rPr>
              <w:t>La liste des activités auxquelles a participé un résident est accessible depuis son dossier</w:t>
            </w:r>
          </w:p>
          <w:p w14:paraId="4182E6BA" w14:textId="76504410" w:rsidR="00FA2BFA" w:rsidRPr="004D123E" w:rsidRDefault="00FA2BFA" w:rsidP="00FA2BFA">
            <w:pPr>
              <w:pStyle w:val="Paragraphedeliste"/>
              <w:spacing w:line="240" w:lineRule="auto"/>
              <w:rPr>
                <w:rFonts w:cs="Segoe UI"/>
                <w:noProof/>
              </w:rPr>
            </w:pPr>
          </w:p>
        </w:tc>
      </w:tr>
      <w:tr w:rsidR="00AD0CF7" w:rsidRPr="004D123E" w14:paraId="50D6093F" w14:textId="77777777" w:rsidTr="00BC24ED">
        <w:trPr>
          <w:trHeight w:val="390"/>
        </w:trPr>
        <w:tc>
          <w:tcPr>
            <w:tcW w:w="1271" w:type="dxa"/>
            <w:tcBorders>
              <w:bottom w:val="single" w:sz="4" w:space="0" w:color="auto"/>
            </w:tcBorders>
            <w:shd w:val="clear" w:color="auto" w:fill="3B94C2"/>
            <w:noWrap/>
            <w:vAlign w:val="center"/>
          </w:tcPr>
          <w:p w14:paraId="7A9DABE8" w14:textId="549066D2" w:rsidR="00AD0CF7" w:rsidRPr="004D123E" w:rsidRDefault="00AD0CF7"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2025-001-3</w:t>
            </w:r>
          </w:p>
        </w:tc>
        <w:tc>
          <w:tcPr>
            <w:tcW w:w="8363" w:type="dxa"/>
            <w:tcBorders>
              <w:bottom w:val="single" w:sz="4" w:space="0" w:color="auto"/>
            </w:tcBorders>
            <w:shd w:val="clear" w:color="auto" w:fill="3B94C2"/>
            <w:noWrap/>
            <w:vAlign w:val="center"/>
          </w:tcPr>
          <w:p w14:paraId="0DD8CA50" w14:textId="77777777" w:rsidR="00AD0CF7" w:rsidRPr="004D123E" w:rsidRDefault="00AD0CF7" w:rsidP="008E751A">
            <w:pPr>
              <w:spacing w:line="240" w:lineRule="auto"/>
              <w:rPr>
                <w:rFonts w:cs="Segoe UI"/>
                <w:noProof/>
                <w:color w:val="FFFFFF" w:themeColor="background1"/>
              </w:rPr>
            </w:pPr>
          </w:p>
        </w:tc>
      </w:tr>
      <w:tr w:rsidR="00AD0CF7" w:rsidRPr="004D123E" w14:paraId="5E6A685F" w14:textId="77777777" w:rsidTr="00BC24ED">
        <w:trPr>
          <w:trHeight w:val="390"/>
        </w:trPr>
        <w:tc>
          <w:tcPr>
            <w:tcW w:w="1271" w:type="dxa"/>
            <w:tcBorders>
              <w:bottom w:val="single" w:sz="4" w:space="0" w:color="auto"/>
            </w:tcBorders>
            <w:noWrap/>
            <w:vAlign w:val="center"/>
          </w:tcPr>
          <w:p w14:paraId="4EBD39C7" w14:textId="77777777" w:rsidR="00AD0CF7" w:rsidRPr="004D123E" w:rsidRDefault="00AD0CF7"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5C7CA4B6" w14:textId="77777777" w:rsidR="00AD0CF7" w:rsidRPr="004D123E" w:rsidRDefault="00AD0CF7" w:rsidP="00AD0CF7">
            <w:pPr>
              <w:spacing w:line="240" w:lineRule="auto"/>
              <w:rPr>
                <w:rFonts w:cs="Segoe UI"/>
                <w:b/>
                <w:bCs/>
                <w:noProof/>
              </w:rPr>
            </w:pPr>
            <w:r w:rsidRPr="004D123E">
              <w:rPr>
                <w:rFonts w:cs="Segoe UI"/>
                <w:b/>
                <w:bCs/>
                <w:noProof/>
              </w:rPr>
              <w:t>Réunions</w:t>
            </w:r>
          </w:p>
          <w:p w14:paraId="1CD52428" w14:textId="77777777" w:rsidR="00AD0CF7" w:rsidRPr="004D123E" w:rsidRDefault="00AD0CF7">
            <w:pPr>
              <w:pStyle w:val="Paragraphedeliste"/>
              <w:numPr>
                <w:ilvl w:val="0"/>
                <w:numId w:val="25"/>
              </w:numPr>
              <w:spacing w:line="240" w:lineRule="auto"/>
              <w:rPr>
                <w:rFonts w:cs="Segoe UI"/>
                <w:noProof/>
              </w:rPr>
            </w:pPr>
            <w:r w:rsidRPr="004D123E">
              <w:rPr>
                <w:rFonts w:cs="Segoe UI"/>
                <w:noProof/>
              </w:rPr>
              <w:t>Il est possible de double clic sur le nom d’un résident pour obtenir le texte du résident</w:t>
            </w:r>
          </w:p>
          <w:p w14:paraId="33B1BF22" w14:textId="77777777" w:rsidR="00AD0CF7" w:rsidRPr="004D123E" w:rsidRDefault="00AD0CF7">
            <w:pPr>
              <w:pStyle w:val="Paragraphedeliste"/>
              <w:numPr>
                <w:ilvl w:val="0"/>
                <w:numId w:val="25"/>
              </w:numPr>
              <w:spacing w:line="240" w:lineRule="auto"/>
              <w:rPr>
                <w:rFonts w:cs="Segoe UI"/>
                <w:noProof/>
              </w:rPr>
            </w:pPr>
            <w:r w:rsidRPr="004D123E">
              <w:rPr>
                <w:rFonts w:cs="Segoe UI"/>
                <w:noProof/>
              </w:rPr>
              <w:t>Lors de l’édition du texte du résident, il est possible de créer une observation avec le texte que vous sélectionnez</w:t>
            </w:r>
          </w:p>
          <w:p w14:paraId="61C716F7" w14:textId="77777777" w:rsidR="009C0EB7" w:rsidRPr="004D123E" w:rsidRDefault="009C0EB7" w:rsidP="009C0EB7">
            <w:pPr>
              <w:spacing w:line="240" w:lineRule="auto"/>
              <w:rPr>
                <w:rFonts w:cs="Segoe UI"/>
                <w:noProof/>
              </w:rPr>
            </w:pPr>
          </w:p>
          <w:p w14:paraId="4598E280" w14:textId="59E93820" w:rsidR="009C0EB7" w:rsidRPr="004D123E" w:rsidRDefault="009C0EB7" w:rsidP="009C0EB7">
            <w:pPr>
              <w:spacing w:line="240" w:lineRule="auto"/>
              <w:rPr>
                <w:rFonts w:cs="Segoe UI"/>
                <w:b/>
                <w:bCs/>
                <w:noProof/>
              </w:rPr>
            </w:pPr>
            <w:r w:rsidRPr="004D123E">
              <w:rPr>
                <w:rFonts w:cs="Segoe UI"/>
                <w:b/>
                <w:bCs/>
                <w:noProof/>
              </w:rPr>
              <w:t>Divers</w:t>
            </w:r>
          </w:p>
          <w:p w14:paraId="7823E1F6" w14:textId="77777777" w:rsidR="00AD0CF7" w:rsidRPr="004D123E" w:rsidRDefault="00AD0CF7">
            <w:pPr>
              <w:pStyle w:val="Paragraphedeliste"/>
              <w:numPr>
                <w:ilvl w:val="0"/>
                <w:numId w:val="25"/>
              </w:numPr>
              <w:spacing w:line="240" w:lineRule="auto"/>
              <w:rPr>
                <w:rFonts w:cs="Segoe UI"/>
                <w:noProof/>
              </w:rPr>
            </w:pPr>
            <w:r w:rsidRPr="004D123E">
              <w:rPr>
                <w:rFonts w:cs="Segoe UI"/>
                <w:noProof/>
              </w:rPr>
              <w:t>Les messages confidentiels font leur apparition</w:t>
            </w:r>
          </w:p>
          <w:p w14:paraId="3AF4CA8B" w14:textId="548F38FC" w:rsidR="00AD0CF7" w:rsidRPr="004D123E" w:rsidRDefault="00AD0CF7">
            <w:pPr>
              <w:pStyle w:val="Paragraphedeliste"/>
              <w:numPr>
                <w:ilvl w:val="0"/>
                <w:numId w:val="25"/>
              </w:numPr>
              <w:spacing w:line="240" w:lineRule="auto"/>
              <w:rPr>
                <w:rFonts w:cs="Segoe UI"/>
                <w:noProof/>
              </w:rPr>
            </w:pPr>
            <w:r w:rsidRPr="004D123E">
              <w:rPr>
                <w:rFonts w:cs="Segoe UI"/>
                <w:noProof/>
              </w:rPr>
              <w:t>Le rapport de « pause » est maintenant généré par PEPS.assist (sous les observations du jour, choisissez la période des observations souhaitée).</w:t>
            </w:r>
          </w:p>
          <w:p w14:paraId="639D2F3F" w14:textId="77777777" w:rsidR="00AD0CF7" w:rsidRPr="004D123E" w:rsidRDefault="00AD0CF7">
            <w:pPr>
              <w:pStyle w:val="Paragraphedeliste"/>
              <w:numPr>
                <w:ilvl w:val="0"/>
                <w:numId w:val="25"/>
              </w:numPr>
              <w:spacing w:line="240" w:lineRule="auto"/>
              <w:rPr>
                <w:rFonts w:cs="Segoe UI"/>
                <w:noProof/>
              </w:rPr>
            </w:pPr>
            <w:r w:rsidRPr="004D123E">
              <w:rPr>
                <w:rFonts w:cs="Segoe UI"/>
                <w:noProof/>
              </w:rPr>
              <w:t>Il est possible de vérifier la qualité du texte rédigé dans une observation à l’aide de PEPS.assist.</w:t>
            </w:r>
          </w:p>
          <w:p w14:paraId="7F6D22F7" w14:textId="0F38CD60" w:rsidR="009A0DE4" w:rsidRPr="004D123E" w:rsidRDefault="009A0DE4">
            <w:pPr>
              <w:pStyle w:val="Paragraphedeliste"/>
              <w:numPr>
                <w:ilvl w:val="0"/>
                <w:numId w:val="25"/>
              </w:numPr>
              <w:spacing w:line="240" w:lineRule="auto"/>
              <w:rPr>
                <w:rFonts w:cs="Segoe UI"/>
                <w:noProof/>
              </w:rPr>
            </w:pPr>
            <w:r w:rsidRPr="004D123E">
              <w:rPr>
                <w:rFonts w:cs="Segoe UI"/>
                <w:noProof/>
              </w:rPr>
              <w:t>La synthèse générale d’un dossier de résident générée par PEPS.assist est améliorée pour plus de pertinence quant aux objectifs stratégiques dans le projet de vie du résident.</w:t>
            </w:r>
          </w:p>
          <w:p w14:paraId="20B38ACA" w14:textId="77777777" w:rsidR="009C0EB7" w:rsidRPr="004D123E" w:rsidRDefault="009C0EB7" w:rsidP="009C0EB7">
            <w:pPr>
              <w:spacing w:line="240" w:lineRule="auto"/>
              <w:rPr>
                <w:rFonts w:cs="Segoe UI"/>
                <w:noProof/>
              </w:rPr>
            </w:pPr>
          </w:p>
          <w:p w14:paraId="4C5E72E4" w14:textId="097EBB01" w:rsidR="00AD0CF7" w:rsidRPr="004D123E" w:rsidRDefault="00AD0CF7" w:rsidP="00AD0CF7">
            <w:pPr>
              <w:pStyle w:val="Paragraphedeliste"/>
              <w:spacing w:line="240" w:lineRule="auto"/>
              <w:rPr>
                <w:rFonts w:cs="Segoe UI"/>
                <w:noProof/>
              </w:rPr>
            </w:pPr>
          </w:p>
        </w:tc>
      </w:tr>
      <w:tr w:rsidR="00262E67" w:rsidRPr="004D123E" w14:paraId="7D606174" w14:textId="77777777" w:rsidTr="00BC24ED">
        <w:trPr>
          <w:trHeight w:val="390"/>
        </w:trPr>
        <w:tc>
          <w:tcPr>
            <w:tcW w:w="1271" w:type="dxa"/>
            <w:tcBorders>
              <w:bottom w:val="single" w:sz="4" w:space="0" w:color="auto"/>
            </w:tcBorders>
            <w:shd w:val="clear" w:color="auto" w:fill="3B94C2"/>
            <w:noWrap/>
            <w:vAlign w:val="center"/>
          </w:tcPr>
          <w:p w14:paraId="3A5D6370" w14:textId="3A320D50" w:rsidR="00262E67" w:rsidRPr="004D123E" w:rsidRDefault="00262E67"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2025-001-2</w:t>
            </w:r>
          </w:p>
        </w:tc>
        <w:tc>
          <w:tcPr>
            <w:tcW w:w="8363" w:type="dxa"/>
            <w:tcBorders>
              <w:bottom w:val="single" w:sz="4" w:space="0" w:color="auto"/>
            </w:tcBorders>
            <w:shd w:val="clear" w:color="auto" w:fill="3B94C2"/>
            <w:noWrap/>
            <w:vAlign w:val="center"/>
          </w:tcPr>
          <w:p w14:paraId="2BBC99AE" w14:textId="77777777" w:rsidR="00262E67" w:rsidRPr="004D123E" w:rsidRDefault="00262E67" w:rsidP="008E751A">
            <w:pPr>
              <w:spacing w:line="240" w:lineRule="auto"/>
              <w:rPr>
                <w:rFonts w:cs="Segoe UI"/>
                <w:noProof/>
                <w:color w:val="FFFFFF" w:themeColor="background1"/>
              </w:rPr>
            </w:pPr>
          </w:p>
        </w:tc>
      </w:tr>
      <w:tr w:rsidR="00262E67" w:rsidRPr="004D123E" w14:paraId="6EB64892" w14:textId="77777777" w:rsidTr="00BC24ED">
        <w:trPr>
          <w:trHeight w:val="390"/>
        </w:trPr>
        <w:tc>
          <w:tcPr>
            <w:tcW w:w="1271" w:type="dxa"/>
            <w:tcBorders>
              <w:bottom w:val="single" w:sz="4" w:space="0" w:color="auto"/>
            </w:tcBorders>
            <w:noWrap/>
            <w:vAlign w:val="center"/>
          </w:tcPr>
          <w:p w14:paraId="7C942A71" w14:textId="77777777" w:rsidR="00262E67" w:rsidRPr="004D123E" w:rsidRDefault="00262E67"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74E86AE5" w14:textId="77777777" w:rsidR="00262E67" w:rsidRPr="004D123E" w:rsidRDefault="00262E67">
            <w:pPr>
              <w:pStyle w:val="Paragraphedeliste"/>
              <w:numPr>
                <w:ilvl w:val="0"/>
                <w:numId w:val="24"/>
              </w:numPr>
              <w:spacing w:line="240" w:lineRule="auto"/>
              <w:rPr>
                <w:rFonts w:cs="Segoe UI"/>
                <w:noProof/>
              </w:rPr>
            </w:pPr>
            <w:r w:rsidRPr="004D123E">
              <w:rPr>
                <w:rFonts w:cs="Segoe UI"/>
                <w:noProof/>
              </w:rPr>
              <w:t>Il existe maintenant les attributs en format case à cocher pour les régimes alimentaires (normal, diabétiques, sans sel, sans graisse, …)</w:t>
            </w:r>
          </w:p>
          <w:p w14:paraId="633D4BEB" w14:textId="77777777" w:rsidR="00262E67" w:rsidRPr="004D123E" w:rsidRDefault="00262E67">
            <w:pPr>
              <w:pStyle w:val="Paragraphedeliste"/>
              <w:numPr>
                <w:ilvl w:val="0"/>
                <w:numId w:val="24"/>
              </w:numPr>
              <w:spacing w:line="240" w:lineRule="auto"/>
              <w:rPr>
                <w:rFonts w:cs="Segoe UI"/>
                <w:noProof/>
              </w:rPr>
            </w:pPr>
            <w:r w:rsidRPr="004D123E">
              <w:rPr>
                <w:rFonts w:cs="Segoe UI"/>
                <w:noProof/>
              </w:rPr>
              <w:t>Les désideratas alimentaires sont maintenant exportés dans un tableau Excel</w:t>
            </w:r>
          </w:p>
          <w:p w14:paraId="44732768" w14:textId="77777777" w:rsidR="00262E67" w:rsidRPr="004D123E" w:rsidRDefault="00262E67">
            <w:pPr>
              <w:pStyle w:val="Paragraphedeliste"/>
              <w:numPr>
                <w:ilvl w:val="0"/>
                <w:numId w:val="24"/>
              </w:numPr>
              <w:spacing w:line="240" w:lineRule="auto"/>
              <w:rPr>
                <w:rFonts w:cs="Segoe UI"/>
                <w:noProof/>
              </w:rPr>
            </w:pPr>
            <w:r w:rsidRPr="004D123E">
              <w:rPr>
                <w:rFonts w:cs="Segoe UI"/>
                <w:noProof/>
              </w:rPr>
              <w:lastRenderedPageBreak/>
              <w:t>Une observation est générée pour lors de l’ajout d’une consultation médicale rédigée par un collaborateur</w:t>
            </w:r>
          </w:p>
          <w:p w14:paraId="5E7B65AF" w14:textId="77777777" w:rsidR="00262E67" w:rsidRPr="004D123E" w:rsidRDefault="00262E67" w:rsidP="00262E67">
            <w:pPr>
              <w:pStyle w:val="Paragraphedeliste"/>
              <w:spacing w:line="240" w:lineRule="auto"/>
              <w:rPr>
                <w:rFonts w:cs="Segoe UI"/>
                <w:noProof/>
              </w:rPr>
            </w:pPr>
          </w:p>
          <w:p w14:paraId="5B2D2A22" w14:textId="4AF53AD4" w:rsidR="00942294" w:rsidRPr="004D123E" w:rsidRDefault="00942294" w:rsidP="00262E67">
            <w:pPr>
              <w:pStyle w:val="Paragraphedeliste"/>
              <w:spacing w:line="240" w:lineRule="auto"/>
              <w:rPr>
                <w:rFonts w:cs="Segoe UI"/>
                <w:noProof/>
              </w:rPr>
            </w:pPr>
          </w:p>
        </w:tc>
      </w:tr>
      <w:tr w:rsidR="004A5F19" w:rsidRPr="004D123E" w14:paraId="04700202" w14:textId="77777777" w:rsidTr="00BC24ED">
        <w:trPr>
          <w:trHeight w:val="390"/>
        </w:trPr>
        <w:tc>
          <w:tcPr>
            <w:tcW w:w="1271" w:type="dxa"/>
            <w:tcBorders>
              <w:bottom w:val="single" w:sz="4" w:space="0" w:color="auto"/>
            </w:tcBorders>
            <w:shd w:val="clear" w:color="auto" w:fill="3B94C2"/>
            <w:noWrap/>
            <w:vAlign w:val="center"/>
          </w:tcPr>
          <w:p w14:paraId="30AAFA20" w14:textId="7DC2D3E8" w:rsidR="004A5F19" w:rsidRPr="004D123E" w:rsidRDefault="004A5F19"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2025-001-1</w:t>
            </w:r>
          </w:p>
        </w:tc>
        <w:tc>
          <w:tcPr>
            <w:tcW w:w="8363" w:type="dxa"/>
            <w:tcBorders>
              <w:bottom w:val="single" w:sz="4" w:space="0" w:color="auto"/>
            </w:tcBorders>
            <w:shd w:val="clear" w:color="auto" w:fill="3B94C2"/>
            <w:noWrap/>
            <w:vAlign w:val="center"/>
          </w:tcPr>
          <w:p w14:paraId="2A4A6E23" w14:textId="77777777" w:rsidR="004A5F19" w:rsidRPr="004D123E" w:rsidRDefault="004A5F19" w:rsidP="008E751A">
            <w:pPr>
              <w:spacing w:line="240" w:lineRule="auto"/>
              <w:rPr>
                <w:rFonts w:cs="Segoe UI"/>
                <w:noProof/>
                <w:color w:val="FFFFFF" w:themeColor="background1"/>
              </w:rPr>
            </w:pPr>
          </w:p>
        </w:tc>
      </w:tr>
      <w:tr w:rsidR="004A5F19" w:rsidRPr="004D123E" w14:paraId="2B815A2B" w14:textId="77777777" w:rsidTr="00BC24ED">
        <w:trPr>
          <w:trHeight w:val="390"/>
        </w:trPr>
        <w:tc>
          <w:tcPr>
            <w:tcW w:w="1271" w:type="dxa"/>
            <w:tcBorders>
              <w:bottom w:val="single" w:sz="4" w:space="0" w:color="auto"/>
            </w:tcBorders>
            <w:noWrap/>
            <w:vAlign w:val="center"/>
          </w:tcPr>
          <w:p w14:paraId="30C49659" w14:textId="77777777" w:rsidR="004A5F19" w:rsidRPr="004D123E" w:rsidRDefault="004A5F19"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09099995" w14:textId="77777777" w:rsidR="004A5F19" w:rsidRPr="004D123E" w:rsidRDefault="004A5F19">
            <w:pPr>
              <w:pStyle w:val="Paragraphedeliste"/>
              <w:numPr>
                <w:ilvl w:val="0"/>
                <w:numId w:val="23"/>
              </w:numPr>
              <w:spacing w:line="240" w:lineRule="auto"/>
              <w:rPr>
                <w:rFonts w:cs="Segoe UI"/>
                <w:noProof/>
              </w:rPr>
            </w:pPr>
            <w:r w:rsidRPr="004D123E">
              <w:rPr>
                <w:rFonts w:cs="Segoe UI"/>
                <w:noProof/>
              </w:rPr>
              <w:t>Suppression d’un MNA</w:t>
            </w:r>
          </w:p>
          <w:p w14:paraId="327E416D" w14:textId="0633D7E6" w:rsidR="00D75F0E" w:rsidRPr="004D123E" w:rsidRDefault="00D75F0E">
            <w:pPr>
              <w:pStyle w:val="Paragraphedeliste"/>
              <w:numPr>
                <w:ilvl w:val="0"/>
                <w:numId w:val="23"/>
              </w:numPr>
              <w:spacing w:line="240" w:lineRule="auto"/>
              <w:rPr>
                <w:rFonts w:cs="Segoe UI"/>
                <w:noProof/>
              </w:rPr>
            </w:pPr>
            <w:r w:rsidRPr="004D123E">
              <w:rPr>
                <w:rFonts w:cs="Segoe UI"/>
                <w:noProof/>
              </w:rPr>
              <w:t>Améliorations pour l’impression de la rapidité de l’impression du traitement d’un résident</w:t>
            </w:r>
          </w:p>
          <w:p w14:paraId="10FE889D" w14:textId="621E27CB" w:rsidR="00D75F0E" w:rsidRPr="004D123E" w:rsidRDefault="00D75F0E">
            <w:pPr>
              <w:pStyle w:val="Paragraphedeliste"/>
              <w:numPr>
                <w:ilvl w:val="0"/>
                <w:numId w:val="23"/>
              </w:numPr>
              <w:spacing w:line="240" w:lineRule="auto"/>
              <w:rPr>
                <w:rFonts w:cs="Segoe UI"/>
                <w:noProof/>
              </w:rPr>
            </w:pPr>
            <w:r w:rsidRPr="004D123E">
              <w:rPr>
                <w:rFonts w:cs="Segoe UI"/>
                <w:noProof/>
              </w:rPr>
              <w:t>Améliorations dans le rapport de synthèse généré par PEPS.assist</w:t>
            </w:r>
          </w:p>
          <w:p w14:paraId="0899F73D" w14:textId="1D64B043" w:rsidR="00D75F0E" w:rsidRPr="004D123E" w:rsidRDefault="00D75F0E">
            <w:pPr>
              <w:pStyle w:val="Paragraphedeliste"/>
              <w:numPr>
                <w:ilvl w:val="0"/>
                <w:numId w:val="23"/>
              </w:numPr>
              <w:spacing w:line="240" w:lineRule="auto"/>
              <w:rPr>
                <w:rFonts w:cs="Segoe UI"/>
                <w:noProof/>
              </w:rPr>
            </w:pPr>
            <w:r w:rsidRPr="004D123E">
              <w:rPr>
                <w:rFonts w:cs="Segoe UI"/>
                <w:noProof/>
              </w:rPr>
              <w:t>Corrections et améliorations diverses pour votre confort</w:t>
            </w:r>
          </w:p>
          <w:p w14:paraId="00C89ED1" w14:textId="5E580528" w:rsidR="004A5F19" w:rsidRPr="004D123E" w:rsidRDefault="004A5F19" w:rsidP="004A5F19">
            <w:pPr>
              <w:pStyle w:val="Paragraphedeliste"/>
              <w:spacing w:line="240" w:lineRule="auto"/>
              <w:rPr>
                <w:rFonts w:cs="Segoe UI"/>
                <w:noProof/>
              </w:rPr>
            </w:pPr>
          </w:p>
        </w:tc>
      </w:tr>
      <w:tr w:rsidR="003E1D2C" w:rsidRPr="004D123E" w14:paraId="3273B21C" w14:textId="77777777" w:rsidTr="00BC24ED">
        <w:trPr>
          <w:trHeight w:val="390"/>
        </w:trPr>
        <w:tc>
          <w:tcPr>
            <w:tcW w:w="1271" w:type="dxa"/>
            <w:tcBorders>
              <w:bottom w:val="single" w:sz="4" w:space="0" w:color="auto"/>
            </w:tcBorders>
            <w:shd w:val="clear" w:color="auto" w:fill="3B94C2"/>
            <w:noWrap/>
            <w:vAlign w:val="center"/>
          </w:tcPr>
          <w:p w14:paraId="19162EB1" w14:textId="722C4FEC" w:rsidR="003E1D2C" w:rsidRPr="004D123E" w:rsidRDefault="003E1D2C" w:rsidP="00DE46D0">
            <w:pPr>
              <w:spacing w:line="240" w:lineRule="auto"/>
              <w:jc w:val="right"/>
              <w:rPr>
                <w:rFonts w:eastAsia="Times New Roman" w:cs="Segoe UI"/>
                <w:color w:val="FFFFFF" w:themeColor="background1"/>
                <w:lang w:eastAsia="fr-BE"/>
              </w:rPr>
            </w:pPr>
          </w:p>
        </w:tc>
        <w:tc>
          <w:tcPr>
            <w:tcW w:w="8363" w:type="dxa"/>
            <w:tcBorders>
              <w:bottom w:val="single" w:sz="4" w:space="0" w:color="auto"/>
            </w:tcBorders>
            <w:shd w:val="clear" w:color="auto" w:fill="3B94C2"/>
            <w:noWrap/>
            <w:vAlign w:val="center"/>
          </w:tcPr>
          <w:p w14:paraId="030A0523" w14:textId="77777777" w:rsidR="003E1D2C" w:rsidRPr="004D123E" w:rsidRDefault="003E1D2C" w:rsidP="008E751A">
            <w:pPr>
              <w:spacing w:line="240" w:lineRule="auto"/>
              <w:rPr>
                <w:rFonts w:cs="Segoe UI"/>
                <w:noProof/>
                <w:color w:val="FFFFFF" w:themeColor="background1"/>
              </w:rPr>
            </w:pPr>
          </w:p>
        </w:tc>
      </w:tr>
      <w:tr w:rsidR="003E1D2C" w:rsidRPr="004D123E" w14:paraId="3C3842ED" w14:textId="77777777" w:rsidTr="00BC24ED">
        <w:trPr>
          <w:trHeight w:val="390"/>
        </w:trPr>
        <w:tc>
          <w:tcPr>
            <w:tcW w:w="1271" w:type="dxa"/>
            <w:tcBorders>
              <w:bottom w:val="single" w:sz="4" w:space="0" w:color="auto"/>
            </w:tcBorders>
            <w:noWrap/>
            <w:vAlign w:val="center"/>
          </w:tcPr>
          <w:p w14:paraId="5EFF3473" w14:textId="77777777" w:rsidR="003E1D2C" w:rsidRPr="004D123E" w:rsidRDefault="003E1D2C"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3A266C3D" w14:textId="77777777" w:rsidR="003E1D2C" w:rsidRPr="004D123E" w:rsidRDefault="003E1D2C">
            <w:pPr>
              <w:pStyle w:val="Paragraphedeliste"/>
              <w:numPr>
                <w:ilvl w:val="0"/>
                <w:numId w:val="22"/>
              </w:numPr>
              <w:spacing w:line="240" w:lineRule="auto"/>
              <w:rPr>
                <w:rFonts w:cs="Segoe UI"/>
                <w:noProof/>
              </w:rPr>
            </w:pPr>
            <w:r w:rsidRPr="004D123E">
              <w:rPr>
                <w:rFonts w:cs="Segoe UI"/>
                <w:noProof/>
              </w:rPr>
              <w:t>Correction de l’impression des feuilles de traitements alors qu’il y a des traitements aigus à imprimer</w:t>
            </w:r>
          </w:p>
          <w:p w14:paraId="528E1DF2" w14:textId="77777777" w:rsidR="003E1D2C" w:rsidRPr="004D123E" w:rsidRDefault="003E1D2C">
            <w:pPr>
              <w:pStyle w:val="Paragraphedeliste"/>
              <w:numPr>
                <w:ilvl w:val="0"/>
                <w:numId w:val="22"/>
              </w:numPr>
              <w:spacing w:line="240" w:lineRule="auto"/>
              <w:rPr>
                <w:rFonts w:cs="Segoe UI"/>
                <w:noProof/>
              </w:rPr>
            </w:pPr>
            <w:r w:rsidRPr="004D123E">
              <w:rPr>
                <w:rFonts w:cs="Segoe UI"/>
                <w:noProof/>
              </w:rPr>
              <w:t>Envoi du message lorsque le résident a quitté l’institution</w:t>
            </w:r>
          </w:p>
          <w:p w14:paraId="0BB32045" w14:textId="77777777" w:rsidR="003E1D2C" w:rsidRPr="004D123E" w:rsidRDefault="003E1D2C">
            <w:pPr>
              <w:pStyle w:val="Paragraphedeliste"/>
              <w:numPr>
                <w:ilvl w:val="0"/>
                <w:numId w:val="22"/>
              </w:numPr>
              <w:spacing w:line="240" w:lineRule="auto"/>
              <w:rPr>
                <w:rFonts w:cs="Segoe UI"/>
                <w:noProof/>
              </w:rPr>
            </w:pPr>
            <w:r w:rsidRPr="004D123E">
              <w:rPr>
                <w:rFonts w:cs="Segoe UI"/>
                <w:noProof/>
              </w:rPr>
              <w:t>Corrections et améliorations diverses pour votre confort.</w:t>
            </w:r>
          </w:p>
          <w:p w14:paraId="7F8C1616" w14:textId="19C919C2" w:rsidR="003E1D2C" w:rsidRPr="004D123E" w:rsidRDefault="003E1D2C" w:rsidP="003E1D2C">
            <w:pPr>
              <w:pStyle w:val="Paragraphedeliste"/>
              <w:spacing w:line="240" w:lineRule="auto"/>
              <w:rPr>
                <w:rFonts w:cs="Segoe UI"/>
                <w:noProof/>
              </w:rPr>
            </w:pPr>
          </w:p>
        </w:tc>
      </w:tr>
    </w:tbl>
    <w:p w14:paraId="49ACC347" w14:textId="77777777" w:rsidR="003E1D2C" w:rsidRPr="004D123E" w:rsidRDefault="003E1D2C">
      <w:r w:rsidRPr="004D123E">
        <w:br w:type="page"/>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579"/>
      </w:tblGrid>
      <w:tr w:rsidR="001E5F4E" w:rsidRPr="004D123E" w14:paraId="680BF3F9" w14:textId="77777777" w:rsidTr="000F5E62">
        <w:trPr>
          <w:trHeight w:val="390"/>
        </w:trPr>
        <w:tc>
          <w:tcPr>
            <w:tcW w:w="1271" w:type="dxa"/>
            <w:tcBorders>
              <w:bottom w:val="single" w:sz="4" w:space="0" w:color="auto"/>
            </w:tcBorders>
            <w:shd w:val="clear" w:color="auto" w:fill="3B94C2"/>
            <w:noWrap/>
            <w:vAlign w:val="center"/>
          </w:tcPr>
          <w:p w14:paraId="6542C592" w14:textId="1B849DF7" w:rsidR="001E5F4E" w:rsidRPr="004D123E" w:rsidRDefault="001E5F4E"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2024-008E</w:t>
            </w:r>
          </w:p>
        </w:tc>
        <w:tc>
          <w:tcPr>
            <w:tcW w:w="8579" w:type="dxa"/>
            <w:tcBorders>
              <w:bottom w:val="single" w:sz="4" w:space="0" w:color="auto"/>
            </w:tcBorders>
            <w:shd w:val="clear" w:color="auto" w:fill="3B94C2"/>
            <w:noWrap/>
            <w:vAlign w:val="center"/>
          </w:tcPr>
          <w:p w14:paraId="4DA257B7" w14:textId="77777777" w:rsidR="001E5F4E" w:rsidRPr="004D123E" w:rsidRDefault="001E5F4E" w:rsidP="008E751A">
            <w:pPr>
              <w:spacing w:line="240" w:lineRule="auto"/>
              <w:rPr>
                <w:rFonts w:cs="Segoe UI"/>
                <w:noProof/>
                <w:color w:val="FFFFFF" w:themeColor="background1"/>
              </w:rPr>
            </w:pPr>
          </w:p>
        </w:tc>
      </w:tr>
      <w:tr w:rsidR="001E5F4E" w:rsidRPr="004D123E" w14:paraId="6DB1CD96" w14:textId="77777777" w:rsidTr="001E5F4E">
        <w:trPr>
          <w:trHeight w:val="390"/>
        </w:trPr>
        <w:tc>
          <w:tcPr>
            <w:tcW w:w="1271" w:type="dxa"/>
            <w:tcBorders>
              <w:bottom w:val="single" w:sz="4" w:space="0" w:color="auto"/>
            </w:tcBorders>
            <w:noWrap/>
            <w:vAlign w:val="center"/>
          </w:tcPr>
          <w:p w14:paraId="482831D1" w14:textId="77777777" w:rsidR="001E5F4E" w:rsidRPr="004D123E" w:rsidRDefault="001E5F4E" w:rsidP="00DE46D0">
            <w:pPr>
              <w:spacing w:line="240" w:lineRule="auto"/>
              <w:jc w:val="right"/>
              <w:rPr>
                <w:rFonts w:eastAsia="Times New Roman" w:cs="Segoe UI"/>
                <w:lang w:eastAsia="fr-BE"/>
              </w:rPr>
            </w:pPr>
          </w:p>
        </w:tc>
        <w:tc>
          <w:tcPr>
            <w:tcW w:w="8579" w:type="dxa"/>
            <w:tcBorders>
              <w:bottom w:val="single" w:sz="4" w:space="0" w:color="auto"/>
            </w:tcBorders>
            <w:noWrap/>
            <w:vAlign w:val="center"/>
          </w:tcPr>
          <w:p w14:paraId="7330CC18" w14:textId="77777777" w:rsidR="001E5F4E" w:rsidRPr="004D123E" w:rsidRDefault="001E5F4E">
            <w:pPr>
              <w:pStyle w:val="Paragraphedeliste"/>
              <w:numPr>
                <w:ilvl w:val="0"/>
                <w:numId w:val="21"/>
              </w:numPr>
              <w:spacing w:line="240" w:lineRule="auto"/>
              <w:rPr>
                <w:rFonts w:cs="Segoe UI"/>
                <w:noProof/>
              </w:rPr>
            </w:pPr>
            <w:r w:rsidRPr="004D123E">
              <w:rPr>
                <w:rFonts w:cs="Segoe UI"/>
                <w:noProof/>
              </w:rPr>
              <w:t>Coloration en rouge des résidents dénutris dans le tableau des évaluations MNA</w:t>
            </w:r>
          </w:p>
          <w:p w14:paraId="19B91943" w14:textId="77777777" w:rsidR="001E5F4E" w:rsidRPr="004D123E" w:rsidRDefault="001E5F4E">
            <w:pPr>
              <w:pStyle w:val="Paragraphedeliste"/>
              <w:numPr>
                <w:ilvl w:val="0"/>
                <w:numId w:val="21"/>
              </w:numPr>
              <w:spacing w:line="240" w:lineRule="auto"/>
              <w:rPr>
                <w:rFonts w:cs="Segoe UI"/>
                <w:noProof/>
              </w:rPr>
            </w:pPr>
            <w:r w:rsidRPr="004D123E">
              <w:rPr>
                <w:rFonts w:cs="Segoe UI"/>
                <w:noProof/>
              </w:rPr>
              <w:t>Mise en place de l’impression clic droit des fiches aliments des résidents dans le tableau des résidents</w:t>
            </w:r>
          </w:p>
          <w:p w14:paraId="490C0893" w14:textId="5E8EC427" w:rsidR="001E5F4E" w:rsidRPr="004D123E" w:rsidRDefault="001E5F4E" w:rsidP="001E5F4E">
            <w:pPr>
              <w:pStyle w:val="Paragraphedeliste"/>
              <w:spacing w:line="240" w:lineRule="auto"/>
              <w:rPr>
                <w:rFonts w:cs="Segoe UI"/>
                <w:noProof/>
              </w:rPr>
            </w:pPr>
          </w:p>
        </w:tc>
      </w:tr>
      <w:tr w:rsidR="006452D0" w:rsidRPr="004D123E" w14:paraId="0ED013FC" w14:textId="77777777" w:rsidTr="000F5E62">
        <w:trPr>
          <w:trHeight w:val="390"/>
        </w:trPr>
        <w:tc>
          <w:tcPr>
            <w:tcW w:w="1271" w:type="dxa"/>
            <w:tcBorders>
              <w:bottom w:val="single" w:sz="4" w:space="0" w:color="auto"/>
            </w:tcBorders>
            <w:shd w:val="clear" w:color="auto" w:fill="3B94C2"/>
            <w:noWrap/>
            <w:vAlign w:val="center"/>
          </w:tcPr>
          <w:p w14:paraId="56BB1AA0" w14:textId="19E2F081" w:rsidR="006452D0" w:rsidRPr="004D123E" w:rsidRDefault="006452D0"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2024-008D</w:t>
            </w:r>
          </w:p>
        </w:tc>
        <w:tc>
          <w:tcPr>
            <w:tcW w:w="8579" w:type="dxa"/>
            <w:tcBorders>
              <w:bottom w:val="single" w:sz="4" w:space="0" w:color="auto"/>
            </w:tcBorders>
            <w:shd w:val="clear" w:color="auto" w:fill="3B94C2"/>
            <w:noWrap/>
            <w:vAlign w:val="center"/>
          </w:tcPr>
          <w:p w14:paraId="62F93E18" w14:textId="77777777" w:rsidR="006452D0" w:rsidRPr="004D123E" w:rsidRDefault="006452D0" w:rsidP="008E751A">
            <w:pPr>
              <w:spacing w:line="240" w:lineRule="auto"/>
              <w:rPr>
                <w:rFonts w:cs="Segoe UI"/>
                <w:noProof/>
                <w:color w:val="FFFFFF" w:themeColor="background1"/>
              </w:rPr>
            </w:pPr>
          </w:p>
        </w:tc>
      </w:tr>
      <w:tr w:rsidR="006452D0" w:rsidRPr="004D123E" w14:paraId="6D8AAC58" w14:textId="77777777" w:rsidTr="006452D0">
        <w:trPr>
          <w:trHeight w:val="390"/>
        </w:trPr>
        <w:tc>
          <w:tcPr>
            <w:tcW w:w="1271" w:type="dxa"/>
            <w:tcBorders>
              <w:bottom w:val="single" w:sz="4" w:space="0" w:color="auto"/>
            </w:tcBorders>
            <w:noWrap/>
            <w:vAlign w:val="center"/>
          </w:tcPr>
          <w:p w14:paraId="631AB3DF" w14:textId="77777777" w:rsidR="006452D0" w:rsidRPr="004D123E" w:rsidRDefault="006452D0" w:rsidP="00DE46D0">
            <w:pPr>
              <w:spacing w:line="240" w:lineRule="auto"/>
              <w:jc w:val="right"/>
              <w:rPr>
                <w:rFonts w:eastAsia="Times New Roman" w:cs="Segoe UI"/>
                <w:color w:val="FFFFFF" w:themeColor="background1"/>
                <w:lang w:eastAsia="fr-BE"/>
              </w:rPr>
            </w:pPr>
          </w:p>
        </w:tc>
        <w:tc>
          <w:tcPr>
            <w:tcW w:w="8579" w:type="dxa"/>
            <w:tcBorders>
              <w:bottom w:val="single" w:sz="4" w:space="0" w:color="auto"/>
            </w:tcBorders>
            <w:noWrap/>
            <w:vAlign w:val="center"/>
          </w:tcPr>
          <w:p w14:paraId="77B0BD50" w14:textId="77777777" w:rsidR="006452D0" w:rsidRPr="004D123E" w:rsidRDefault="006124D4">
            <w:pPr>
              <w:pStyle w:val="Paragraphedeliste"/>
              <w:numPr>
                <w:ilvl w:val="0"/>
                <w:numId w:val="20"/>
              </w:numPr>
              <w:spacing w:line="240" w:lineRule="auto"/>
              <w:rPr>
                <w:rFonts w:cs="Segoe UI"/>
                <w:noProof/>
              </w:rPr>
            </w:pPr>
            <w:r w:rsidRPr="004D123E">
              <w:rPr>
                <w:rFonts w:cs="Segoe UI"/>
                <w:noProof/>
              </w:rPr>
              <w:t>Accès aux pointages individuels depuis le menu principal</w:t>
            </w:r>
          </w:p>
          <w:p w14:paraId="34E89FDB" w14:textId="77777777" w:rsidR="006124D4" w:rsidRPr="004D123E" w:rsidRDefault="006124D4">
            <w:pPr>
              <w:pStyle w:val="Paragraphedeliste"/>
              <w:numPr>
                <w:ilvl w:val="0"/>
                <w:numId w:val="20"/>
              </w:numPr>
              <w:spacing w:line="240" w:lineRule="auto"/>
              <w:rPr>
                <w:rFonts w:cs="Segoe UI"/>
                <w:noProof/>
              </w:rPr>
            </w:pPr>
            <w:r w:rsidRPr="004D123E">
              <w:rPr>
                <w:rFonts w:cs="Segoe UI"/>
                <w:noProof/>
              </w:rPr>
              <w:t>Correction d’un souci d’impression du nom d’un médicament relié à une tâche pour la feuille de route</w:t>
            </w:r>
          </w:p>
          <w:p w14:paraId="18E5842D" w14:textId="77777777" w:rsidR="006124D4" w:rsidRPr="004D123E" w:rsidRDefault="006124D4">
            <w:pPr>
              <w:pStyle w:val="Paragraphedeliste"/>
              <w:numPr>
                <w:ilvl w:val="0"/>
                <w:numId w:val="20"/>
              </w:numPr>
              <w:spacing w:line="240" w:lineRule="auto"/>
              <w:rPr>
                <w:rFonts w:cs="Segoe UI"/>
                <w:noProof/>
              </w:rPr>
            </w:pPr>
            <w:r w:rsidRPr="004D123E">
              <w:rPr>
                <w:rFonts w:cs="Segoe UI"/>
                <w:noProof/>
              </w:rPr>
              <w:t>Correction d’un souci lors des modifications réalisées sur le régime alimentaire d’un résident depuis la fiche du résident</w:t>
            </w:r>
          </w:p>
          <w:p w14:paraId="4BD8DC42" w14:textId="296B0609" w:rsidR="002724D5" w:rsidRPr="004D123E" w:rsidRDefault="002724D5">
            <w:pPr>
              <w:pStyle w:val="Paragraphedeliste"/>
              <w:numPr>
                <w:ilvl w:val="0"/>
                <w:numId w:val="20"/>
              </w:numPr>
              <w:spacing w:line="240" w:lineRule="auto"/>
              <w:rPr>
                <w:rFonts w:cs="Segoe UI"/>
                <w:noProof/>
              </w:rPr>
            </w:pPr>
            <w:r w:rsidRPr="004D123E">
              <w:rPr>
                <w:rFonts w:cs="Segoe UI"/>
                <w:noProof/>
              </w:rPr>
              <w:t>Mise en place d’une trace dans le journal de bord pour :</w:t>
            </w:r>
          </w:p>
          <w:p w14:paraId="07E61E89" w14:textId="34B03961" w:rsidR="002724D5" w:rsidRPr="004D123E" w:rsidRDefault="002724D5">
            <w:pPr>
              <w:pStyle w:val="Paragraphedeliste"/>
              <w:numPr>
                <w:ilvl w:val="1"/>
                <w:numId w:val="20"/>
              </w:numPr>
              <w:spacing w:line="240" w:lineRule="auto"/>
              <w:rPr>
                <w:rFonts w:cs="Segoe UI"/>
                <w:noProof/>
              </w:rPr>
            </w:pPr>
            <w:r w:rsidRPr="004D123E">
              <w:rPr>
                <w:rFonts w:cs="Segoe UI"/>
                <w:noProof/>
              </w:rPr>
              <w:t>La suppression d’une observation depuis le dossier du résident</w:t>
            </w:r>
          </w:p>
          <w:p w14:paraId="02747C78" w14:textId="7674C465" w:rsidR="002724D5" w:rsidRPr="004D123E" w:rsidRDefault="002724D5">
            <w:pPr>
              <w:pStyle w:val="Paragraphedeliste"/>
              <w:numPr>
                <w:ilvl w:val="1"/>
                <w:numId w:val="20"/>
              </w:numPr>
              <w:spacing w:line="240" w:lineRule="auto"/>
              <w:rPr>
                <w:rFonts w:cs="Segoe UI"/>
                <w:noProof/>
              </w:rPr>
            </w:pPr>
            <w:r w:rsidRPr="004D123E">
              <w:rPr>
                <w:rFonts w:cs="Segoe UI"/>
                <w:noProof/>
              </w:rPr>
              <w:t>L’ajout / modification d’un rendez-vous à l’agenda</w:t>
            </w:r>
          </w:p>
          <w:p w14:paraId="127354D8" w14:textId="34EF4172" w:rsidR="006124D4" w:rsidRPr="004D123E" w:rsidRDefault="006124D4" w:rsidP="006124D4">
            <w:pPr>
              <w:pStyle w:val="Paragraphedeliste"/>
              <w:spacing w:line="240" w:lineRule="auto"/>
              <w:rPr>
                <w:rFonts w:cs="Segoe UI"/>
                <w:noProof/>
              </w:rPr>
            </w:pPr>
          </w:p>
        </w:tc>
      </w:tr>
      <w:tr w:rsidR="00DF5714" w:rsidRPr="004D123E" w14:paraId="12E157D8" w14:textId="77777777" w:rsidTr="000F5E62">
        <w:trPr>
          <w:trHeight w:val="390"/>
        </w:trPr>
        <w:tc>
          <w:tcPr>
            <w:tcW w:w="1271" w:type="dxa"/>
            <w:tcBorders>
              <w:bottom w:val="single" w:sz="4" w:space="0" w:color="auto"/>
            </w:tcBorders>
            <w:shd w:val="clear" w:color="auto" w:fill="3B94C2"/>
            <w:noWrap/>
            <w:vAlign w:val="center"/>
          </w:tcPr>
          <w:p w14:paraId="6CFF5FD2" w14:textId="11273949" w:rsidR="00DF5714" w:rsidRPr="004D123E" w:rsidRDefault="00DF5714"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2024-008C</w:t>
            </w:r>
          </w:p>
        </w:tc>
        <w:tc>
          <w:tcPr>
            <w:tcW w:w="8579" w:type="dxa"/>
            <w:tcBorders>
              <w:bottom w:val="single" w:sz="4" w:space="0" w:color="auto"/>
            </w:tcBorders>
            <w:shd w:val="clear" w:color="auto" w:fill="3B94C2"/>
            <w:noWrap/>
            <w:vAlign w:val="center"/>
          </w:tcPr>
          <w:p w14:paraId="1C0BFC78" w14:textId="77777777" w:rsidR="00DF5714" w:rsidRPr="004D123E" w:rsidRDefault="00DF5714" w:rsidP="008E751A">
            <w:pPr>
              <w:spacing w:line="240" w:lineRule="auto"/>
              <w:rPr>
                <w:rFonts w:cs="Segoe UI"/>
                <w:noProof/>
                <w:color w:val="FFFFFF" w:themeColor="background1"/>
              </w:rPr>
            </w:pPr>
          </w:p>
        </w:tc>
      </w:tr>
      <w:tr w:rsidR="00DF5714" w:rsidRPr="004D123E" w14:paraId="38737767" w14:textId="77777777" w:rsidTr="00DF5714">
        <w:trPr>
          <w:trHeight w:val="390"/>
        </w:trPr>
        <w:tc>
          <w:tcPr>
            <w:tcW w:w="1271" w:type="dxa"/>
            <w:tcBorders>
              <w:bottom w:val="single" w:sz="4" w:space="0" w:color="auto"/>
            </w:tcBorders>
            <w:noWrap/>
            <w:vAlign w:val="center"/>
          </w:tcPr>
          <w:p w14:paraId="19311B36" w14:textId="77777777" w:rsidR="00DF5714" w:rsidRPr="004D123E" w:rsidRDefault="00DF5714" w:rsidP="00DE46D0">
            <w:pPr>
              <w:spacing w:line="240" w:lineRule="auto"/>
              <w:jc w:val="right"/>
              <w:rPr>
                <w:rFonts w:eastAsia="Times New Roman" w:cs="Segoe UI"/>
                <w:lang w:eastAsia="fr-BE"/>
              </w:rPr>
            </w:pPr>
          </w:p>
        </w:tc>
        <w:tc>
          <w:tcPr>
            <w:tcW w:w="8579" w:type="dxa"/>
            <w:tcBorders>
              <w:bottom w:val="single" w:sz="4" w:space="0" w:color="auto"/>
            </w:tcBorders>
            <w:noWrap/>
            <w:vAlign w:val="center"/>
          </w:tcPr>
          <w:p w14:paraId="2020A61D" w14:textId="77777777" w:rsidR="00CA7FD5" w:rsidRPr="004D123E" w:rsidRDefault="00DF5714">
            <w:pPr>
              <w:pStyle w:val="Paragraphedeliste"/>
              <w:numPr>
                <w:ilvl w:val="0"/>
                <w:numId w:val="19"/>
              </w:numPr>
              <w:spacing w:line="240" w:lineRule="auto"/>
              <w:rPr>
                <w:rFonts w:cs="Segoe UI"/>
                <w:noProof/>
              </w:rPr>
            </w:pPr>
            <w:r w:rsidRPr="004D123E">
              <w:rPr>
                <w:rFonts w:cs="Segoe UI"/>
                <w:noProof/>
              </w:rPr>
              <w:t>Anamnèses</w:t>
            </w:r>
          </w:p>
          <w:p w14:paraId="1378E11C" w14:textId="346BA188" w:rsidR="00DF5714" w:rsidRPr="004D123E" w:rsidRDefault="00DF5714">
            <w:pPr>
              <w:pStyle w:val="Paragraphedeliste"/>
              <w:numPr>
                <w:ilvl w:val="1"/>
                <w:numId w:val="19"/>
              </w:numPr>
              <w:spacing w:line="240" w:lineRule="auto"/>
              <w:rPr>
                <w:rFonts w:cs="Segoe UI"/>
                <w:noProof/>
              </w:rPr>
            </w:pPr>
            <w:r w:rsidRPr="004D123E">
              <w:rPr>
                <w:rFonts w:cs="Segoe UI"/>
                <w:noProof/>
              </w:rPr>
              <w:t>il est possible de préciser de les imprimer ou non sur les fiches de liaison</w:t>
            </w:r>
          </w:p>
          <w:p w14:paraId="295F8189" w14:textId="6A55D471" w:rsidR="00CA7FD5" w:rsidRPr="004D123E" w:rsidRDefault="00CA7FD5">
            <w:pPr>
              <w:pStyle w:val="Paragraphedeliste"/>
              <w:numPr>
                <w:ilvl w:val="1"/>
                <w:numId w:val="19"/>
              </w:numPr>
              <w:spacing w:line="240" w:lineRule="auto"/>
              <w:rPr>
                <w:rFonts w:cs="Segoe UI"/>
                <w:noProof/>
              </w:rPr>
            </w:pPr>
            <w:r w:rsidRPr="004D123E">
              <w:rPr>
                <w:rFonts w:cs="Segoe UI"/>
                <w:noProof/>
              </w:rPr>
              <w:t>amélioration de la lisibilité des écrans</w:t>
            </w:r>
          </w:p>
          <w:p w14:paraId="35243865" w14:textId="77777777" w:rsidR="00DF5714" w:rsidRPr="004D123E" w:rsidRDefault="00DF5714">
            <w:pPr>
              <w:pStyle w:val="Paragraphedeliste"/>
              <w:numPr>
                <w:ilvl w:val="0"/>
                <w:numId w:val="19"/>
              </w:numPr>
              <w:spacing w:line="240" w:lineRule="auto"/>
              <w:rPr>
                <w:rFonts w:cs="Segoe UI"/>
                <w:noProof/>
              </w:rPr>
            </w:pPr>
            <w:r w:rsidRPr="004D123E">
              <w:rPr>
                <w:rFonts w:cs="Segoe UI"/>
                <w:noProof/>
              </w:rPr>
              <w:t>Il est possible d’imprimer la fiche de liaison depuis le dossier du résident</w:t>
            </w:r>
          </w:p>
          <w:p w14:paraId="3E4D1B16" w14:textId="0BF582BD" w:rsidR="00DF5714" w:rsidRPr="004D123E" w:rsidRDefault="00DF5714">
            <w:pPr>
              <w:pStyle w:val="Paragraphedeliste"/>
              <w:numPr>
                <w:ilvl w:val="0"/>
                <w:numId w:val="19"/>
              </w:numPr>
              <w:spacing w:line="240" w:lineRule="auto"/>
              <w:rPr>
                <w:rFonts w:cs="Segoe UI"/>
                <w:noProof/>
              </w:rPr>
            </w:pPr>
            <w:r w:rsidRPr="004D123E">
              <w:rPr>
                <w:rFonts w:cs="Segoe UI"/>
                <w:noProof/>
              </w:rPr>
              <w:t>Les pointages</w:t>
            </w:r>
            <w:r w:rsidR="00524702" w:rsidRPr="004D123E">
              <w:rPr>
                <w:rFonts w:cs="Segoe UI"/>
                <w:noProof/>
              </w:rPr>
              <w:t>,</w:t>
            </w:r>
            <w:r w:rsidRPr="004D123E">
              <w:rPr>
                <w:rFonts w:cs="Segoe UI"/>
                <w:noProof/>
              </w:rPr>
              <w:t xml:space="preserve"> alors que le collaborateur n’était pas à l’horaire</w:t>
            </w:r>
            <w:r w:rsidR="00524702" w:rsidRPr="004D123E">
              <w:rPr>
                <w:rFonts w:cs="Segoe UI"/>
                <w:noProof/>
              </w:rPr>
              <w:t>,</w:t>
            </w:r>
            <w:r w:rsidRPr="004D123E">
              <w:rPr>
                <w:rFonts w:cs="Segoe UI"/>
                <w:noProof/>
              </w:rPr>
              <w:t xml:space="preserve"> sont maintenant exportés</w:t>
            </w:r>
          </w:p>
          <w:p w14:paraId="434CC5B6" w14:textId="14794911" w:rsidR="0029403D" w:rsidRPr="004D123E" w:rsidRDefault="0029403D">
            <w:pPr>
              <w:pStyle w:val="Paragraphedeliste"/>
              <w:numPr>
                <w:ilvl w:val="0"/>
                <w:numId w:val="19"/>
              </w:numPr>
              <w:spacing w:line="240" w:lineRule="auto"/>
              <w:rPr>
                <w:rFonts w:cs="Segoe UI"/>
                <w:noProof/>
              </w:rPr>
            </w:pPr>
            <w:r w:rsidRPr="004D123E">
              <w:rPr>
                <w:rFonts w:cs="Segoe UI"/>
                <w:noProof/>
              </w:rPr>
              <w:t>Encart de recherche du résident depuis l’encodage des paramètres médicaux.</w:t>
            </w:r>
          </w:p>
          <w:p w14:paraId="3809B23E" w14:textId="4AACE802" w:rsidR="0029403D" w:rsidRPr="004D123E" w:rsidRDefault="0029403D">
            <w:pPr>
              <w:pStyle w:val="Paragraphedeliste"/>
              <w:numPr>
                <w:ilvl w:val="0"/>
                <w:numId w:val="19"/>
              </w:numPr>
              <w:spacing w:line="240" w:lineRule="auto"/>
              <w:rPr>
                <w:rFonts w:cs="Segoe UI"/>
                <w:noProof/>
              </w:rPr>
            </w:pPr>
            <w:r w:rsidRPr="004D123E">
              <w:rPr>
                <w:rFonts w:cs="Segoe UI"/>
                <w:noProof/>
              </w:rPr>
              <w:t>Les indicateurs sont disponibles depuis le menu principal AS.</w:t>
            </w:r>
          </w:p>
          <w:p w14:paraId="575D34BE" w14:textId="1F47A41A" w:rsidR="00E912D8" w:rsidRPr="004D123E" w:rsidRDefault="00E912D8">
            <w:pPr>
              <w:pStyle w:val="Paragraphedeliste"/>
              <w:numPr>
                <w:ilvl w:val="0"/>
                <w:numId w:val="19"/>
              </w:numPr>
              <w:spacing w:line="240" w:lineRule="auto"/>
              <w:rPr>
                <w:rFonts w:cs="Segoe UI"/>
                <w:noProof/>
              </w:rPr>
            </w:pPr>
            <w:r w:rsidRPr="004D123E">
              <w:rPr>
                <w:rFonts w:cs="Segoe UI"/>
                <w:noProof/>
              </w:rPr>
              <w:t>Ajout de deux compteurs dans le tableau de bord du menu principal : le nombre de poids manquants (les résidents n’ayant pas été pésés depuis plus d’un mois), et le nombre de selles manquants (les résidents n’ayant pas de relevé de selles dans le délai défini dans leur dossier).</w:t>
            </w:r>
          </w:p>
          <w:p w14:paraId="3599D13A" w14:textId="7D5A61E2" w:rsidR="00E912D8" w:rsidRPr="004D123E" w:rsidRDefault="00E912D8">
            <w:pPr>
              <w:pStyle w:val="Paragraphedeliste"/>
              <w:numPr>
                <w:ilvl w:val="0"/>
                <w:numId w:val="19"/>
              </w:numPr>
              <w:spacing w:line="240" w:lineRule="auto"/>
              <w:rPr>
                <w:rFonts w:cs="Segoe UI"/>
                <w:noProof/>
              </w:rPr>
            </w:pPr>
            <w:r w:rsidRPr="004D123E">
              <w:rPr>
                <w:rFonts w:cs="Segoe UI"/>
                <w:noProof/>
              </w:rPr>
              <w:t>Correction au calcul sur le nombre de résidents dénutris réalisé maintenant sur le score global.</w:t>
            </w:r>
          </w:p>
          <w:p w14:paraId="5F2D64D4" w14:textId="4161CD01" w:rsidR="00EA0FD3" w:rsidRPr="004D123E" w:rsidRDefault="00EA0FD3">
            <w:pPr>
              <w:pStyle w:val="Paragraphedeliste"/>
              <w:numPr>
                <w:ilvl w:val="0"/>
                <w:numId w:val="19"/>
              </w:numPr>
              <w:spacing w:line="240" w:lineRule="auto"/>
              <w:rPr>
                <w:rFonts w:cs="Segoe UI"/>
                <w:noProof/>
              </w:rPr>
            </w:pPr>
            <w:r w:rsidRPr="004D123E">
              <w:rPr>
                <w:rFonts w:cs="Segoe UI"/>
                <w:noProof/>
              </w:rPr>
              <w:t>Améliorations dans la synthèse proposée par PEPS.assist.</w:t>
            </w:r>
          </w:p>
          <w:p w14:paraId="0BEDAF87" w14:textId="7111B021" w:rsidR="00DF5714" w:rsidRPr="004D123E" w:rsidRDefault="00DF5714" w:rsidP="00DF5714">
            <w:pPr>
              <w:pStyle w:val="Paragraphedeliste"/>
              <w:spacing w:line="240" w:lineRule="auto"/>
              <w:rPr>
                <w:rFonts w:cs="Segoe UI"/>
                <w:noProof/>
              </w:rPr>
            </w:pPr>
          </w:p>
        </w:tc>
      </w:tr>
      <w:tr w:rsidR="004E5D40" w:rsidRPr="004D123E" w14:paraId="7575B64D" w14:textId="77777777" w:rsidTr="000F5E62">
        <w:trPr>
          <w:trHeight w:val="390"/>
        </w:trPr>
        <w:tc>
          <w:tcPr>
            <w:tcW w:w="1271" w:type="dxa"/>
            <w:tcBorders>
              <w:bottom w:val="single" w:sz="4" w:space="0" w:color="auto"/>
            </w:tcBorders>
            <w:shd w:val="clear" w:color="auto" w:fill="3B94C2"/>
            <w:noWrap/>
            <w:vAlign w:val="center"/>
          </w:tcPr>
          <w:p w14:paraId="5642600B" w14:textId="607B2D4C" w:rsidR="004E5D40" w:rsidRPr="004D123E" w:rsidRDefault="004E5D40"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2024-008B</w:t>
            </w:r>
          </w:p>
        </w:tc>
        <w:tc>
          <w:tcPr>
            <w:tcW w:w="8579" w:type="dxa"/>
            <w:tcBorders>
              <w:bottom w:val="single" w:sz="4" w:space="0" w:color="auto"/>
            </w:tcBorders>
            <w:shd w:val="clear" w:color="auto" w:fill="3B94C2"/>
            <w:noWrap/>
            <w:vAlign w:val="center"/>
          </w:tcPr>
          <w:p w14:paraId="4B6B7BB5" w14:textId="77777777" w:rsidR="004E5D40" w:rsidRPr="004D123E" w:rsidRDefault="004E5D40" w:rsidP="008E751A">
            <w:pPr>
              <w:spacing w:line="240" w:lineRule="auto"/>
              <w:rPr>
                <w:rFonts w:cs="Segoe UI"/>
                <w:noProof/>
                <w:color w:val="FFFFFF" w:themeColor="background1"/>
              </w:rPr>
            </w:pPr>
          </w:p>
        </w:tc>
      </w:tr>
      <w:tr w:rsidR="004E5D40" w:rsidRPr="004D123E" w14:paraId="7343B0CD" w14:textId="77777777" w:rsidTr="004E5D40">
        <w:trPr>
          <w:trHeight w:val="390"/>
        </w:trPr>
        <w:tc>
          <w:tcPr>
            <w:tcW w:w="1271" w:type="dxa"/>
            <w:tcBorders>
              <w:bottom w:val="single" w:sz="4" w:space="0" w:color="auto"/>
            </w:tcBorders>
            <w:noWrap/>
            <w:vAlign w:val="center"/>
          </w:tcPr>
          <w:p w14:paraId="208BC68C" w14:textId="77777777" w:rsidR="004E5D40" w:rsidRPr="004D123E" w:rsidRDefault="004E5D40" w:rsidP="00DE46D0">
            <w:pPr>
              <w:spacing w:line="240" w:lineRule="auto"/>
              <w:jc w:val="right"/>
              <w:rPr>
                <w:rFonts w:eastAsia="Times New Roman" w:cs="Segoe UI"/>
                <w:lang w:eastAsia="fr-BE"/>
              </w:rPr>
            </w:pPr>
          </w:p>
        </w:tc>
        <w:tc>
          <w:tcPr>
            <w:tcW w:w="8579" w:type="dxa"/>
            <w:tcBorders>
              <w:bottom w:val="single" w:sz="4" w:space="0" w:color="auto"/>
            </w:tcBorders>
            <w:noWrap/>
            <w:vAlign w:val="center"/>
          </w:tcPr>
          <w:p w14:paraId="034F296B" w14:textId="3DACFDB5" w:rsidR="004E5D40" w:rsidRPr="004D123E" w:rsidRDefault="004E5D40" w:rsidP="008E751A">
            <w:pPr>
              <w:spacing w:line="240" w:lineRule="auto"/>
              <w:rPr>
                <w:rFonts w:cs="Segoe UI"/>
                <w:noProof/>
              </w:rPr>
            </w:pPr>
            <w:r w:rsidRPr="004D123E">
              <w:rPr>
                <w:rFonts w:cs="Segoe UI"/>
                <w:noProof/>
              </w:rPr>
              <w:t>Réunions</w:t>
            </w:r>
          </w:p>
          <w:p w14:paraId="5D5EF8E1" w14:textId="77777777" w:rsidR="004E5D40" w:rsidRPr="004D123E" w:rsidRDefault="004E5D40">
            <w:pPr>
              <w:pStyle w:val="Paragraphedeliste"/>
              <w:numPr>
                <w:ilvl w:val="0"/>
                <w:numId w:val="18"/>
              </w:numPr>
              <w:spacing w:line="240" w:lineRule="auto"/>
              <w:rPr>
                <w:rFonts w:cs="Segoe UI"/>
                <w:noProof/>
              </w:rPr>
            </w:pPr>
            <w:r w:rsidRPr="004D123E">
              <w:rPr>
                <w:rFonts w:cs="Segoe UI"/>
                <w:noProof/>
              </w:rPr>
              <w:t>Les options quant aux résidents sont disponibles via le clic droit des résidents de la réunion</w:t>
            </w:r>
          </w:p>
          <w:p w14:paraId="23E85118" w14:textId="2E1E5E63" w:rsidR="004E5D40" w:rsidRPr="004D123E" w:rsidRDefault="004E5D40">
            <w:pPr>
              <w:pStyle w:val="Paragraphedeliste"/>
              <w:numPr>
                <w:ilvl w:val="0"/>
                <w:numId w:val="18"/>
              </w:numPr>
              <w:spacing w:line="240" w:lineRule="auto"/>
              <w:rPr>
                <w:rFonts w:cs="Segoe UI"/>
                <w:noProof/>
              </w:rPr>
            </w:pPr>
            <w:r w:rsidRPr="004D123E">
              <w:rPr>
                <w:rFonts w:cs="Segoe UI"/>
                <w:noProof/>
              </w:rPr>
              <w:t>Améliorations quant au choix des résidents</w:t>
            </w:r>
          </w:p>
          <w:p w14:paraId="51FC6252" w14:textId="120A7D5A" w:rsidR="004E5D40" w:rsidRPr="004D123E" w:rsidRDefault="004E5D40">
            <w:pPr>
              <w:pStyle w:val="Paragraphedeliste"/>
              <w:numPr>
                <w:ilvl w:val="0"/>
                <w:numId w:val="18"/>
              </w:numPr>
              <w:spacing w:line="240" w:lineRule="auto"/>
              <w:rPr>
                <w:rFonts w:cs="Segoe UI"/>
                <w:noProof/>
              </w:rPr>
            </w:pPr>
            <w:r w:rsidRPr="004D123E">
              <w:rPr>
                <w:rFonts w:cs="Segoe UI"/>
                <w:noProof/>
              </w:rPr>
              <w:t>Possibilité de supprimer un résident d’une réunion</w:t>
            </w:r>
          </w:p>
          <w:p w14:paraId="0577D96A" w14:textId="1957918B" w:rsidR="004E5D40" w:rsidRPr="004D123E" w:rsidRDefault="004E5D40">
            <w:pPr>
              <w:pStyle w:val="Paragraphedeliste"/>
              <w:numPr>
                <w:ilvl w:val="0"/>
                <w:numId w:val="18"/>
              </w:numPr>
              <w:spacing w:line="240" w:lineRule="auto"/>
              <w:rPr>
                <w:rFonts w:cs="Segoe UI"/>
                <w:noProof/>
              </w:rPr>
            </w:pPr>
            <w:r w:rsidRPr="004D123E">
              <w:rPr>
                <w:rFonts w:cs="Segoe UI"/>
                <w:noProof/>
              </w:rPr>
              <w:t>Possibilité de redimensionner la fenêtre des réunions</w:t>
            </w:r>
          </w:p>
          <w:p w14:paraId="2E87FFFB" w14:textId="5B73FD9F" w:rsidR="004E5D40" w:rsidRPr="004D123E" w:rsidRDefault="004E5D40">
            <w:pPr>
              <w:pStyle w:val="Paragraphedeliste"/>
              <w:numPr>
                <w:ilvl w:val="0"/>
                <w:numId w:val="18"/>
              </w:numPr>
              <w:spacing w:line="240" w:lineRule="auto"/>
              <w:rPr>
                <w:rFonts w:cs="Segoe UI"/>
                <w:noProof/>
              </w:rPr>
            </w:pPr>
            <w:r w:rsidRPr="004D123E">
              <w:rPr>
                <w:rFonts w:cs="Segoe UI"/>
                <w:noProof/>
              </w:rPr>
              <w:t>Possibilité d’accéder au dossier du résident</w:t>
            </w:r>
          </w:p>
          <w:p w14:paraId="20942EDB" w14:textId="77777777" w:rsidR="004E5D40" w:rsidRPr="004D123E" w:rsidRDefault="004E5D40" w:rsidP="004E5D40">
            <w:pPr>
              <w:spacing w:line="240" w:lineRule="auto"/>
              <w:rPr>
                <w:rFonts w:cs="Segoe UI"/>
                <w:noProof/>
              </w:rPr>
            </w:pPr>
          </w:p>
          <w:p w14:paraId="333772A9" w14:textId="395F66D9" w:rsidR="004E5D40" w:rsidRPr="004D123E" w:rsidRDefault="004E5D40" w:rsidP="004E5D40">
            <w:pPr>
              <w:spacing w:line="240" w:lineRule="auto"/>
              <w:rPr>
                <w:rFonts w:cs="Segoe UI"/>
                <w:noProof/>
              </w:rPr>
            </w:pPr>
            <w:r w:rsidRPr="004D123E">
              <w:rPr>
                <w:rFonts w:cs="Segoe UI"/>
                <w:noProof/>
              </w:rPr>
              <w:t>Fiche du résident : ajout d’un médaillon reprenant le numéro national, la date de naissance et l’âge du résident</w:t>
            </w:r>
          </w:p>
          <w:p w14:paraId="48FEE8D9" w14:textId="77777777" w:rsidR="004E5D40" w:rsidRPr="004D123E" w:rsidRDefault="004E5D40" w:rsidP="004E5D40">
            <w:pPr>
              <w:spacing w:line="240" w:lineRule="auto"/>
              <w:rPr>
                <w:rFonts w:cs="Segoe UI"/>
                <w:noProof/>
              </w:rPr>
            </w:pPr>
          </w:p>
          <w:p w14:paraId="51049A84" w14:textId="794CF13D" w:rsidR="004E5D40" w:rsidRPr="004D123E" w:rsidRDefault="004E5D40" w:rsidP="004E5D40">
            <w:pPr>
              <w:spacing w:line="240" w:lineRule="auto"/>
              <w:rPr>
                <w:rFonts w:cs="Segoe UI"/>
                <w:noProof/>
              </w:rPr>
            </w:pPr>
            <w:r w:rsidRPr="004D123E">
              <w:rPr>
                <w:rFonts w:cs="Segoe UI"/>
                <w:noProof/>
              </w:rPr>
              <w:t>Contentions : correction d’un souci lors du signalement de la fin d’une contention</w:t>
            </w:r>
          </w:p>
          <w:p w14:paraId="5FCBF261" w14:textId="77777777" w:rsidR="004E5D40" w:rsidRPr="004D123E" w:rsidRDefault="004E5D40" w:rsidP="004E5D40">
            <w:pPr>
              <w:spacing w:line="240" w:lineRule="auto"/>
              <w:rPr>
                <w:rFonts w:cs="Segoe UI"/>
                <w:noProof/>
              </w:rPr>
            </w:pPr>
          </w:p>
          <w:p w14:paraId="2D4CB836" w14:textId="5DEBCBF5" w:rsidR="004E5D40" w:rsidRPr="004D123E" w:rsidRDefault="004E5D40" w:rsidP="004E5D40">
            <w:pPr>
              <w:spacing w:line="240" w:lineRule="auto"/>
              <w:rPr>
                <w:rFonts w:cs="Segoe UI"/>
                <w:noProof/>
              </w:rPr>
            </w:pPr>
          </w:p>
        </w:tc>
      </w:tr>
      <w:tr w:rsidR="00DA2AD8" w:rsidRPr="004D123E" w14:paraId="055B00B6" w14:textId="77777777" w:rsidTr="000F5E62">
        <w:trPr>
          <w:trHeight w:val="390"/>
        </w:trPr>
        <w:tc>
          <w:tcPr>
            <w:tcW w:w="1271" w:type="dxa"/>
            <w:tcBorders>
              <w:bottom w:val="single" w:sz="4" w:space="0" w:color="auto"/>
            </w:tcBorders>
            <w:shd w:val="clear" w:color="auto" w:fill="3B94C2"/>
            <w:noWrap/>
            <w:vAlign w:val="center"/>
          </w:tcPr>
          <w:p w14:paraId="3C67EF79" w14:textId="5C4B1689" w:rsidR="00DA2AD8" w:rsidRPr="004D123E" w:rsidRDefault="00DA2AD8"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2024-008A</w:t>
            </w:r>
          </w:p>
        </w:tc>
        <w:tc>
          <w:tcPr>
            <w:tcW w:w="8579" w:type="dxa"/>
            <w:tcBorders>
              <w:bottom w:val="single" w:sz="4" w:space="0" w:color="auto"/>
            </w:tcBorders>
            <w:shd w:val="clear" w:color="auto" w:fill="3B94C2"/>
            <w:noWrap/>
            <w:vAlign w:val="center"/>
          </w:tcPr>
          <w:p w14:paraId="7A5AB83D" w14:textId="77777777" w:rsidR="00DA2AD8" w:rsidRPr="004D123E" w:rsidRDefault="00DA2AD8" w:rsidP="008E751A">
            <w:pPr>
              <w:spacing w:line="240" w:lineRule="auto"/>
              <w:rPr>
                <w:rFonts w:cs="Segoe UI"/>
                <w:noProof/>
                <w:color w:val="FFFFFF" w:themeColor="background1"/>
              </w:rPr>
            </w:pPr>
          </w:p>
        </w:tc>
      </w:tr>
      <w:tr w:rsidR="00DA2AD8" w:rsidRPr="004D123E" w14:paraId="083B41A5" w14:textId="77777777" w:rsidTr="00DA2AD8">
        <w:trPr>
          <w:trHeight w:val="390"/>
        </w:trPr>
        <w:tc>
          <w:tcPr>
            <w:tcW w:w="1271" w:type="dxa"/>
            <w:tcBorders>
              <w:bottom w:val="single" w:sz="4" w:space="0" w:color="auto"/>
            </w:tcBorders>
            <w:noWrap/>
            <w:vAlign w:val="center"/>
          </w:tcPr>
          <w:p w14:paraId="19FBEBB2" w14:textId="77777777" w:rsidR="00DA2AD8" w:rsidRPr="004D123E" w:rsidRDefault="00DA2AD8" w:rsidP="00DE46D0">
            <w:pPr>
              <w:spacing w:line="240" w:lineRule="auto"/>
              <w:jc w:val="right"/>
              <w:rPr>
                <w:rFonts w:eastAsia="Times New Roman" w:cs="Segoe UI"/>
                <w:lang w:eastAsia="fr-BE"/>
              </w:rPr>
            </w:pPr>
          </w:p>
        </w:tc>
        <w:tc>
          <w:tcPr>
            <w:tcW w:w="8579" w:type="dxa"/>
            <w:tcBorders>
              <w:bottom w:val="single" w:sz="4" w:space="0" w:color="auto"/>
            </w:tcBorders>
            <w:noWrap/>
            <w:vAlign w:val="center"/>
          </w:tcPr>
          <w:p w14:paraId="47F5F268" w14:textId="6526F51D" w:rsidR="00DA2AD8" w:rsidRPr="004D123E" w:rsidRDefault="00DA2AD8">
            <w:pPr>
              <w:pStyle w:val="Paragraphedeliste"/>
              <w:numPr>
                <w:ilvl w:val="0"/>
                <w:numId w:val="17"/>
              </w:numPr>
              <w:spacing w:line="240" w:lineRule="auto"/>
              <w:rPr>
                <w:rFonts w:cs="Segoe UI"/>
                <w:noProof/>
              </w:rPr>
            </w:pPr>
            <w:r w:rsidRPr="004D123E">
              <w:rPr>
                <w:rFonts w:cs="Segoe UI"/>
                <w:noProof/>
              </w:rPr>
              <w:t xml:space="preserve">Améliorations dans la vitesse </w:t>
            </w:r>
            <w:r w:rsidR="00FC64E5" w:rsidRPr="004D123E">
              <w:rPr>
                <w:rFonts w:cs="Segoe UI"/>
                <w:noProof/>
              </w:rPr>
              <w:t xml:space="preserve">des traitements </w:t>
            </w:r>
            <w:r w:rsidRPr="004D123E">
              <w:rPr>
                <w:rFonts w:cs="Segoe UI"/>
                <w:noProof/>
              </w:rPr>
              <w:t>de clôture des observations et des médicaments à archiver</w:t>
            </w:r>
          </w:p>
          <w:p w14:paraId="1C5A84EE" w14:textId="5E013CDF" w:rsidR="00DA2AD8" w:rsidRPr="004D123E" w:rsidRDefault="00FC64E5">
            <w:pPr>
              <w:pStyle w:val="Paragraphedeliste"/>
              <w:numPr>
                <w:ilvl w:val="0"/>
                <w:numId w:val="17"/>
              </w:numPr>
              <w:spacing w:line="240" w:lineRule="auto"/>
              <w:rPr>
                <w:rFonts w:cs="Segoe UI"/>
                <w:noProof/>
              </w:rPr>
            </w:pPr>
            <w:r w:rsidRPr="004D123E">
              <w:rPr>
                <w:rFonts w:cs="Segoe UI"/>
                <w:noProof/>
              </w:rPr>
              <w:t>Impression des semainiers des résidents sélectionnés possible (clic droit « Dossiers »).</w:t>
            </w:r>
          </w:p>
          <w:p w14:paraId="708DBA91" w14:textId="77777777" w:rsidR="00DA2AD8" w:rsidRPr="004D123E" w:rsidRDefault="00DA2AD8" w:rsidP="008E751A">
            <w:pPr>
              <w:spacing w:line="240" w:lineRule="auto"/>
              <w:rPr>
                <w:rFonts w:cs="Segoe UI"/>
                <w:noProof/>
              </w:rPr>
            </w:pPr>
          </w:p>
        </w:tc>
      </w:tr>
      <w:tr w:rsidR="000F5E62" w:rsidRPr="004D123E" w14:paraId="5B1AEB58" w14:textId="77777777" w:rsidTr="000F5E62">
        <w:trPr>
          <w:trHeight w:val="390"/>
        </w:trPr>
        <w:tc>
          <w:tcPr>
            <w:tcW w:w="1271" w:type="dxa"/>
            <w:tcBorders>
              <w:bottom w:val="single" w:sz="4" w:space="0" w:color="auto"/>
            </w:tcBorders>
            <w:shd w:val="clear" w:color="auto" w:fill="3B94C2"/>
            <w:noWrap/>
            <w:vAlign w:val="center"/>
          </w:tcPr>
          <w:p w14:paraId="2CDE00F0" w14:textId="6FFB8870" w:rsidR="000F5E62" w:rsidRPr="004D123E" w:rsidRDefault="000F5E62"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2024-008</w:t>
            </w:r>
          </w:p>
        </w:tc>
        <w:tc>
          <w:tcPr>
            <w:tcW w:w="8579" w:type="dxa"/>
            <w:tcBorders>
              <w:bottom w:val="single" w:sz="4" w:space="0" w:color="auto"/>
            </w:tcBorders>
            <w:shd w:val="clear" w:color="auto" w:fill="3B94C2"/>
            <w:noWrap/>
            <w:vAlign w:val="center"/>
          </w:tcPr>
          <w:p w14:paraId="5BD6D0F3" w14:textId="77777777" w:rsidR="000F5E62" w:rsidRPr="004D123E" w:rsidRDefault="000F5E62" w:rsidP="008E751A">
            <w:pPr>
              <w:spacing w:line="240" w:lineRule="auto"/>
              <w:rPr>
                <w:rFonts w:cs="Segoe UI"/>
                <w:noProof/>
                <w:color w:val="FFFFFF" w:themeColor="background1"/>
              </w:rPr>
            </w:pPr>
          </w:p>
        </w:tc>
      </w:tr>
      <w:tr w:rsidR="000F5E62" w:rsidRPr="004D123E" w14:paraId="11A4C853" w14:textId="77777777" w:rsidTr="000F5E62">
        <w:trPr>
          <w:trHeight w:val="390"/>
        </w:trPr>
        <w:tc>
          <w:tcPr>
            <w:tcW w:w="1271" w:type="dxa"/>
            <w:tcBorders>
              <w:bottom w:val="single" w:sz="4" w:space="0" w:color="auto"/>
            </w:tcBorders>
            <w:noWrap/>
            <w:vAlign w:val="center"/>
          </w:tcPr>
          <w:p w14:paraId="4D68E3CF" w14:textId="77777777" w:rsidR="000F5E62" w:rsidRPr="004D123E" w:rsidRDefault="000F5E62" w:rsidP="00DE46D0">
            <w:pPr>
              <w:spacing w:line="240" w:lineRule="auto"/>
              <w:jc w:val="right"/>
              <w:rPr>
                <w:rFonts w:eastAsia="Times New Roman" w:cs="Segoe UI"/>
                <w:color w:val="FFFFFF" w:themeColor="background1"/>
                <w:lang w:eastAsia="fr-BE"/>
              </w:rPr>
            </w:pPr>
          </w:p>
        </w:tc>
        <w:tc>
          <w:tcPr>
            <w:tcW w:w="8579" w:type="dxa"/>
            <w:tcBorders>
              <w:bottom w:val="single" w:sz="4" w:space="0" w:color="auto"/>
            </w:tcBorders>
            <w:noWrap/>
            <w:vAlign w:val="center"/>
          </w:tcPr>
          <w:p w14:paraId="342DC836" w14:textId="7373D383" w:rsidR="000F5E62" w:rsidRPr="004D123E" w:rsidRDefault="000F5E62" w:rsidP="008E751A">
            <w:pPr>
              <w:spacing w:line="240" w:lineRule="auto"/>
              <w:rPr>
                <w:rFonts w:cs="Segoe UI"/>
                <w:noProof/>
              </w:rPr>
            </w:pPr>
            <w:r w:rsidRPr="004D123E">
              <w:rPr>
                <w:rFonts w:cs="Segoe UI"/>
                <w:noProof/>
              </w:rPr>
              <w:t>La nouvelle version de PEPS est arrivée.Encore beaucoup d’évolutions prévues d’ici la fin de l’année</w:t>
            </w:r>
            <w:r w:rsidR="00093664" w:rsidRPr="004D123E">
              <w:rPr>
                <w:rFonts w:cs="Segoe UI"/>
                <w:noProof/>
              </w:rPr>
              <w:t> ;</w:t>
            </w:r>
            <w:r w:rsidRPr="004D123E">
              <w:rPr>
                <w:rFonts w:cs="Segoe UI"/>
                <w:noProof/>
              </w:rPr>
              <w:t xml:space="preserve"> ce qui est disponible est déjà une </w:t>
            </w:r>
            <w:r w:rsidR="00545DF3" w:rsidRPr="004D123E">
              <w:rPr>
                <w:rFonts w:cs="Segoe UI"/>
                <w:noProof/>
              </w:rPr>
              <w:t>(</w:t>
            </w:r>
            <w:r w:rsidRPr="004D123E">
              <w:rPr>
                <w:rFonts w:cs="Segoe UI"/>
                <w:noProof/>
              </w:rPr>
              <w:t>r</w:t>
            </w:r>
            <w:r w:rsidR="00545DF3" w:rsidRPr="004D123E">
              <w:rPr>
                <w:rFonts w:cs="Segoe UI"/>
                <w:noProof/>
              </w:rPr>
              <w:t>)</w:t>
            </w:r>
            <w:r w:rsidRPr="004D123E">
              <w:rPr>
                <w:rFonts w:cs="Segoe UI"/>
                <w:noProof/>
              </w:rPr>
              <w:t>évolution importante.</w:t>
            </w:r>
          </w:p>
          <w:p w14:paraId="0AF4655A" w14:textId="77777777" w:rsidR="000F5E62" w:rsidRPr="004D123E" w:rsidRDefault="000F5E62" w:rsidP="008E751A">
            <w:pPr>
              <w:spacing w:line="240" w:lineRule="auto"/>
              <w:rPr>
                <w:rFonts w:cs="Segoe UI"/>
                <w:noProof/>
              </w:rPr>
            </w:pPr>
          </w:p>
          <w:p w14:paraId="3928724C" w14:textId="74E057BA" w:rsidR="000F5E62" w:rsidRPr="004D123E" w:rsidRDefault="000F5E62" w:rsidP="008E751A">
            <w:pPr>
              <w:spacing w:line="240" w:lineRule="auto"/>
              <w:rPr>
                <w:rFonts w:cs="Segoe UI"/>
                <w:noProof/>
              </w:rPr>
            </w:pPr>
            <w:r w:rsidRPr="004D123E">
              <w:rPr>
                <w:rFonts w:cs="Segoe UI"/>
                <w:noProof/>
              </w:rPr>
              <w:t>La note de version détaillée vous sera envoyée à tous.</w:t>
            </w:r>
          </w:p>
          <w:p w14:paraId="4BF85A15" w14:textId="3D70F957" w:rsidR="000F5E62" w:rsidRPr="004D123E" w:rsidRDefault="000F5E62" w:rsidP="008E751A">
            <w:pPr>
              <w:spacing w:line="240" w:lineRule="auto"/>
              <w:rPr>
                <w:rFonts w:cs="Segoe UI"/>
                <w:noProof/>
              </w:rPr>
            </w:pPr>
          </w:p>
        </w:tc>
      </w:tr>
      <w:tr w:rsidR="000F5E62" w:rsidRPr="004D123E" w14:paraId="741E5C75" w14:textId="77777777" w:rsidTr="000F5E62">
        <w:trPr>
          <w:trHeight w:val="390"/>
        </w:trPr>
        <w:tc>
          <w:tcPr>
            <w:tcW w:w="1271" w:type="dxa"/>
            <w:tcBorders>
              <w:top w:val="single" w:sz="4" w:space="0" w:color="auto"/>
              <w:left w:val="nil"/>
              <w:bottom w:val="nil"/>
              <w:right w:val="nil"/>
            </w:tcBorders>
            <w:noWrap/>
            <w:vAlign w:val="center"/>
          </w:tcPr>
          <w:p w14:paraId="4860FA34" w14:textId="77777777" w:rsidR="000F5E62" w:rsidRPr="004D123E" w:rsidRDefault="000F5E62" w:rsidP="00DE46D0">
            <w:pPr>
              <w:spacing w:line="240" w:lineRule="auto"/>
              <w:jc w:val="right"/>
              <w:rPr>
                <w:rFonts w:eastAsia="Times New Roman" w:cs="Segoe UI"/>
                <w:color w:val="FFFFFF" w:themeColor="background1"/>
                <w:lang w:eastAsia="fr-BE"/>
              </w:rPr>
            </w:pPr>
          </w:p>
        </w:tc>
        <w:tc>
          <w:tcPr>
            <w:tcW w:w="8579" w:type="dxa"/>
            <w:tcBorders>
              <w:top w:val="single" w:sz="4" w:space="0" w:color="auto"/>
              <w:left w:val="nil"/>
              <w:bottom w:val="nil"/>
              <w:right w:val="nil"/>
            </w:tcBorders>
            <w:noWrap/>
            <w:vAlign w:val="center"/>
          </w:tcPr>
          <w:p w14:paraId="4B6B72C2" w14:textId="77777777" w:rsidR="000F5E62" w:rsidRPr="004D123E" w:rsidRDefault="000F5E62" w:rsidP="008E751A">
            <w:pPr>
              <w:spacing w:line="240" w:lineRule="auto"/>
              <w:rPr>
                <w:rFonts w:cs="Segoe UI"/>
                <w:noProof/>
                <w:color w:val="FFFFFF" w:themeColor="background1"/>
              </w:rPr>
            </w:pPr>
          </w:p>
        </w:tc>
      </w:tr>
    </w:tbl>
    <w:p w14:paraId="557D26B2" w14:textId="77777777" w:rsidR="000F5E62" w:rsidRPr="004D123E" w:rsidRDefault="000F5E62">
      <w:r w:rsidRPr="004D123E">
        <w:br w:type="page"/>
      </w:r>
    </w:p>
    <w:tbl>
      <w:tblPr>
        <w:tblW w:w="9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579"/>
      </w:tblGrid>
      <w:tr w:rsidR="000F5E62" w:rsidRPr="004D123E" w14:paraId="370AE0B6" w14:textId="77777777" w:rsidTr="000F5E62">
        <w:trPr>
          <w:trHeight w:val="390"/>
        </w:trPr>
        <w:tc>
          <w:tcPr>
            <w:tcW w:w="1271" w:type="dxa"/>
            <w:tcBorders>
              <w:top w:val="nil"/>
              <w:left w:val="nil"/>
              <w:bottom w:val="nil"/>
              <w:right w:val="nil"/>
            </w:tcBorders>
            <w:noWrap/>
            <w:vAlign w:val="center"/>
          </w:tcPr>
          <w:p w14:paraId="41B2B167" w14:textId="5D926D6F" w:rsidR="000F5E62" w:rsidRPr="004D123E" w:rsidRDefault="000F5E62" w:rsidP="00DE46D0">
            <w:pPr>
              <w:spacing w:line="240" w:lineRule="auto"/>
              <w:jc w:val="right"/>
              <w:rPr>
                <w:rFonts w:eastAsia="Times New Roman" w:cs="Segoe UI"/>
                <w:color w:val="FFFFFF" w:themeColor="background1"/>
                <w:lang w:eastAsia="fr-BE"/>
              </w:rPr>
            </w:pPr>
          </w:p>
        </w:tc>
        <w:tc>
          <w:tcPr>
            <w:tcW w:w="8579" w:type="dxa"/>
            <w:tcBorders>
              <w:top w:val="nil"/>
              <w:left w:val="nil"/>
              <w:bottom w:val="nil"/>
              <w:right w:val="nil"/>
            </w:tcBorders>
            <w:noWrap/>
            <w:vAlign w:val="center"/>
          </w:tcPr>
          <w:p w14:paraId="7F4C8EB0" w14:textId="77777777" w:rsidR="000F5E62" w:rsidRPr="004D123E" w:rsidRDefault="000F5E62" w:rsidP="008E751A">
            <w:pPr>
              <w:spacing w:line="240" w:lineRule="auto"/>
              <w:rPr>
                <w:rFonts w:cs="Segoe UI"/>
                <w:noProof/>
                <w:color w:val="FFFFFF" w:themeColor="background1"/>
              </w:rPr>
            </w:pPr>
          </w:p>
        </w:tc>
      </w:tr>
      <w:tr w:rsidR="000F5E62" w:rsidRPr="004D123E" w14:paraId="6D7CF7B4" w14:textId="77777777" w:rsidTr="000F5E62">
        <w:trPr>
          <w:trHeight w:val="390"/>
        </w:trPr>
        <w:tc>
          <w:tcPr>
            <w:tcW w:w="1271" w:type="dxa"/>
            <w:tcBorders>
              <w:top w:val="nil"/>
              <w:left w:val="nil"/>
              <w:bottom w:val="nil"/>
              <w:right w:val="nil"/>
            </w:tcBorders>
            <w:noWrap/>
            <w:vAlign w:val="center"/>
          </w:tcPr>
          <w:p w14:paraId="2BC784DC" w14:textId="77777777" w:rsidR="000F5E62" w:rsidRPr="004D123E" w:rsidRDefault="000F5E62" w:rsidP="00DE46D0">
            <w:pPr>
              <w:spacing w:line="240" w:lineRule="auto"/>
              <w:jc w:val="right"/>
              <w:rPr>
                <w:rFonts w:eastAsia="Times New Roman" w:cs="Segoe UI"/>
                <w:color w:val="FFFFFF" w:themeColor="background1"/>
                <w:lang w:eastAsia="fr-BE"/>
              </w:rPr>
            </w:pPr>
          </w:p>
        </w:tc>
        <w:tc>
          <w:tcPr>
            <w:tcW w:w="8579" w:type="dxa"/>
            <w:tcBorders>
              <w:top w:val="nil"/>
              <w:left w:val="nil"/>
              <w:bottom w:val="nil"/>
              <w:right w:val="nil"/>
            </w:tcBorders>
            <w:noWrap/>
            <w:vAlign w:val="center"/>
          </w:tcPr>
          <w:p w14:paraId="2040B56E" w14:textId="77777777" w:rsidR="000F5E62" w:rsidRPr="004D123E" w:rsidRDefault="000F5E62" w:rsidP="008E751A">
            <w:pPr>
              <w:spacing w:line="240" w:lineRule="auto"/>
              <w:rPr>
                <w:rFonts w:cs="Segoe UI"/>
                <w:noProof/>
                <w:color w:val="FFFFFF" w:themeColor="background1"/>
              </w:rPr>
            </w:pPr>
          </w:p>
        </w:tc>
      </w:tr>
      <w:tr w:rsidR="00E90B36" w:rsidRPr="004D123E" w14:paraId="4B550BB5" w14:textId="77777777" w:rsidTr="000F5E62">
        <w:trPr>
          <w:trHeight w:val="390"/>
        </w:trPr>
        <w:tc>
          <w:tcPr>
            <w:tcW w:w="1271" w:type="dxa"/>
            <w:tcBorders>
              <w:top w:val="nil"/>
            </w:tcBorders>
            <w:shd w:val="clear" w:color="auto" w:fill="3B94C2"/>
            <w:noWrap/>
            <w:vAlign w:val="center"/>
          </w:tcPr>
          <w:p w14:paraId="0E578753" w14:textId="1591DEAD" w:rsidR="00E90B36" w:rsidRPr="004D123E" w:rsidRDefault="00E90B36"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2024-006</w:t>
            </w:r>
            <w:r w:rsidR="00332272" w:rsidRPr="004D123E">
              <w:rPr>
                <w:rFonts w:eastAsia="Times New Roman" w:cs="Segoe UI"/>
                <w:color w:val="FFFFFF" w:themeColor="background1"/>
                <w:lang w:eastAsia="fr-BE"/>
              </w:rPr>
              <w:t>b</w:t>
            </w:r>
          </w:p>
        </w:tc>
        <w:tc>
          <w:tcPr>
            <w:tcW w:w="8579" w:type="dxa"/>
            <w:tcBorders>
              <w:top w:val="nil"/>
            </w:tcBorders>
            <w:shd w:val="clear" w:color="auto" w:fill="3B94C2"/>
            <w:noWrap/>
            <w:vAlign w:val="center"/>
          </w:tcPr>
          <w:p w14:paraId="4EEF3F1D" w14:textId="421771A6" w:rsidR="00E90B36" w:rsidRPr="004D123E" w:rsidRDefault="00332272" w:rsidP="008E751A">
            <w:pPr>
              <w:spacing w:line="240" w:lineRule="auto"/>
              <w:rPr>
                <w:rFonts w:cs="Segoe UI"/>
                <w:noProof/>
                <w:color w:val="FFFFFF" w:themeColor="background1"/>
              </w:rPr>
            </w:pPr>
            <w:r w:rsidRPr="004D123E">
              <w:rPr>
                <w:rFonts w:cs="Segoe UI"/>
                <w:noProof/>
                <w:color w:val="FFFFFF" w:themeColor="background1"/>
              </w:rPr>
              <w:t>13/08/2024</w:t>
            </w:r>
          </w:p>
        </w:tc>
      </w:tr>
      <w:tr w:rsidR="00E90B36" w:rsidRPr="004D123E" w14:paraId="6913EB2B" w14:textId="77777777" w:rsidTr="000F5E62">
        <w:trPr>
          <w:trHeight w:val="390"/>
        </w:trPr>
        <w:tc>
          <w:tcPr>
            <w:tcW w:w="1271" w:type="dxa"/>
            <w:noWrap/>
            <w:vAlign w:val="center"/>
          </w:tcPr>
          <w:p w14:paraId="4DEFCDAD" w14:textId="77777777" w:rsidR="00E90B36" w:rsidRPr="004D123E" w:rsidRDefault="00E90B36" w:rsidP="00DE46D0">
            <w:pPr>
              <w:spacing w:line="240" w:lineRule="auto"/>
              <w:jc w:val="right"/>
              <w:rPr>
                <w:rFonts w:eastAsia="Times New Roman" w:cs="Segoe UI"/>
                <w:lang w:eastAsia="fr-BE"/>
              </w:rPr>
            </w:pPr>
          </w:p>
        </w:tc>
        <w:tc>
          <w:tcPr>
            <w:tcW w:w="8579" w:type="dxa"/>
            <w:noWrap/>
            <w:vAlign w:val="center"/>
          </w:tcPr>
          <w:p w14:paraId="48FF8416" w14:textId="77777777" w:rsidR="00E90B36" w:rsidRPr="004D123E" w:rsidRDefault="00E90B36">
            <w:pPr>
              <w:pStyle w:val="Paragraphedeliste"/>
              <w:numPr>
                <w:ilvl w:val="0"/>
                <w:numId w:val="16"/>
              </w:numPr>
              <w:spacing w:line="240" w:lineRule="auto"/>
              <w:rPr>
                <w:rFonts w:cs="Segoe UI"/>
                <w:noProof/>
              </w:rPr>
            </w:pPr>
            <w:r w:rsidRPr="004D123E">
              <w:rPr>
                <w:rFonts w:cs="Segoe UI"/>
                <w:noProof/>
              </w:rPr>
              <w:t>Correction d’un souci de numéro de chambre lors de l’impression des feuilles de route</w:t>
            </w:r>
          </w:p>
          <w:p w14:paraId="03B24529" w14:textId="283E4D82" w:rsidR="00E90B36" w:rsidRPr="004D123E" w:rsidRDefault="00E90B36" w:rsidP="00E90B36">
            <w:pPr>
              <w:pStyle w:val="Paragraphedeliste"/>
              <w:spacing w:line="240" w:lineRule="auto"/>
              <w:rPr>
                <w:rFonts w:cs="Segoe UI"/>
                <w:noProof/>
              </w:rPr>
            </w:pPr>
          </w:p>
        </w:tc>
      </w:tr>
      <w:tr w:rsidR="005039B0" w:rsidRPr="004D123E" w14:paraId="29A82193" w14:textId="77777777" w:rsidTr="000F5E62">
        <w:trPr>
          <w:trHeight w:val="390"/>
        </w:trPr>
        <w:tc>
          <w:tcPr>
            <w:tcW w:w="1271" w:type="dxa"/>
            <w:shd w:val="clear" w:color="auto" w:fill="3B94C2"/>
            <w:noWrap/>
            <w:vAlign w:val="center"/>
          </w:tcPr>
          <w:p w14:paraId="21EF0986" w14:textId="6F437CF2" w:rsidR="005039B0" w:rsidRPr="004D123E" w:rsidRDefault="005039B0"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2024-005</w:t>
            </w:r>
          </w:p>
        </w:tc>
        <w:tc>
          <w:tcPr>
            <w:tcW w:w="8579" w:type="dxa"/>
            <w:shd w:val="clear" w:color="auto" w:fill="3B94C2"/>
            <w:noWrap/>
            <w:vAlign w:val="center"/>
          </w:tcPr>
          <w:p w14:paraId="6A4D1193" w14:textId="53D908C1" w:rsidR="005039B0" w:rsidRPr="004D123E" w:rsidRDefault="005039B0" w:rsidP="008E751A">
            <w:pPr>
              <w:spacing w:line="240" w:lineRule="auto"/>
              <w:rPr>
                <w:rFonts w:cs="Segoe UI"/>
                <w:noProof/>
                <w:color w:val="FFFFFF" w:themeColor="background1"/>
              </w:rPr>
            </w:pPr>
            <w:r w:rsidRPr="004D123E">
              <w:rPr>
                <w:rFonts w:cs="Segoe UI"/>
                <w:noProof/>
                <w:color w:val="FFFFFF" w:themeColor="background1"/>
              </w:rPr>
              <w:t>15/07/2024</w:t>
            </w:r>
          </w:p>
        </w:tc>
      </w:tr>
      <w:tr w:rsidR="005039B0" w:rsidRPr="004D123E" w14:paraId="187F70B4" w14:textId="77777777" w:rsidTr="000F5E62">
        <w:trPr>
          <w:trHeight w:val="390"/>
        </w:trPr>
        <w:tc>
          <w:tcPr>
            <w:tcW w:w="1271" w:type="dxa"/>
            <w:noWrap/>
            <w:vAlign w:val="center"/>
          </w:tcPr>
          <w:p w14:paraId="43808733" w14:textId="77777777" w:rsidR="005039B0" w:rsidRPr="004D123E" w:rsidRDefault="005039B0" w:rsidP="00DE46D0">
            <w:pPr>
              <w:spacing w:line="240" w:lineRule="auto"/>
              <w:jc w:val="right"/>
              <w:rPr>
                <w:rFonts w:eastAsia="Times New Roman" w:cs="Segoe UI"/>
                <w:lang w:eastAsia="fr-BE"/>
              </w:rPr>
            </w:pPr>
          </w:p>
        </w:tc>
        <w:tc>
          <w:tcPr>
            <w:tcW w:w="8579" w:type="dxa"/>
            <w:noWrap/>
            <w:vAlign w:val="center"/>
          </w:tcPr>
          <w:p w14:paraId="4A7C9B6D" w14:textId="296378BE" w:rsidR="005039B0" w:rsidRPr="004D123E" w:rsidRDefault="005039B0">
            <w:pPr>
              <w:pStyle w:val="Paragraphedeliste"/>
              <w:numPr>
                <w:ilvl w:val="0"/>
                <w:numId w:val="15"/>
              </w:numPr>
              <w:spacing w:line="240" w:lineRule="auto"/>
              <w:rPr>
                <w:rFonts w:cs="Segoe UI"/>
                <w:noProof/>
              </w:rPr>
            </w:pPr>
            <w:r w:rsidRPr="004D123E">
              <w:rPr>
                <w:rFonts w:cs="Segoe UI"/>
                <w:noProof/>
              </w:rPr>
              <w:t>Améliorations dans l’impression des fiches de liaison en ne reprenant pas toutes les données existantes pour les consultations, etc.</w:t>
            </w:r>
          </w:p>
          <w:p w14:paraId="34CF871F" w14:textId="2CE38422" w:rsidR="005039B0" w:rsidRPr="004D123E" w:rsidRDefault="005039B0" w:rsidP="005039B0">
            <w:pPr>
              <w:pStyle w:val="Paragraphedeliste"/>
              <w:spacing w:line="240" w:lineRule="auto"/>
              <w:rPr>
                <w:rFonts w:cs="Segoe UI"/>
                <w:noProof/>
              </w:rPr>
            </w:pPr>
          </w:p>
        </w:tc>
      </w:tr>
      <w:tr w:rsidR="00B660D3" w:rsidRPr="004D123E" w14:paraId="2020C65C" w14:textId="77777777" w:rsidTr="000F5E62">
        <w:trPr>
          <w:trHeight w:val="390"/>
        </w:trPr>
        <w:tc>
          <w:tcPr>
            <w:tcW w:w="1271" w:type="dxa"/>
            <w:shd w:val="clear" w:color="auto" w:fill="3B94C2"/>
            <w:noWrap/>
            <w:vAlign w:val="center"/>
          </w:tcPr>
          <w:p w14:paraId="2201AD50" w14:textId="639E77D5" w:rsidR="00B660D3" w:rsidRPr="004D123E" w:rsidRDefault="00B660D3"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2024-004</w:t>
            </w:r>
          </w:p>
        </w:tc>
        <w:tc>
          <w:tcPr>
            <w:tcW w:w="8579" w:type="dxa"/>
            <w:shd w:val="clear" w:color="auto" w:fill="3B94C2"/>
            <w:noWrap/>
            <w:vAlign w:val="center"/>
          </w:tcPr>
          <w:p w14:paraId="356288A4" w14:textId="22903FFD" w:rsidR="00B660D3" w:rsidRPr="004D123E" w:rsidRDefault="00B660D3" w:rsidP="008E751A">
            <w:pPr>
              <w:spacing w:line="240" w:lineRule="auto"/>
              <w:rPr>
                <w:rFonts w:cs="Segoe UI"/>
                <w:noProof/>
                <w:color w:val="FFFFFF" w:themeColor="background1"/>
              </w:rPr>
            </w:pPr>
            <w:r w:rsidRPr="004D123E">
              <w:rPr>
                <w:rFonts w:cs="Segoe UI"/>
                <w:noProof/>
                <w:color w:val="FFFFFF" w:themeColor="background1"/>
              </w:rPr>
              <w:t>08/07/2024</w:t>
            </w:r>
          </w:p>
        </w:tc>
      </w:tr>
      <w:tr w:rsidR="00B660D3" w:rsidRPr="004D123E" w14:paraId="302401C9" w14:textId="77777777" w:rsidTr="000F5E62">
        <w:trPr>
          <w:trHeight w:val="390"/>
        </w:trPr>
        <w:tc>
          <w:tcPr>
            <w:tcW w:w="1271" w:type="dxa"/>
            <w:noWrap/>
            <w:vAlign w:val="center"/>
          </w:tcPr>
          <w:p w14:paraId="176316C5" w14:textId="77777777" w:rsidR="00B660D3" w:rsidRPr="004D123E" w:rsidRDefault="00B660D3" w:rsidP="00DE46D0">
            <w:pPr>
              <w:spacing w:line="240" w:lineRule="auto"/>
              <w:jc w:val="right"/>
              <w:rPr>
                <w:rFonts w:eastAsia="Times New Roman" w:cs="Segoe UI"/>
                <w:lang w:eastAsia="fr-BE"/>
              </w:rPr>
            </w:pPr>
          </w:p>
        </w:tc>
        <w:tc>
          <w:tcPr>
            <w:tcW w:w="8579" w:type="dxa"/>
            <w:noWrap/>
            <w:vAlign w:val="center"/>
          </w:tcPr>
          <w:p w14:paraId="4AE680E7" w14:textId="77777777" w:rsidR="00B660D3" w:rsidRPr="004D123E" w:rsidRDefault="00B660D3">
            <w:pPr>
              <w:pStyle w:val="Paragraphedeliste"/>
              <w:numPr>
                <w:ilvl w:val="0"/>
                <w:numId w:val="14"/>
              </w:numPr>
              <w:spacing w:line="240" w:lineRule="auto"/>
              <w:rPr>
                <w:rFonts w:cs="Segoe UI"/>
                <w:noProof/>
              </w:rPr>
            </w:pPr>
            <w:r w:rsidRPr="004D123E">
              <w:rPr>
                <w:rFonts w:cs="Segoe UI"/>
                <w:noProof/>
              </w:rPr>
              <w:t>Les objectifs sous forme KanBan sont accessibles depuis le dossier</w:t>
            </w:r>
          </w:p>
          <w:p w14:paraId="201BE732" w14:textId="77777777" w:rsidR="00B660D3" w:rsidRPr="004D123E" w:rsidRDefault="00B660D3">
            <w:pPr>
              <w:pStyle w:val="Paragraphedeliste"/>
              <w:numPr>
                <w:ilvl w:val="0"/>
                <w:numId w:val="14"/>
              </w:numPr>
              <w:spacing w:line="240" w:lineRule="auto"/>
              <w:rPr>
                <w:rFonts w:cs="Segoe UI"/>
                <w:noProof/>
              </w:rPr>
            </w:pPr>
            <w:r w:rsidRPr="004D123E">
              <w:rPr>
                <w:rFonts w:cs="Segoe UI"/>
                <w:noProof/>
              </w:rPr>
              <w:t>Révision des statistiques de sorte que l’utilisateur ait accès aux statistiques mensuelles et annuelles.</w:t>
            </w:r>
          </w:p>
          <w:p w14:paraId="4F6D535D" w14:textId="0A0A425E" w:rsidR="00B660D3" w:rsidRPr="004D123E" w:rsidRDefault="00B660D3" w:rsidP="00202754">
            <w:pPr>
              <w:pStyle w:val="Paragraphedeliste"/>
              <w:spacing w:line="240" w:lineRule="auto"/>
              <w:rPr>
                <w:rFonts w:cs="Segoe UI"/>
                <w:noProof/>
              </w:rPr>
            </w:pPr>
          </w:p>
        </w:tc>
      </w:tr>
      <w:tr w:rsidR="004046CD" w:rsidRPr="004D123E" w14:paraId="54EBCDE9" w14:textId="77777777" w:rsidTr="000F5E62">
        <w:trPr>
          <w:trHeight w:val="390"/>
        </w:trPr>
        <w:tc>
          <w:tcPr>
            <w:tcW w:w="1271" w:type="dxa"/>
            <w:shd w:val="clear" w:color="auto" w:fill="3B94C2"/>
            <w:noWrap/>
            <w:vAlign w:val="center"/>
          </w:tcPr>
          <w:p w14:paraId="7DDC144E" w14:textId="7AEE5CE5" w:rsidR="004046CD" w:rsidRPr="004D123E" w:rsidRDefault="004046CD"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2024-003</w:t>
            </w:r>
          </w:p>
        </w:tc>
        <w:tc>
          <w:tcPr>
            <w:tcW w:w="8579" w:type="dxa"/>
            <w:shd w:val="clear" w:color="auto" w:fill="3B94C2"/>
            <w:noWrap/>
            <w:vAlign w:val="center"/>
          </w:tcPr>
          <w:p w14:paraId="7F03EEC4" w14:textId="71F9BAFC" w:rsidR="004046CD" w:rsidRPr="004D123E" w:rsidRDefault="004046CD" w:rsidP="008E751A">
            <w:pPr>
              <w:spacing w:line="240" w:lineRule="auto"/>
              <w:rPr>
                <w:rFonts w:cs="Segoe UI"/>
                <w:noProof/>
                <w:color w:val="FFFFFF" w:themeColor="background1"/>
              </w:rPr>
            </w:pPr>
            <w:r w:rsidRPr="004D123E">
              <w:rPr>
                <w:rFonts w:cs="Segoe UI"/>
                <w:noProof/>
                <w:color w:val="FFFFFF" w:themeColor="background1"/>
              </w:rPr>
              <w:t>07/05/2024</w:t>
            </w:r>
          </w:p>
        </w:tc>
      </w:tr>
      <w:tr w:rsidR="004046CD" w:rsidRPr="004D123E" w14:paraId="51235F1B" w14:textId="77777777" w:rsidTr="000F5E62">
        <w:trPr>
          <w:trHeight w:val="390"/>
        </w:trPr>
        <w:tc>
          <w:tcPr>
            <w:tcW w:w="1271" w:type="dxa"/>
            <w:noWrap/>
            <w:vAlign w:val="center"/>
          </w:tcPr>
          <w:p w14:paraId="2B379CFA" w14:textId="77777777" w:rsidR="004046CD" w:rsidRPr="004D123E" w:rsidRDefault="004046CD" w:rsidP="00DE46D0">
            <w:pPr>
              <w:spacing w:line="240" w:lineRule="auto"/>
              <w:jc w:val="right"/>
              <w:rPr>
                <w:rFonts w:eastAsia="Times New Roman" w:cs="Segoe UI"/>
                <w:lang w:eastAsia="fr-BE"/>
              </w:rPr>
            </w:pPr>
          </w:p>
        </w:tc>
        <w:tc>
          <w:tcPr>
            <w:tcW w:w="8579" w:type="dxa"/>
            <w:noWrap/>
            <w:vAlign w:val="center"/>
          </w:tcPr>
          <w:p w14:paraId="24CC7120" w14:textId="77777777" w:rsidR="004046CD" w:rsidRPr="004D123E" w:rsidRDefault="004046CD" w:rsidP="008E751A">
            <w:pPr>
              <w:spacing w:line="240" w:lineRule="auto"/>
              <w:rPr>
                <w:rFonts w:cs="Segoe UI"/>
                <w:noProof/>
              </w:rPr>
            </w:pPr>
          </w:p>
          <w:p w14:paraId="2F2011A0" w14:textId="07D79E45" w:rsidR="004046CD" w:rsidRPr="004D123E" w:rsidRDefault="004046CD">
            <w:pPr>
              <w:pStyle w:val="Paragraphedeliste"/>
              <w:numPr>
                <w:ilvl w:val="0"/>
                <w:numId w:val="13"/>
              </w:numPr>
              <w:spacing w:line="240" w:lineRule="auto"/>
              <w:rPr>
                <w:rFonts w:cs="Segoe UI"/>
                <w:noProof/>
              </w:rPr>
            </w:pPr>
            <w:r w:rsidRPr="004D123E">
              <w:rPr>
                <w:rFonts w:cs="Segoe UI"/>
                <w:noProof/>
              </w:rPr>
              <w:t>Améliorations journalier</w:t>
            </w:r>
          </w:p>
          <w:p w14:paraId="188B6F0F" w14:textId="01F89C89" w:rsidR="004046CD" w:rsidRPr="004D123E" w:rsidRDefault="004046CD">
            <w:pPr>
              <w:pStyle w:val="Paragraphedeliste"/>
              <w:numPr>
                <w:ilvl w:val="0"/>
                <w:numId w:val="13"/>
              </w:numPr>
              <w:spacing w:line="240" w:lineRule="auto"/>
              <w:rPr>
                <w:rFonts w:cs="Segoe UI"/>
                <w:noProof/>
              </w:rPr>
            </w:pPr>
            <w:r w:rsidRPr="004D123E">
              <w:rPr>
                <w:rFonts w:cs="Segoe UI"/>
                <w:noProof/>
              </w:rPr>
              <w:t>Adaptations nouvelle législation Aviq relative aux IMC</w:t>
            </w:r>
          </w:p>
          <w:p w14:paraId="600430AA" w14:textId="742F019D" w:rsidR="004046CD" w:rsidRPr="004D123E" w:rsidRDefault="004046CD">
            <w:pPr>
              <w:pStyle w:val="Paragraphedeliste"/>
              <w:numPr>
                <w:ilvl w:val="0"/>
                <w:numId w:val="13"/>
              </w:numPr>
              <w:spacing w:line="240" w:lineRule="auto"/>
              <w:rPr>
                <w:rFonts w:cs="Segoe UI"/>
                <w:noProof/>
              </w:rPr>
            </w:pPr>
            <w:r w:rsidRPr="004D123E">
              <w:rPr>
                <w:rFonts w:cs="Segoe UI"/>
                <w:noProof/>
              </w:rPr>
              <w:t>PEPS.Assist</w:t>
            </w:r>
          </w:p>
          <w:p w14:paraId="0DEA6262" w14:textId="20A53850" w:rsidR="004046CD" w:rsidRPr="004D123E" w:rsidRDefault="004046CD">
            <w:pPr>
              <w:pStyle w:val="Paragraphedeliste"/>
              <w:numPr>
                <w:ilvl w:val="0"/>
                <w:numId w:val="13"/>
              </w:numPr>
              <w:spacing w:line="240" w:lineRule="auto"/>
              <w:rPr>
                <w:rFonts w:cs="Segoe UI"/>
                <w:noProof/>
              </w:rPr>
            </w:pPr>
            <w:r w:rsidRPr="004D123E">
              <w:rPr>
                <w:rFonts w:cs="Segoe UI"/>
                <w:noProof/>
              </w:rPr>
              <w:t>Gestion des réunions</w:t>
            </w:r>
          </w:p>
          <w:p w14:paraId="041067DD" w14:textId="56E388F9" w:rsidR="004046CD" w:rsidRPr="004D123E" w:rsidRDefault="004046CD">
            <w:pPr>
              <w:pStyle w:val="Paragraphedeliste"/>
              <w:numPr>
                <w:ilvl w:val="0"/>
                <w:numId w:val="13"/>
              </w:numPr>
              <w:spacing w:line="240" w:lineRule="auto"/>
              <w:rPr>
                <w:rFonts w:cs="Segoe UI"/>
                <w:noProof/>
              </w:rPr>
            </w:pPr>
            <w:r w:rsidRPr="004D123E">
              <w:rPr>
                <w:rFonts w:cs="Segoe UI"/>
                <w:noProof/>
              </w:rPr>
              <w:t>Gestion des objectifs</w:t>
            </w:r>
          </w:p>
          <w:p w14:paraId="1B58F6C0" w14:textId="59D1F46E" w:rsidR="004046CD" w:rsidRPr="004D123E" w:rsidRDefault="004046CD">
            <w:pPr>
              <w:pStyle w:val="Paragraphedeliste"/>
              <w:numPr>
                <w:ilvl w:val="0"/>
                <w:numId w:val="13"/>
              </w:numPr>
              <w:spacing w:line="240" w:lineRule="auto"/>
              <w:rPr>
                <w:rFonts w:cs="Segoe UI"/>
                <w:noProof/>
              </w:rPr>
            </w:pPr>
            <w:r w:rsidRPr="004D123E">
              <w:rPr>
                <w:rFonts w:cs="Segoe UI"/>
                <w:noProof/>
              </w:rPr>
              <w:t xml:space="preserve">… appelez-nous si vous souhaitez utiliser ces fonctionnalités … notamment </w:t>
            </w:r>
            <w:r w:rsidRPr="004D123E">
              <w:rPr>
                <w:rFonts w:cs="Segoe UI"/>
                <w:b/>
                <w:bCs/>
                <w:noProof/>
              </w:rPr>
              <w:t>PEPS.assist</w:t>
            </w:r>
          </w:p>
          <w:p w14:paraId="0F8DE1FD" w14:textId="77777777" w:rsidR="004046CD" w:rsidRPr="004D123E" w:rsidRDefault="004046CD" w:rsidP="008E751A">
            <w:pPr>
              <w:spacing w:line="240" w:lineRule="auto"/>
              <w:rPr>
                <w:rFonts w:cs="Segoe UI"/>
                <w:noProof/>
              </w:rPr>
            </w:pPr>
          </w:p>
        </w:tc>
      </w:tr>
      <w:tr w:rsidR="00F82F62" w:rsidRPr="004D123E" w14:paraId="337C2D33" w14:textId="77777777" w:rsidTr="000F5E62">
        <w:trPr>
          <w:trHeight w:val="390"/>
        </w:trPr>
        <w:tc>
          <w:tcPr>
            <w:tcW w:w="1271" w:type="dxa"/>
            <w:shd w:val="clear" w:color="auto" w:fill="3B94C2"/>
            <w:noWrap/>
            <w:vAlign w:val="center"/>
          </w:tcPr>
          <w:p w14:paraId="73CB097D" w14:textId="75E4D87B" w:rsidR="00F82F62" w:rsidRPr="004D123E" w:rsidRDefault="00F82F62"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2024-001-2</w:t>
            </w:r>
          </w:p>
        </w:tc>
        <w:tc>
          <w:tcPr>
            <w:tcW w:w="8579" w:type="dxa"/>
            <w:shd w:val="clear" w:color="auto" w:fill="3B94C2"/>
            <w:noWrap/>
            <w:vAlign w:val="center"/>
          </w:tcPr>
          <w:p w14:paraId="4F380748" w14:textId="65F7C939" w:rsidR="00F82F62" w:rsidRPr="004D123E" w:rsidRDefault="00F82F62" w:rsidP="008E751A">
            <w:pPr>
              <w:spacing w:line="240" w:lineRule="auto"/>
              <w:rPr>
                <w:rFonts w:cs="Segoe UI"/>
                <w:noProof/>
                <w:color w:val="FFFFFF" w:themeColor="background1"/>
              </w:rPr>
            </w:pPr>
            <w:r w:rsidRPr="004D123E">
              <w:rPr>
                <w:rFonts w:cs="Segoe UI"/>
                <w:noProof/>
                <w:color w:val="FFFFFF" w:themeColor="background1"/>
              </w:rPr>
              <w:t>05/03/2024</w:t>
            </w:r>
          </w:p>
        </w:tc>
      </w:tr>
      <w:tr w:rsidR="00F82F62" w:rsidRPr="004D123E" w14:paraId="6A2A7716" w14:textId="77777777" w:rsidTr="000F5E62">
        <w:trPr>
          <w:trHeight w:val="390"/>
        </w:trPr>
        <w:tc>
          <w:tcPr>
            <w:tcW w:w="1271" w:type="dxa"/>
            <w:noWrap/>
            <w:vAlign w:val="center"/>
          </w:tcPr>
          <w:p w14:paraId="3BAAFDA6" w14:textId="77777777" w:rsidR="00F82F62" w:rsidRPr="004D123E" w:rsidRDefault="00F82F62" w:rsidP="00DE46D0">
            <w:pPr>
              <w:spacing w:line="240" w:lineRule="auto"/>
              <w:jc w:val="right"/>
              <w:rPr>
                <w:rFonts w:eastAsia="Times New Roman" w:cs="Segoe UI"/>
                <w:color w:val="FFFFFF" w:themeColor="background1"/>
                <w:lang w:eastAsia="fr-BE"/>
              </w:rPr>
            </w:pPr>
          </w:p>
        </w:tc>
        <w:tc>
          <w:tcPr>
            <w:tcW w:w="8579" w:type="dxa"/>
            <w:noWrap/>
            <w:vAlign w:val="center"/>
          </w:tcPr>
          <w:p w14:paraId="28F3F4F7" w14:textId="77777777" w:rsidR="00F82F62" w:rsidRPr="004D123E" w:rsidRDefault="00F82F62">
            <w:pPr>
              <w:pStyle w:val="Paragraphedeliste"/>
              <w:numPr>
                <w:ilvl w:val="0"/>
                <w:numId w:val="12"/>
              </w:numPr>
              <w:spacing w:line="240" w:lineRule="auto"/>
              <w:rPr>
                <w:rFonts w:cs="Segoe UI"/>
                <w:noProof/>
              </w:rPr>
            </w:pPr>
            <w:r w:rsidRPr="004D123E">
              <w:rPr>
                <w:rFonts w:cs="Segoe UI"/>
                <w:noProof/>
              </w:rPr>
              <w:t xml:space="preserve">si un médecin s’identifie à PEPS avec un seul patient pour lequel il doit valider les médicaments à la demande, </w:t>
            </w:r>
            <w:r w:rsidR="00147282" w:rsidRPr="004D123E">
              <w:rPr>
                <w:rFonts w:cs="Segoe UI"/>
                <w:noProof/>
              </w:rPr>
              <w:t>le message d’erreur a été identifié et corrigé.</w:t>
            </w:r>
          </w:p>
          <w:p w14:paraId="2230CB45" w14:textId="77777777" w:rsidR="00147282" w:rsidRPr="004D123E" w:rsidRDefault="00147282">
            <w:pPr>
              <w:pStyle w:val="Paragraphedeliste"/>
              <w:numPr>
                <w:ilvl w:val="0"/>
                <w:numId w:val="12"/>
              </w:numPr>
              <w:spacing w:line="240" w:lineRule="auto"/>
              <w:rPr>
                <w:rFonts w:cs="Segoe UI"/>
                <w:noProof/>
              </w:rPr>
            </w:pPr>
            <w:r w:rsidRPr="004D123E">
              <w:rPr>
                <w:rFonts w:cs="Segoe UI"/>
                <w:noProof/>
              </w:rPr>
              <w:t>Lors de la signature des feuilles de route, pour les tâches non faites, PEPS se contente d’enregistrer dans une observation la non réalisation de la tâche et le nom du collaborateur sans demander la raison. Cela permet de gagner énormément de temps lors de la signature.</w:t>
            </w:r>
          </w:p>
          <w:p w14:paraId="29D1A16C" w14:textId="60A836AE" w:rsidR="00147282" w:rsidRPr="004D123E" w:rsidRDefault="00147282" w:rsidP="007E493D">
            <w:pPr>
              <w:pStyle w:val="Paragraphedeliste"/>
              <w:spacing w:line="240" w:lineRule="auto"/>
              <w:rPr>
                <w:rFonts w:cs="Segoe UI"/>
                <w:noProof/>
              </w:rPr>
            </w:pPr>
          </w:p>
        </w:tc>
      </w:tr>
      <w:tr w:rsidR="00C5108B" w:rsidRPr="004D123E" w14:paraId="3179DD59" w14:textId="77777777" w:rsidTr="000F5E62">
        <w:trPr>
          <w:trHeight w:val="390"/>
        </w:trPr>
        <w:tc>
          <w:tcPr>
            <w:tcW w:w="1271" w:type="dxa"/>
            <w:shd w:val="clear" w:color="auto" w:fill="3B94C2"/>
            <w:noWrap/>
            <w:vAlign w:val="center"/>
          </w:tcPr>
          <w:p w14:paraId="4EF193D8" w14:textId="71094E63" w:rsidR="00C5108B" w:rsidRPr="004D123E" w:rsidRDefault="00C5108B"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2024-001-1</w:t>
            </w:r>
          </w:p>
        </w:tc>
        <w:tc>
          <w:tcPr>
            <w:tcW w:w="8579" w:type="dxa"/>
            <w:shd w:val="clear" w:color="auto" w:fill="3B94C2"/>
            <w:noWrap/>
            <w:vAlign w:val="center"/>
          </w:tcPr>
          <w:p w14:paraId="24C194E5" w14:textId="3A20EA9D" w:rsidR="00C5108B" w:rsidRPr="004D123E" w:rsidRDefault="00C5108B" w:rsidP="008E751A">
            <w:pPr>
              <w:spacing w:line="240" w:lineRule="auto"/>
              <w:rPr>
                <w:rFonts w:cs="Segoe UI"/>
                <w:noProof/>
                <w:color w:val="FFFFFF" w:themeColor="background1"/>
              </w:rPr>
            </w:pPr>
            <w:r w:rsidRPr="004D123E">
              <w:rPr>
                <w:rFonts w:cs="Segoe UI"/>
                <w:noProof/>
                <w:color w:val="FFFFFF" w:themeColor="background1"/>
              </w:rPr>
              <w:t>12/01/2024</w:t>
            </w:r>
          </w:p>
        </w:tc>
      </w:tr>
      <w:tr w:rsidR="00C5108B" w:rsidRPr="004D123E" w14:paraId="531C6CFB" w14:textId="77777777" w:rsidTr="000F5E62">
        <w:trPr>
          <w:trHeight w:val="390"/>
        </w:trPr>
        <w:tc>
          <w:tcPr>
            <w:tcW w:w="1271" w:type="dxa"/>
            <w:noWrap/>
            <w:vAlign w:val="center"/>
          </w:tcPr>
          <w:p w14:paraId="4E79676A" w14:textId="77777777" w:rsidR="00C5108B" w:rsidRPr="004D123E" w:rsidRDefault="00C5108B" w:rsidP="00DE46D0">
            <w:pPr>
              <w:spacing w:line="240" w:lineRule="auto"/>
              <w:jc w:val="right"/>
              <w:rPr>
                <w:rFonts w:eastAsia="Times New Roman" w:cs="Segoe UI"/>
                <w:lang w:eastAsia="fr-BE"/>
              </w:rPr>
            </w:pPr>
          </w:p>
        </w:tc>
        <w:tc>
          <w:tcPr>
            <w:tcW w:w="8579" w:type="dxa"/>
            <w:noWrap/>
            <w:vAlign w:val="center"/>
          </w:tcPr>
          <w:p w14:paraId="56A00DA6" w14:textId="77777777" w:rsidR="00C5108B" w:rsidRPr="004D123E" w:rsidRDefault="00C5108B" w:rsidP="008E751A">
            <w:pPr>
              <w:spacing w:line="240" w:lineRule="auto"/>
              <w:rPr>
                <w:rFonts w:cs="Segoe UI"/>
                <w:noProof/>
              </w:rPr>
            </w:pPr>
            <w:r w:rsidRPr="004D123E">
              <w:rPr>
                <w:rFonts w:cs="Segoe UI"/>
                <w:noProof/>
              </w:rPr>
              <w:t>Si un médecin s’identifie à PEPS avec un seul patient associé à son dossier, un message d’erreur apparaissait. Ce souci est corrigé.</w:t>
            </w:r>
          </w:p>
          <w:p w14:paraId="22813D61" w14:textId="60F40D85" w:rsidR="00C5108B" w:rsidRPr="004D123E" w:rsidRDefault="00C5108B" w:rsidP="008E751A">
            <w:pPr>
              <w:spacing w:line="240" w:lineRule="auto"/>
              <w:rPr>
                <w:rFonts w:cs="Segoe UI"/>
                <w:noProof/>
              </w:rPr>
            </w:pPr>
          </w:p>
        </w:tc>
      </w:tr>
    </w:tbl>
    <w:p w14:paraId="64F414E6" w14:textId="77777777" w:rsidR="00C5108B" w:rsidRPr="004D123E" w:rsidRDefault="00C5108B">
      <w:r w:rsidRPr="004D123E">
        <w:br w:type="page"/>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579"/>
      </w:tblGrid>
      <w:tr w:rsidR="00DB1271" w:rsidRPr="004D123E" w14:paraId="62909239" w14:textId="77777777" w:rsidTr="00AA50A0">
        <w:trPr>
          <w:trHeight w:val="390"/>
        </w:trPr>
        <w:tc>
          <w:tcPr>
            <w:tcW w:w="1271" w:type="dxa"/>
            <w:shd w:val="clear" w:color="auto" w:fill="3B94C2"/>
            <w:noWrap/>
            <w:vAlign w:val="center"/>
          </w:tcPr>
          <w:p w14:paraId="6F1CB650" w14:textId="1BD56799" w:rsidR="00DB1271" w:rsidRPr="004D123E" w:rsidRDefault="00DB1271"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2023-001-20</w:t>
            </w:r>
          </w:p>
        </w:tc>
        <w:tc>
          <w:tcPr>
            <w:tcW w:w="8579" w:type="dxa"/>
            <w:shd w:val="clear" w:color="auto" w:fill="3B94C2"/>
            <w:noWrap/>
            <w:vAlign w:val="center"/>
          </w:tcPr>
          <w:p w14:paraId="3B8B1AD1" w14:textId="747A2C2B" w:rsidR="00DB1271" w:rsidRPr="004D123E" w:rsidRDefault="00DB1271" w:rsidP="008E751A">
            <w:pPr>
              <w:spacing w:line="240" w:lineRule="auto"/>
              <w:rPr>
                <w:rFonts w:cs="Segoe UI"/>
                <w:noProof/>
                <w:color w:val="FFFFFF" w:themeColor="background1"/>
              </w:rPr>
            </w:pPr>
            <w:r w:rsidRPr="004D123E">
              <w:rPr>
                <w:rFonts w:cs="Segoe UI"/>
                <w:noProof/>
                <w:color w:val="FFFFFF" w:themeColor="background1"/>
              </w:rPr>
              <w:t>20/12/2023</w:t>
            </w:r>
          </w:p>
        </w:tc>
      </w:tr>
      <w:tr w:rsidR="00DB1271" w:rsidRPr="004D123E" w14:paraId="2F2A1327" w14:textId="77777777" w:rsidTr="00DB1271">
        <w:trPr>
          <w:trHeight w:val="390"/>
        </w:trPr>
        <w:tc>
          <w:tcPr>
            <w:tcW w:w="1271" w:type="dxa"/>
            <w:noWrap/>
            <w:vAlign w:val="center"/>
          </w:tcPr>
          <w:p w14:paraId="35F9A63A" w14:textId="77777777" w:rsidR="00DB1271" w:rsidRPr="004D123E" w:rsidRDefault="00DB1271" w:rsidP="00DE46D0">
            <w:pPr>
              <w:spacing w:line="240" w:lineRule="auto"/>
              <w:jc w:val="right"/>
              <w:rPr>
                <w:rFonts w:eastAsia="Times New Roman" w:cs="Segoe UI"/>
                <w:lang w:eastAsia="fr-BE"/>
              </w:rPr>
            </w:pPr>
          </w:p>
        </w:tc>
        <w:tc>
          <w:tcPr>
            <w:tcW w:w="8579" w:type="dxa"/>
            <w:noWrap/>
            <w:vAlign w:val="center"/>
          </w:tcPr>
          <w:p w14:paraId="24D02BDC" w14:textId="77777777" w:rsidR="00DB1271" w:rsidRPr="004D123E" w:rsidRDefault="00DB1271" w:rsidP="008E751A">
            <w:pPr>
              <w:spacing w:line="240" w:lineRule="auto"/>
              <w:rPr>
                <w:rFonts w:cs="Segoe UI"/>
                <w:b/>
                <w:bCs/>
                <w:noProof/>
              </w:rPr>
            </w:pPr>
            <w:r w:rsidRPr="004D123E">
              <w:rPr>
                <w:rFonts w:cs="Segoe UI"/>
                <w:b/>
                <w:bCs/>
                <w:noProof/>
              </w:rPr>
              <w:t>Registre médicaments à la demande</w:t>
            </w:r>
          </w:p>
          <w:p w14:paraId="3B5600AA" w14:textId="77777777" w:rsidR="00DB1271" w:rsidRPr="004D123E" w:rsidRDefault="00DB1271">
            <w:pPr>
              <w:pStyle w:val="Paragraphedeliste"/>
              <w:numPr>
                <w:ilvl w:val="0"/>
                <w:numId w:val="11"/>
              </w:numPr>
              <w:spacing w:line="240" w:lineRule="auto"/>
              <w:rPr>
                <w:rFonts w:cs="Segoe UI"/>
                <w:noProof/>
              </w:rPr>
            </w:pPr>
            <w:r w:rsidRPr="004D123E">
              <w:rPr>
                <w:rFonts w:cs="Segoe UI"/>
                <w:noProof/>
              </w:rPr>
              <w:t>L’Aviq demande de tenir un registre des médicaments indiqués « à la demande » signé par les médecins</w:t>
            </w:r>
          </w:p>
          <w:p w14:paraId="009E26F2" w14:textId="77777777" w:rsidR="00DB1271" w:rsidRPr="004D123E" w:rsidRDefault="00DB1271">
            <w:pPr>
              <w:pStyle w:val="Paragraphedeliste"/>
              <w:numPr>
                <w:ilvl w:val="0"/>
                <w:numId w:val="11"/>
              </w:numPr>
              <w:spacing w:line="240" w:lineRule="auto"/>
              <w:rPr>
                <w:rFonts w:cs="Segoe UI"/>
                <w:noProof/>
              </w:rPr>
            </w:pPr>
            <w:r w:rsidRPr="004D123E">
              <w:rPr>
                <w:rFonts w:cs="Segoe UI"/>
                <w:noProof/>
              </w:rPr>
              <w:t>Dès qu’un médecin s’identifie et accède à la liste de ses patients, il reçoit la liste des médicaments à la demande dans les dossiers de ses patients qu’il n’a pas encore signée.</w:t>
            </w:r>
          </w:p>
          <w:p w14:paraId="1B57D361" w14:textId="77777777" w:rsidR="00DB1271" w:rsidRPr="004D123E" w:rsidRDefault="00DB1271">
            <w:pPr>
              <w:pStyle w:val="Paragraphedeliste"/>
              <w:numPr>
                <w:ilvl w:val="0"/>
                <w:numId w:val="11"/>
              </w:numPr>
              <w:spacing w:line="240" w:lineRule="auto"/>
              <w:rPr>
                <w:rFonts w:cs="Segoe UI"/>
                <w:noProof/>
              </w:rPr>
            </w:pPr>
            <w:r w:rsidRPr="004D123E">
              <w:rPr>
                <w:rFonts w:cs="Segoe UI"/>
                <w:noProof/>
              </w:rPr>
              <w:t>Il procède ou non à la validation.</w:t>
            </w:r>
          </w:p>
          <w:p w14:paraId="22A8A46F" w14:textId="26CF6790" w:rsidR="00DB1271" w:rsidRPr="004D123E" w:rsidRDefault="00DB1271">
            <w:pPr>
              <w:pStyle w:val="Paragraphedeliste"/>
              <w:numPr>
                <w:ilvl w:val="0"/>
                <w:numId w:val="11"/>
              </w:numPr>
              <w:spacing w:line="240" w:lineRule="auto"/>
              <w:rPr>
                <w:rFonts w:cs="Segoe UI"/>
                <w:noProof/>
              </w:rPr>
            </w:pPr>
            <w:r w:rsidRPr="004D123E">
              <w:rPr>
                <w:rFonts w:cs="Segoe UI"/>
                <w:noProof/>
              </w:rPr>
              <w:t>Les médicaments à la demande sont ainsi maintenant repris dans le registre idoine « Menu principal », « </w:t>
            </w:r>
            <w:r w:rsidR="00EA3840" w:rsidRPr="004D123E">
              <w:rPr>
                <w:rFonts w:cs="Segoe UI"/>
                <w:noProof/>
              </w:rPr>
              <w:t>Registres</w:t>
            </w:r>
            <w:r w:rsidRPr="004D123E">
              <w:rPr>
                <w:rFonts w:cs="Segoe UI"/>
                <w:noProof/>
              </w:rPr>
              <w:t> », « Liste des médicaments à la demande signés ».</w:t>
            </w:r>
          </w:p>
          <w:p w14:paraId="6C844B0E" w14:textId="77777777" w:rsidR="00DB1271" w:rsidRPr="004D123E" w:rsidRDefault="00DB1271" w:rsidP="00DB1271">
            <w:pPr>
              <w:spacing w:line="240" w:lineRule="auto"/>
              <w:rPr>
                <w:rFonts w:cs="Segoe UI"/>
                <w:noProof/>
              </w:rPr>
            </w:pPr>
          </w:p>
          <w:p w14:paraId="7E464621" w14:textId="080D45A0" w:rsidR="00DB1271" w:rsidRPr="004D123E" w:rsidRDefault="00DB1271" w:rsidP="00DB1271">
            <w:pPr>
              <w:spacing w:line="240" w:lineRule="auto"/>
              <w:rPr>
                <w:rFonts w:cs="Segoe UI"/>
                <w:b/>
                <w:bCs/>
                <w:noProof/>
              </w:rPr>
            </w:pPr>
            <w:r w:rsidRPr="004D123E">
              <w:rPr>
                <w:rFonts w:cs="Segoe UI"/>
                <w:b/>
                <w:bCs/>
                <w:noProof/>
              </w:rPr>
              <w:t>Fiches de liaison</w:t>
            </w:r>
          </w:p>
          <w:p w14:paraId="01E5B29B" w14:textId="3B04446E" w:rsidR="00DB1271" w:rsidRPr="004D123E" w:rsidRDefault="00DB1271">
            <w:pPr>
              <w:pStyle w:val="Paragraphedeliste"/>
              <w:numPr>
                <w:ilvl w:val="0"/>
                <w:numId w:val="11"/>
              </w:numPr>
              <w:spacing w:line="240" w:lineRule="auto"/>
              <w:rPr>
                <w:rFonts w:cs="Segoe UI"/>
                <w:noProof/>
              </w:rPr>
            </w:pPr>
            <w:r w:rsidRPr="004D123E">
              <w:rPr>
                <w:rFonts w:cs="Segoe UI"/>
                <w:noProof/>
              </w:rPr>
              <w:t>Les glycémies et les tensions artérielles, depuis le 1</w:t>
            </w:r>
            <w:r w:rsidRPr="004D123E">
              <w:rPr>
                <w:rFonts w:cs="Segoe UI"/>
                <w:noProof/>
                <w:vertAlign w:val="superscript"/>
              </w:rPr>
              <w:t>er</w:t>
            </w:r>
            <w:r w:rsidRPr="004D123E">
              <w:rPr>
                <w:rFonts w:cs="Segoe UI"/>
                <w:noProof/>
              </w:rPr>
              <w:t xml:space="preserve"> jour du mois qui précède le mois d’impression, sont maintenant reprises dans la fiche de liaison.</w:t>
            </w:r>
          </w:p>
          <w:p w14:paraId="079D138C" w14:textId="77777777" w:rsidR="00DB1271" w:rsidRPr="004D123E" w:rsidRDefault="00DB1271" w:rsidP="00DB1271">
            <w:pPr>
              <w:spacing w:line="240" w:lineRule="auto"/>
              <w:rPr>
                <w:rFonts w:cs="Segoe UI"/>
                <w:noProof/>
              </w:rPr>
            </w:pPr>
          </w:p>
          <w:p w14:paraId="630CAD9C" w14:textId="43EFE2B5" w:rsidR="00DB1271" w:rsidRPr="004D123E" w:rsidRDefault="00DB1271" w:rsidP="00DB1271">
            <w:pPr>
              <w:spacing w:line="240" w:lineRule="auto"/>
              <w:rPr>
                <w:rFonts w:cs="Segoe UI"/>
                <w:b/>
                <w:bCs/>
                <w:noProof/>
              </w:rPr>
            </w:pPr>
            <w:r w:rsidRPr="004D123E">
              <w:rPr>
                <w:rFonts w:cs="Segoe UI"/>
                <w:b/>
                <w:bCs/>
                <w:noProof/>
              </w:rPr>
              <w:t>Registre des chutes</w:t>
            </w:r>
          </w:p>
          <w:p w14:paraId="774A3A75" w14:textId="3B7A8D21" w:rsidR="00DB1271" w:rsidRPr="004D123E" w:rsidRDefault="00DB1271">
            <w:pPr>
              <w:pStyle w:val="Paragraphedeliste"/>
              <w:numPr>
                <w:ilvl w:val="0"/>
                <w:numId w:val="11"/>
              </w:numPr>
              <w:spacing w:line="240" w:lineRule="auto"/>
              <w:rPr>
                <w:rFonts w:cs="Segoe UI"/>
                <w:noProof/>
              </w:rPr>
            </w:pPr>
            <w:r w:rsidRPr="004D123E">
              <w:rPr>
                <w:rFonts w:cs="Segoe UI"/>
                <w:noProof/>
              </w:rPr>
              <w:t>Améliorations significatives dans la vitesse de chargement des chutes</w:t>
            </w:r>
          </w:p>
          <w:p w14:paraId="723CEB89" w14:textId="03B21A72" w:rsidR="00DB1271" w:rsidRPr="004D123E" w:rsidRDefault="00DB1271">
            <w:pPr>
              <w:pStyle w:val="Paragraphedeliste"/>
              <w:numPr>
                <w:ilvl w:val="0"/>
                <w:numId w:val="11"/>
              </w:numPr>
              <w:spacing w:line="240" w:lineRule="auto"/>
              <w:rPr>
                <w:rFonts w:cs="Segoe UI"/>
                <w:noProof/>
              </w:rPr>
            </w:pPr>
            <w:r w:rsidRPr="004D123E">
              <w:rPr>
                <w:rFonts w:cs="Segoe UI"/>
                <w:noProof/>
              </w:rPr>
              <w:t>Possibilité d’exporter le tableau des chutes vers Excel (clic droit)</w:t>
            </w:r>
          </w:p>
          <w:p w14:paraId="456AD995" w14:textId="2B7D6415" w:rsidR="00DB1271" w:rsidRPr="004D123E" w:rsidRDefault="00DB1271" w:rsidP="00DB1271">
            <w:pPr>
              <w:spacing w:line="240" w:lineRule="auto"/>
              <w:rPr>
                <w:rFonts w:cs="Segoe UI"/>
                <w:noProof/>
              </w:rPr>
            </w:pPr>
          </w:p>
        </w:tc>
      </w:tr>
      <w:tr w:rsidR="004E2B8B" w:rsidRPr="004D123E" w14:paraId="6AE72565" w14:textId="77777777" w:rsidTr="00AA50A0">
        <w:trPr>
          <w:trHeight w:val="390"/>
        </w:trPr>
        <w:tc>
          <w:tcPr>
            <w:tcW w:w="1271" w:type="dxa"/>
            <w:shd w:val="clear" w:color="auto" w:fill="3B94C2"/>
            <w:noWrap/>
            <w:vAlign w:val="center"/>
          </w:tcPr>
          <w:p w14:paraId="17F32BE7" w14:textId="2EB4111E" w:rsidR="004E2B8B" w:rsidRPr="004D123E" w:rsidRDefault="004E2B8B"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2023-001-19</w:t>
            </w:r>
          </w:p>
        </w:tc>
        <w:tc>
          <w:tcPr>
            <w:tcW w:w="8579" w:type="dxa"/>
            <w:shd w:val="clear" w:color="auto" w:fill="3B94C2"/>
            <w:noWrap/>
            <w:vAlign w:val="center"/>
          </w:tcPr>
          <w:p w14:paraId="66E7EFCB" w14:textId="322015B5" w:rsidR="004E2B8B" w:rsidRPr="004D123E" w:rsidRDefault="004E2B8B" w:rsidP="008E751A">
            <w:pPr>
              <w:spacing w:line="240" w:lineRule="auto"/>
              <w:rPr>
                <w:rFonts w:cs="Segoe UI"/>
                <w:noProof/>
                <w:color w:val="FFFFFF" w:themeColor="background1"/>
              </w:rPr>
            </w:pPr>
            <w:r w:rsidRPr="004D123E">
              <w:rPr>
                <w:rFonts w:cs="Segoe UI"/>
                <w:noProof/>
                <w:color w:val="FFFFFF" w:themeColor="background1"/>
              </w:rPr>
              <w:t>09/11/2023</w:t>
            </w:r>
          </w:p>
        </w:tc>
      </w:tr>
      <w:tr w:rsidR="004E2B8B" w:rsidRPr="004D123E" w14:paraId="730CCB1C" w14:textId="77777777" w:rsidTr="004E2B8B">
        <w:trPr>
          <w:trHeight w:val="390"/>
        </w:trPr>
        <w:tc>
          <w:tcPr>
            <w:tcW w:w="1271" w:type="dxa"/>
            <w:noWrap/>
            <w:vAlign w:val="center"/>
          </w:tcPr>
          <w:p w14:paraId="02EF65FF" w14:textId="77777777" w:rsidR="004E2B8B" w:rsidRPr="004D123E" w:rsidRDefault="004E2B8B" w:rsidP="00DE46D0">
            <w:pPr>
              <w:spacing w:line="240" w:lineRule="auto"/>
              <w:jc w:val="right"/>
              <w:rPr>
                <w:rFonts w:eastAsia="Times New Roman" w:cs="Segoe UI"/>
                <w:color w:val="FFFFFF" w:themeColor="background1"/>
                <w:lang w:eastAsia="fr-BE"/>
              </w:rPr>
            </w:pPr>
          </w:p>
        </w:tc>
        <w:tc>
          <w:tcPr>
            <w:tcW w:w="8579" w:type="dxa"/>
            <w:noWrap/>
            <w:vAlign w:val="center"/>
          </w:tcPr>
          <w:p w14:paraId="3A88ACE6" w14:textId="77777777" w:rsidR="004E2B8B" w:rsidRPr="004D123E" w:rsidRDefault="004E2B8B">
            <w:pPr>
              <w:pStyle w:val="Paragraphedeliste"/>
              <w:numPr>
                <w:ilvl w:val="0"/>
                <w:numId w:val="10"/>
              </w:numPr>
              <w:spacing w:line="240" w:lineRule="auto"/>
              <w:rPr>
                <w:rFonts w:cs="Segoe UI"/>
                <w:noProof/>
              </w:rPr>
            </w:pPr>
            <w:r w:rsidRPr="004D123E">
              <w:rPr>
                <w:rFonts w:cs="Segoe UI"/>
                <w:noProof/>
              </w:rPr>
              <w:t>Il est maintenant possible de demander à un collaborateur de modifier son mot de passe lors de sa prochaine identification.</w:t>
            </w:r>
          </w:p>
          <w:p w14:paraId="4FA9C342" w14:textId="77777777" w:rsidR="004E2B8B" w:rsidRPr="004D123E" w:rsidRDefault="004E2B8B">
            <w:pPr>
              <w:pStyle w:val="Paragraphedeliste"/>
              <w:numPr>
                <w:ilvl w:val="1"/>
                <w:numId w:val="10"/>
              </w:numPr>
              <w:spacing w:line="240" w:lineRule="auto"/>
              <w:rPr>
                <w:rFonts w:cs="Segoe UI"/>
                <w:noProof/>
              </w:rPr>
            </w:pPr>
            <w:r w:rsidRPr="004D123E">
              <w:rPr>
                <w:rFonts w:cs="Segoe UI"/>
                <w:noProof/>
              </w:rPr>
              <w:t>Dans la fiche du collaborateur idoine, « Accès PEPS », cocher « Demander un mot de passe à la prochaine identification »</w:t>
            </w:r>
          </w:p>
          <w:p w14:paraId="1F6D7AA7" w14:textId="1CEA3F56" w:rsidR="004E2B8B" w:rsidRPr="004D123E" w:rsidRDefault="004E2B8B">
            <w:pPr>
              <w:pStyle w:val="Paragraphedeliste"/>
              <w:numPr>
                <w:ilvl w:val="0"/>
                <w:numId w:val="10"/>
              </w:numPr>
              <w:spacing w:line="240" w:lineRule="auto"/>
              <w:rPr>
                <w:rFonts w:cs="Segoe UI"/>
                <w:noProof/>
              </w:rPr>
            </w:pPr>
            <w:r w:rsidRPr="004D123E">
              <w:rPr>
                <w:rFonts w:cs="Segoe UI"/>
                <w:noProof/>
              </w:rPr>
              <w:t>Correction du texte de la fiche d’un médicament concernant la date de début de la PMI dans la définition du médicament pour un résident.</w:t>
            </w:r>
          </w:p>
          <w:p w14:paraId="3528A348" w14:textId="286AC6FD" w:rsidR="004E2B8B" w:rsidRPr="004D123E" w:rsidRDefault="004E2B8B" w:rsidP="004E2B8B">
            <w:pPr>
              <w:pStyle w:val="Paragraphedeliste"/>
              <w:spacing w:line="240" w:lineRule="auto"/>
              <w:rPr>
                <w:rFonts w:cs="Segoe UI"/>
                <w:noProof/>
              </w:rPr>
            </w:pPr>
          </w:p>
        </w:tc>
      </w:tr>
      <w:tr w:rsidR="007C2198" w:rsidRPr="004D123E" w14:paraId="61AE06B4" w14:textId="77777777" w:rsidTr="00AA50A0">
        <w:trPr>
          <w:trHeight w:val="390"/>
        </w:trPr>
        <w:tc>
          <w:tcPr>
            <w:tcW w:w="1271" w:type="dxa"/>
            <w:shd w:val="clear" w:color="auto" w:fill="3B94C2"/>
            <w:noWrap/>
            <w:vAlign w:val="center"/>
          </w:tcPr>
          <w:p w14:paraId="7E4D03EA" w14:textId="6144C5B1" w:rsidR="007C2198" w:rsidRPr="004D123E" w:rsidRDefault="007C2198"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w:t>
            </w:r>
            <w:r w:rsidR="002C122B" w:rsidRPr="004D123E">
              <w:rPr>
                <w:rFonts w:eastAsia="Times New Roman" w:cs="Segoe UI"/>
                <w:color w:val="FFFFFF" w:themeColor="background1"/>
                <w:lang w:eastAsia="fr-BE"/>
              </w:rPr>
              <w:t>8</w:t>
            </w:r>
          </w:p>
        </w:tc>
        <w:tc>
          <w:tcPr>
            <w:tcW w:w="8579" w:type="dxa"/>
            <w:shd w:val="clear" w:color="auto" w:fill="3B94C2"/>
            <w:noWrap/>
            <w:vAlign w:val="center"/>
          </w:tcPr>
          <w:p w14:paraId="6B9C2E6D" w14:textId="4289EC3B" w:rsidR="007C2198" w:rsidRPr="004D123E" w:rsidRDefault="007C2198" w:rsidP="008E751A">
            <w:pPr>
              <w:spacing w:line="240" w:lineRule="auto"/>
              <w:rPr>
                <w:rFonts w:cs="Segoe UI"/>
                <w:noProof/>
                <w:color w:val="FFFFFF" w:themeColor="background1"/>
              </w:rPr>
            </w:pPr>
            <w:r w:rsidRPr="004D123E">
              <w:rPr>
                <w:rFonts w:cs="Segoe UI"/>
                <w:noProof/>
                <w:color w:val="FFFFFF" w:themeColor="background1"/>
              </w:rPr>
              <w:t>06/11/2023</w:t>
            </w:r>
          </w:p>
        </w:tc>
      </w:tr>
      <w:tr w:rsidR="007C2198" w:rsidRPr="004D123E" w14:paraId="3E773C87" w14:textId="77777777" w:rsidTr="007C2198">
        <w:trPr>
          <w:trHeight w:val="390"/>
        </w:trPr>
        <w:tc>
          <w:tcPr>
            <w:tcW w:w="1271" w:type="dxa"/>
            <w:noWrap/>
            <w:vAlign w:val="center"/>
          </w:tcPr>
          <w:p w14:paraId="0D00F658" w14:textId="77777777" w:rsidR="007C2198" w:rsidRPr="004D123E" w:rsidRDefault="007C2198" w:rsidP="00DE46D0">
            <w:pPr>
              <w:spacing w:line="240" w:lineRule="auto"/>
              <w:jc w:val="right"/>
              <w:rPr>
                <w:rFonts w:eastAsia="Times New Roman" w:cs="Segoe UI"/>
                <w:lang w:eastAsia="fr-BE"/>
              </w:rPr>
            </w:pPr>
          </w:p>
        </w:tc>
        <w:tc>
          <w:tcPr>
            <w:tcW w:w="8579" w:type="dxa"/>
            <w:noWrap/>
            <w:vAlign w:val="center"/>
          </w:tcPr>
          <w:p w14:paraId="23ADCA2B" w14:textId="1C95C942" w:rsidR="007C2198" w:rsidRPr="004D123E" w:rsidRDefault="007C2198">
            <w:pPr>
              <w:pStyle w:val="Paragraphedeliste"/>
              <w:numPr>
                <w:ilvl w:val="0"/>
                <w:numId w:val="9"/>
              </w:numPr>
              <w:spacing w:line="240" w:lineRule="auto"/>
              <w:rPr>
                <w:rFonts w:cs="Segoe UI"/>
                <w:noProof/>
              </w:rPr>
            </w:pPr>
            <w:r w:rsidRPr="004D123E">
              <w:rPr>
                <w:rFonts w:cs="Segoe UI"/>
                <w:noProof/>
              </w:rPr>
              <w:t>Les consultations médicales ne sont désormais plus modifiables depuis le menu principal, « Consultations médecins ».</w:t>
            </w:r>
          </w:p>
          <w:p w14:paraId="692C851E" w14:textId="77777777" w:rsidR="007C2198" w:rsidRPr="004D123E" w:rsidRDefault="007C2198">
            <w:pPr>
              <w:pStyle w:val="Paragraphedeliste"/>
              <w:numPr>
                <w:ilvl w:val="0"/>
                <w:numId w:val="9"/>
              </w:numPr>
              <w:spacing w:line="240" w:lineRule="auto"/>
              <w:rPr>
                <w:rFonts w:cs="Segoe UI"/>
                <w:noProof/>
              </w:rPr>
            </w:pPr>
            <w:r w:rsidRPr="004D123E">
              <w:rPr>
                <w:rFonts w:cs="Segoe UI"/>
                <w:noProof/>
              </w:rPr>
              <w:t>Il existe maintenant une coche dans la fiche de la fonction des collaborateurs qui indique à PEPS de ne pas pré-cocher « Fait » les tâches de la feuille de route pour les collaborateurs qui sont de la fonction idoine.</w:t>
            </w:r>
          </w:p>
          <w:p w14:paraId="78F73348" w14:textId="3FF1B075" w:rsidR="007C2198" w:rsidRPr="004D123E" w:rsidRDefault="007C2198" w:rsidP="007C2198">
            <w:pPr>
              <w:pStyle w:val="Paragraphedeliste"/>
              <w:spacing w:line="240" w:lineRule="auto"/>
              <w:rPr>
                <w:rFonts w:cs="Segoe UI"/>
                <w:noProof/>
              </w:rPr>
            </w:pPr>
          </w:p>
        </w:tc>
      </w:tr>
      <w:tr w:rsidR="00375818" w:rsidRPr="004D123E" w14:paraId="4535E2A3" w14:textId="77777777" w:rsidTr="00AA50A0">
        <w:trPr>
          <w:trHeight w:val="390"/>
        </w:trPr>
        <w:tc>
          <w:tcPr>
            <w:tcW w:w="1271" w:type="dxa"/>
            <w:shd w:val="clear" w:color="auto" w:fill="3B94C2"/>
            <w:noWrap/>
            <w:vAlign w:val="center"/>
          </w:tcPr>
          <w:p w14:paraId="42986FD5" w14:textId="3A15A655" w:rsidR="00375818" w:rsidRPr="004D123E" w:rsidRDefault="00375818"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2023-001-15</w:t>
            </w:r>
          </w:p>
        </w:tc>
        <w:tc>
          <w:tcPr>
            <w:tcW w:w="8579" w:type="dxa"/>
            <w:shd w:val="clear" w:color="auto" w:fill="3B94C2"/>
            <w:noWrap/>
            <w:vAlign w:val="center"/>
          </w:tcPr>
          <w:p w14:paraId="6D071ECF" w14:textId="2CFCA71D" w:rsidR="00375818" w:rsidRPr="004D123E" w:rsidRDefault="00375818" w:rsidP="008E751A">
            <w:pPr>
              <w:spacing w:line="240" w:lineRule="auto"/>
              <w:rPr>
                <w:rFonts w:cs="Segoe UI"/>
                <w:noProof/>
                <w:color w:val="FFFFFF" w:themeColor="background1"/>
              </w:rPr>
            </w:pPr>
            <w:r w:rsidRPr="004D123E">
              <w:rPr>
                <w:rFonts w:cs="Segoe UI"/>
                <w:noProof/>
                <w:color w:val="FFFFFF" w:themeColor="background1"/>
              </w:rPr>
              <w:t>26/09/2023</w:t>
            </w:r>
          </w:p>
        </w:tc>
      </w:tr>
      <w:tr w:rsidR="00375818" w:rsidRPr="004D123E" w14:paraId="7E628265" w14:textId="77777777" w:rsidTr="00375818">
        <w:trPr>
          <w:trHeight w:val="390"/>
        </w:trPr>
        <w:tc>
          <w:tcPr>
            <w:tcW w:w="1271" w:type="dxa"/>
            <w:noWrap/>
            <w:vAlign w:val="center"/>
          </w:tcPr>
          <w:p w14:paraId="44BDC747" w14:textId="77777777" w:rsidR="00375818" w:rsidRPr="004D123E" w:rsidRDefault="00375818" w:rsidP="00DE46D0">
            <w:pPr>
              <w:spacing w:line="240" w:lineRule="auto"/>
              <w:jc w:val="right"/>
              <w:rPr>
                <w:rFonts w:eastAsia="Times New Roman" w:cs="Segoe UI"/>
                <w:lang w:eastAsia="fr-BE"/>
              </w:rPr>
            </w:pPr>
          </w:p>
        </w:tc>
        <w:tc>
          <w:tcPr>
            <w:tcW w:w="8579" w:type="dxa"/>
            <w:noWrap/>
            <w:vAlign w:val="center"/>
          </w:tcPr>
          <w:p w14:paraId="0EAC9BC4" w14:textId="77777777" w:rsidR="00375818" w:rsidRPr="004D123E" w:rsidRDefault="00375818">
            <w:pPr>
              <w:pStyle w:val="Paragraphedeliste"/>
              <w:numPr>
                <w:ilvl w:val="0"/>
                <w:numId w:val="8"/>
              </w:numPr>
              <w:spacing w:line="240" w:lineRule="auto"/>
              <w:rPr>
                <w:rFonts w:cs="Segoe UI"/>
                <w:noProof/>
              </w:rPr>
            </w:pPr>
            <w:r w:rsidRPr="004D123E">
              <w:rPr>
                <w:rFonts w:cs="Segoe UI"/>
                <w:noProof/>
              </w:rPr>
              <w:t>Ajout dans la fiche d’un résident disponible depuis le menu « Aide-soignant(e) » de l’accès au « Projet de vie » dans l’onglet « Dossier infirmier ».</w:t>
            </w:r>
          </w:p>
          <w:p w14:paraId="3F92D0D6" w14:textId="56F31872" w:rsidR="00375818" w:rsidRPr="004D123E" w:rsidRDefault="00375818" w:rsidP="00375818">
            <w:pPr>
              <w:pStyle w:val="Paragraphedeliste"/>
              <w:spacing w:line="240" w:lineRule="auto"/>
              <w:rPr>
                <w:rFonts w:cs="Segoe UI"/>
                <w:noProof/>
              </w:rPr>
            </w:pPr>
          </w:p>
        </w:tc>
      </w:tr>
      <w:tr w:rsidR="00ED5D59" w:rsidRPr="004D123E" w14:paraId="25C4E729" w14:textId="77777777" w:rsidTr="00AA50A0">
        <w:trPr>
          <w:trHeight w:val="390"/>
        </w:trPr>
        <w:tc>
          <w:tcPr>
            <w:tcW w:w="1271" w:type="dxa"/>
            <w:shd w:val="clear" w:color="auto" w:fill="3B94C2"/>
            <w:noWrap/>
            <w:vAlign w:val="center"/>
          </w:tcPr>
          <w:p w14:paraId="788D1FC0" w14:textId="0D6B0BF0" w:rsidR="00ED5D59" w:rsidRPr="004D123E" w:rsidRDefault="00ED5D59"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2023-001-14</w:t>
            </w:r>
          </w:p>
        </w:tc>
        <w:tc>
          <w:tcPr>
            <w:tcW w:w="8579" w:type="dxa"/>
            <w:shd w:val="clear" w:color="auto" w:fill="3B94C2"/>
            <w:noWrap/>
            <w:vAlign w:val="center"/>
          </w:tcPr>
          <w:p w14:paraId="590812C5" w14:textId="6BA5E4DF" w:rsidR="00ED5D59" w:rsidRPr="004D123E" w:rsidRDefault="00ED5D59" w:rsidP="008E751A">
            <w:pPr>
              <w:spacing w:line="240" w:lineRule="auto"/>
              <w:rPr>
                <w:rFonts w:cs="Segoe UI"/>
                <w:noProof/>
                <w:color w:val="FFFFFF" w:themeColor="background1"/>
              </w:rPr>
            </w:pPr>
            <w:r w:rsidRPr="004D123E">
              <w:rPr>
                <w:rFonts w:cs="Segoe UI"/>
                <w:noProof/>
                <w:color w:val="FFFFFF" w:themeColor="background1"/>
              </w:rPr>
              <w:t>30/08/2023</w:t>
            </w:r>
          </w:p>
        </w:tc>
      </w:tr>
      <w:tr w:rsidR="00ED5D59" w:rsidRPr="004D123E" w14:paraId="4F198958" w14:textId="77777777" w:rsidTr="00ED5D59">
        <w:trPr>
          <w:trHeight w:val="390"/>
        </w:trPr>
        <w:tc>
          <w:tcPr>
            <w:tcW w:w="1271" w:type="dxa"/>
            <w:noWrap/>
            <w:vAlign w:val="center"/>
          </w:tcPr>
          <w:p w14:paraId="10B36251" w14:textId="77777777" w:rsidR="00ED5D59" w:rsidRPr="004D123E" w:rsidRDefault="00ED5D59" w:rsidP="00DE46D0">
            <w:pPr>
              <w:spacing w:line="240" w:lineRule="auto"/>
              <w:jc w:val="right"/>
              <w:rPr>
                <w:rFonts w:eastAsia="Times New Roman" w:cs="Segoe UI"/>
                <w:color w:val="FFFFFF" w:themeColor="background1"/>
                <w:lang w:eastAsia="fr-BE"/>
              </w:rPr>
            </w:pPr>
          </w:p>
        </w:tc>
        <w:tc>
          <w:tcPr>
            <w:tcW w:w="8579" w:type="dxa"/>
            <w:noWrap/>
            <w:vAlign w:val="center"/>
          </w:tcPr>
          <w:p w14:paraId="44DAEF9A" w14:textId="2850ECBE" w:rsidR="00ED5D59" w:rsidRPr="004D123E" w:rsidRDefault="00ED5D59">
            <w:pPr>
              <w:pStyle w:val="Paragraphedeliste"/>
              <w:numPr>
                <w:ilvl w:val="0"/>
                <w:numId w:val="7"/>
              </w:numPr>
              <w:spacing w:line="240" w:lineRule="auto"/>
              <w:rPr>
                <w:rFonts w:cs="Segoe UI"/>
                <w:noProof/>
                <w:color w:val="FFFFFF" w:themeColor="background1"/>
              </w:rPr>
            </w:pPr>
            <w:r w:rsidRPr="004D123E">
              <w:rPr>
                <w:rFonts w:cs="Segoe UI"/>
                <w:noProof/>
              </w:rPr>
              <w:t>Correction d’un souci lors de l’ouverture d’une fiche résident alors que l’on a réalisé une répartitition par secteurs.</w:t>
            </w:r>
          </w:p>
          <w:p w14:paraId="4CCF7DCA" w14:textId="3116AEED" w:rsidR="00ED5D59" w:rsidRPr="004D123E" w:rsidRDefault="00ED5D59">
            <w:pPr>
              <w:pStyle w:val="Paragraphedeliste"/>
              <w:numPr>
                <w:ilvl w:val="0"/>
                <w:numId w:val="6"/>
              </w:numPr>
              <w:spacing w:line="240" w:lineRule="auto"/>
              <w:rPr>
                <w:rFonts w:cs="Segoe UI"/>
                <w:noProof/>
                <w:color w:val="FFFFFF" w:themeColor="background1"/>
              </w:rPr>
            </w:pPr>
          </w:p>
        </w:tc>
      </w:tr>
      <w:tr w:rsidR="00112A73" w:rsidRPr="004D123E" w14:paraId="1AB1447F" w14:textId="77777777" w:rsidTr="00AA50A0">
        <w:trPr>
          <w:trHeight w:val="390"/>
        </w:trPr>
        <w:tc>
          <w:tcPr>
            <w:tcW w:w="1271" w:type="dxa"/>
            <w:shd w:val="clear" w:color="auto" w:fill="3B94C2"/>
            <w:noWrap/>
            <w:vAlign w:val="center"/>
          </w:tcPr>
          <w:p w14:paraId="3D071678" w14:textId="39DCF22A" w:rsidR="00112A73" w:rsidRPr="004D123E" w:rsidRDefault="00112A73"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2023-001-13</w:t>
            </w:r>
          </w:p>
        </w:tc>
        <w:tc>
          <w:tcPr>
            <w:tcW w:w="8579" w:type="dxa"/>
            <w:shd w:val="clear" w:color="auto" w:fill="3B94C2"/>
            <w:noWrap/>
            <w:vAlign w:val="center"/>
          </w:tcPr>
          <w:p w14:paraId="53F5E078" w14:textId="493ABFA6" w:rsidR="00112A73" w:rsidRPr="004D123E" w:rsidRDefault="00112A73" w:rsidP="008E751A">
            <w:pPr>
              <w:spacing w:line="240" w:lineRule="auto"/>
              <w:rPr>
                <w:rFonts w:cs="Segoe UI"/>
                <w:noProof/>
                <w:color w:val="FFFFFF" w:themeColor="background1"/>
              </w:rPr>
            </w:pPr>
            <w:r w:rsidRPr="004D123E">
              <w:rPr>
                <w:rFonts w:cs="Segoe UI"/>
                <w:noProof/>
                <w:color w:val="FFFFFF" w:themeColor="background1"/>
              </w:rPr>
              <w:t>08/08/2023</w:t>
            </w:r>
          </w:p>
        </w:tc>
      </w:tr>
      <w:tr w:rsidR="00112A73" w:rsidRPr="004D123E" w14:paraId="1D865FA7" w14:textId="77777777" w:rsidTr="00112A73">
        <w:trPr>
          <w:trHeight w:val="390"/>
        </w:trPr>
        <w:tc>
          <w:tcPr>
            <w:tcW w:w="1271" w:type="dxa"/>
            <w:noWrap/>
            <w:vAlign w:val="center"/>
          </w:tcPr>
          <w:p w14:paraId="7CBE0A72" w14:textId="77777777" w:rsidR="00112A73" w:rsidRPr="004D123E" w:rsidRDefault="00112A73" w:rsidP="00DE46D0">
            <w:pPr>
              <w:spacing w:line="240" w:lineRule="auto"/>
              <w:jc w:val="right"/>
              <w:rPr>
                <w:rFonts w:eastAsia="Times New Roman" w:cs="Segoe UI"/>
                <w:lang w:eastAsia="fr-BE"/>
              </w:rPr>
            </w:pPr>
          </w:p>
        </w:tc>
        <w:tc>
          <w:tcPr>
            <w:tcW w:w="8579" w:type="dxa"/>
            <w:noWrap/>
            <w:vAlign w:val="center"/>
          </w:tcPr>
          <w:p w14:paraId="74FC914A" w14:textId="77777777" w:rsidR="00112A73" w:rsidRPr="004D123E" w:rsidRDefault="00112A73">
            <w:pPr>
              <w:pStyle w:val="Paragraphedeliste"/>
              <w:numPr>
                <w:ilvl w:val="0"/>
                <w:numId w:val="5"/>
              </w:numPr>
              <w:spacing w:line="240" w:lineRule="auto"/>
              <w:rPr>
                <w:rFonts w:cs="Segoe UI"/>
                <w:noProof/>
              </w:rPr>
            </w:pPr>
            <w:r w:rsidRPr="004D123E">
              <w:rPr>
                <w:rFonts w:cs="Segoe UI"/>
                <w:noProof/>
              </w:rPr>
              <w:t>Correction d’un souci lors de l’envoi d’ordonnances depuis le dossier d’un résident.</w:t>
            </w:r>
          </w:p>
          <w:p w14:paraId="21A3A1E4" w14:textId="63DA31B5" w:rsidR="00112A73" w:rsidRPr="004D123E" w:rsidRDefault="00112A73" w:rsidP="00112A73">
            <w:pPr>
              <w:pStyle w:val="Paragraphedeliste"/>
              <w:spacing w:line="240" w:lineRule="auto"/>
              <w:rPr>
                <w:rFonts w:cs="Segoe UI"/>
                <w:noProof/>
              </w:rPr>
            </w:pPr>
          </w:p>
        </w:tc>
      </w:tr>
      <w:tr w:rsidR="00D03692" w:rsidRPr="004D123E" w14:paraId="1BDB33EC" w14:textId="77777777" w:rsidTr="00AA50A0">
        <w:trPr>
          <w:trHeight w:val="390"/>
        </w:trPr>
        <w:tc>
          <w:tcPr>
            <w:tcW w:w="1271" w:type="dxa"/>
            <w:shd w:val="clear" w:color="auto" w:fill="3B94C2"/>
            <w:noWrap/>
            <w:vAlign w:val="center"/>
          </w:tcPr>
          <w:p w14:paraId="1806EAA6" w14:textId="1C8DE04E" w:rsidR="00D03692" w:rsidRPr="004D123E" w:rsidRDefault="00D03692"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w:t>
            </w:r>
            <w:r w:rsidR="00F21C17" w:rsidRPr="004D123E">
              <w:rPr>
                <w:rFonts w:eastAsia="Times New Roman" w:cs="Segoe UI"/>
                <w:color w:val="FFFFFF" w:themeColor="background1"/>
                <w:lang w:eastAsia="fr-BE"/>
              </w:rPr>
              <w:t>2</w:t>
            </w:r>
          </w:p>
        </w:tc>
        <w:tc>
          <w:tcPr>
            <w:tcW w:w="8579" w:type="dxa"/>
            <w:shd w:val="clear" w:color="auto" w:fill="3B94C2"/>
            <w:noWrap/>
            <w:vAlign w:val="center"/>
          </w:tcPr>
          <w:p w14:paraId="5C64A357" w14:textId="5C8D0814" w:rsidR="00D03692" w:rsidRPr="004D123E" w:rsidRDefault="00D03692" w:rsidP="008E751A">
            <w:pPr>
              <w:spacing w:line="240" w:lineRule="auto"/>
              <w:rPr>
                <w:rFonts w:cs="Segoe UI"/>
                <w:noProof/>
                <w:color w:val="FFFFFF" w:themeColor="background1"/>
              </w:rPr>
            </w:pPr>
            <w:r w:rsidRPr="004D123E">
              <w:rPr>
                <w:rFonts w:cs="Segoe UI"/>
                <w:noProof/>
                <w:color w:val="FFFFFF" w:themeColor="background1"/>
              </w:rPr>
              <w:t>0</w:t>
            </w:r>
            <w:r w:rsidR="00F21C17" w:rsidRPr="004D123E">
              <w:rPr>
                <w:rFonts w:cs="Segoe UI"/>
                <w:noProof/>
                <w:color w:val="FFFFFF" w:themeColor="background1"/>
              </w:rPr>
              <w:t>8</w:t>
            </w:r>
            <w:r w:rsidRPr="004D123E">
              <w:rPr>
                <w:rFonts w:cs="Segoe UI"/>
                <w:noProof/>
                <w:color w:val="FFFFFF" w:themeColor="background1"/>
              </w:rPr>
              <w:t>/07/202</w:t>
            </w:r>
            <w:r w:rsidR="00633AB7" w:rsidRPr="004D123E">
              <w:rPr>
                <w:rFonts w:cs="Segoe UI"/>
                <w:noProof/>
                <w:color w:val="FFFFFF" w:themeColor="background1"/>
              </w:rPr>
              <w:t>3</w:t>
            </w:r>
          </w:p>
        </w:tc>
      </w:tr>
      <w:tr w:rsidR="00D03692" w:rsidRPr="004D123E" w14:paraId="4F5DFE24" w14:textId="77777777" w:rsidTr="00D03692">
        <w:trPr>
          <w:trHeight w:val="390"/>
        </w:trPr>
        <w:tc>
          <w:tcPr>
            <w:tcW w:w="1271" w:type="dxa"/>
            <w:noWrap/>
            <w:vAlign w:val="center"/>
          </w:tcPr>
          <w:p w14:paraId="31562D5B" w14:textId="77777777" w:rsidR="00D03692" w:rsidRPr="004D123E" w:rsidRDefault="00D03692" w:rsidP="00DE46D0">
            <w:pPr>
              <w:spacing w:line="240" w:lineRule="auto"/>
              <w:jc w:val="right"/>
              <w:rPr>
                <w:rFonts w:eastAsia="Times New Roman" w:cs="Segoe UI"/>
                <w:lang w:eastAsia="fr-BE"/>
              </w:rPr>
            </w:pPr>
          </w:p>
        </w:tc>
        <w:tc>
          <w:tcPr>
            <w:tcW w:w="8579" w:type="dxa"/>
            <w:noWrap/>
            <w:vAlign w:val="center"/>
          </w:tcPr>
          <w:p w14:paraId="325572D9" w14:textId="0EBFB615" w:rsidR="00D03692" w:rsidRPr="004D123E" w:rsidRDefault="00D03692">
            <w:pPr>
              <w:pStyle w:val="Paragraphedeliste"/>
              <w:numPr>
                <w:ilvl w:val="0"/>
                <w:numId w:val="4"/>
              </w:numPr>
              <w:spacing w:line="240" w:lineRule="auto"/>
              <w:rPr>
                <w:rFonts w:cs="Segoe UI"/>
                <w:noProof/>
              </w:rPr>
            </w:pPr>
            <w:r w:rsidRPr="004D123E">
              <w:rPr>
                <w:rFonts w:cs="Segoe UI"/>
                <w:noProof/>
              </w:rPr>
              <w:t>Améliorations dans la gestion des fichiers _OR.XML, fichiers d’ordonnances envoyés à l’officine.</w:t>
            </w:r>
          </w:p>
          <w:p w14:paraId="428F345A" w14:textId="0A55F854" w:rsidR="00F21C17" w:rsidRPr="004D123E" w:rsidRDefault="00F21C17">
            <w:pPr>
              <w:pStyle w:val="Paragraphedeliste"/>
              <w:numPr>
                <w:ilvl w:val="0"/>
                <w:numId w:val="4"/>
              </w:numPr>
              <w:spacing w:line="240" w:lineRule="auto"/>
              <w:rPr>
                <w:rFonts w:cs="Segoe UI"/>
                <w:noProof/>
              </w:rPr>
            </w:pPr>
            <w:r w:rsidRPr="004D123E">
              <w:rPr>
                <w:rFonts w:cs="Segoe UI"/>
                <w:noProof/>
              </w:rPr>
              <w:t>Ajout d’un paramètre système permettant de préciser le séparateur des éléments du paramètres MULTITHELINK. Le paramètre système est MULTISEPARATOR. Si ce paramètre n’est pas précisé, le séparateur par défaut est le « ; ». Utile lorsqu’un mot de passe pour l’envoi du Therapy Link contient un « ; ». Le séparateur recommandé est alors « __##__ »</w:t>
            </w:r>
          </w:p>
          <w:p w14:paraId="5216CA5C" w14:textId="2EE29BCD" w:rsidR="00D03692" w:rsidRPr="004D123E" w:rsidRDefault="00D03692" w:rsidP="008E751A">
            <w:pPr>
              <w:spacing w:line="240" w:lineRule="auto"/>
              <w:rPr>
                <w:rFonts w:cs="Segoe UI"/>
                <w:noProof/>
              </w:rPr>
            </w:pPr>
          </w:p>
        </w:tc>
      </w:tr>
      <w:tr w:rsidR="00AA50A0" w:rsidRPr="004D123E" w14:paraId="48F3E54A" w14:textId="77777777" w:rsidTr="00AA50A0">
        <w:trPr>
          <w:trHeight w:val="390"/>
        </w:trPr>
        <w:tc>
          <w:tcPr>
            <w:tcW w:w="1271" w:type="dxa"/>
            <w:shd w:val="clear" w:color="auto" w:fill="3B94C2"/>
            <w:noWrap/>
            <w:vAlign w:val="center"/>
          </w:tcPr>
          <w:p w14:paraId="7E173164" w14:textId="770E8576" w:rsidR="00AA50A0" w:rsidRPr="004D123E" w:rsidRDefault="00AA50A0"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2023-001-10</w:t>
            </w:r>
          </w:p>
        </w:tc>
        <w:tc>
          <w:tcPr>
            <w:tcW w:w="8579" w:type="dxa"/>
            <w:shd w:val="clear" w:color="auto" w:fill="3B94C2"/>
            <w:noWrap/>
            <w:vAlign w:val="center"/>
          </w:tcPr>
          <w:p w14:paraId="5ACEC1F6" w14:textId="29DE2BA3" w:rsidR="00AA50A0" w:rsidRPr="004D123E" w:rsidRDefault="00AA50A0" w:rsidP="008E751A">
            <w:pPr>
              <w:spacing w:line="240" w:lineRule="auto"/>
              <w:rPr>
                <w:rFonts w:cs="Segoe UI"/>
                <w:noProof/>
                <w:color w:val="FFFFFF" w:themeColor="background1"/>
              </w:rPr>
            </w:pPr>
            <w:r w:rsidRPr="004D123E">
              <w:rPr>
                <w:rFonts w:cs="Segoe UI"/>
                <w:noProof/>
                <w:color w:val="FFFFFF" w:themeColor="background1"/>
              </w:rPr>
              <w:t>29/06/2023</w:t>
            </w:r>
          </w:p>
        </w:tc>
      </w:tr>
      <w:tr w:rsidR="00AA50A0" w:rsidRPr="004D123E" w14:paraId="0E3A5194" w14:textId="77777777" w:rsidTr="00AA50A0">
        <w:trPr>
          <w:trHeight w:val="390"/>
        </w:trPr>
        <w:tc>
          <w:tcPr>
            <w:tcW w:w="1271" w:type="dxa"/>
            <w:noWrap/>
            <w:vAlign w:val="center"/>
          </w:tcPr>
          <w:p w14:paraId="1A71A24C" w14:textId="77777777" w:rsidR="00AA50A0" w:rsidRPr="004D123E" w:rsidRDefault="00AA50A0" w:rsidP="00DE46D0">
            <w:pPr>
              <w:spacing w:line="240" w:lineRule="auto"/>
              <w:jc w:val="right"/>
              <w:rPr>
                <w:rFonts w:eastAsia="Times New Roman" w:cs="Segoe UI"/>
                <w:lang w:eastAsia="fr-BE"/>
              </w:rPr>
            </w:pPr>
          </w:p>
        </w:tc>
        <w:tc>
          <w:tcPr>
            <w:tcW w:w="8579" w:type="dxa"/>
            <w:noWrap/>
            <w:vAlign w:val="center"/>
          </w:tcPr>
          <w:p w14:paraId="7732D68A" w14:textId="77777777" w:rsidR="00AA50A0" w:rsidRPr="004D123E" w:rsidRDefault="00AA50A0" w:rsidP="008E751A">
            <w:pPr>
              <w:spacing w:line="240" w:lineRule="auto"/>
              <w:rPr>
                <w:rFonts w:cs="Segoe UI"/>
                <w:b/>
                <w:bCs/>
                <w:noProof/>
              </w:rPr>
            </w:pPr>
            <w:r w:rsidRPr="004D123E">
              <w:rPr>
                <w:rFonts w:cs="Segoe UI"/>
                <w:b/>
                <w:bCs/>
                <w:noProof/>
              </w:rPr>
              <w:t>Types d’actes paramédicaux</w:t>
            </w:r>
          </w:p>
          <w:p w14:paraId="535074C1" w14:textId="77777777" w:rsidR="00AA50A0" w:rsidRPr="004D123E" w:rsidRDefault="00AA50A0">
            <w:pPr>
              <w:pStyle w:val="Paragraphedeliste"/>
              <w:numPr>
                <w:ilvl w:val="0"/>
                <w:numId w:val="3"/>
              </w:numPr>
              <w:spacing w:line="240" w:lineRule="auto"/>
              <w:rPr>
                <w:rFonts w:cs="Segoe UI"/>
                <w:noProof/>
              </w:rPr>
            </w:pPr>
            <w:r w:rsidRPr="004D123E">
              <w:rPr>
                <w:rFonts w:cs="Segoe UI"/>
                <w:noProof/>
              </w:rPr>
              <w:t>En modification, la catégorie de l’acte n’est plus directement modifiable. Il est nécessaire de débloquer la catégorie en cliquant sur le bouton de modification de la catégorie.</w:t>
            </w:r>
          </w:p>
          <w:p w14:paraId="146BFFA0" w14:textId="03DD103B" w:rsidR="00AA50A0" w:rsidRPr="004D123E" w:rsidRDefault="00AA50A0" w:rsidP="00AA50A0">
            <w:pPr>
              <w:pStyle w:val="Paragraphedeliste"/>
              <w:spacing w:line="240" w:lineRule="auto"/>
              <w:rPr>
                <w:rFonts w:cs="Segoe UI"/>
                <w:noProof/>
              </w:rPr>
            </w:pPr>
          </w:p>
        </w:tc>
      </w:tr>
      <w:tr w:rsidR="008740CA" w:rsidRPr="004D123E" w14:paraId="6E190751" w14:textId="77777777" w:rsidTr="00AA50A0">
        <w:trPr>
          <w:trHeight w:val="390"/>
        </w:trPr>
        <w:tc>
          <w:tcPr>
            <w:tcW w:w="1271" w:type="dxa"/>
            <w:shd w:val="clear" w:color="auto" w:fill="3B94C2"/>
            <w:noWrap/>
            <w:vAlign w:val="center"/>
          </w:tcPr>
          <w:p w14:paraId="1F454AE7" w14:textId="0025BF78" w:rsidR="008740CA" w:rsidRPr="004D123E" w:rsidRDefault="00F72A84"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2023-001-9</w:t>
            </w:r>
          </w:p>
        </w:tc>
        <w:tc>
          <w:tcPr>
            <w:tcW w:w="8579" w:type="dxa"/>
            <w:shd w:val="clear" w:color="auto" w:fill="3B94C2"/>
            <w:noWrap/>
            <w:vAlign w:val="center"/>
          </w:tcPr>
          <w:p w14:paraId="40573F02" w14:textId="274F192A" w:rsidR="008740CA" w:rsidRPr="004D123E" w:rsidRDefault="00F72A84" w:rsidP="008E751A">
            <w:pPr>
              <w:spacing w:line="240" w:lineRule="auto"/>
              <w:rPr>
                <w:rFonts w:cs="Segoe UI"/>
                <w:noProof/>
                <w:color w:val="FFFFFF" w:themeColor="background1"/>
              </w:rPr>
            </w:pPr>
            <w:r w:rsidRPr="004D123E">
              <w:rPr>
                <w:rFonts w:cs="Segoe UI"/>
                <w:noProof/>
                <w:color w:val="FFFFFF" w:themeColor="background1"/>
              </w:rPr>
              <w:t>14/06/2023</w:t>
            </w:r>
          </w:p>
        </w:tc>
      </w:tr>
      <w:tr w:rsidR="00F72A84" w:rsidRPr="004D123E" w14:paraId="0615CE60" w14:textId="77777777" w:rsidTr="00AA50A0">
        <w:trPr>
          <w:trHeight w:val="390"/>
        </w:trPr>
        <w:tc>
          <w:tcPr>
            <w:tcW w:w="1271" w:type="dxa"/>
            <w:noWrap/>
            <w:vAlign w:val="center"/>
          </w:tcPr>
          <w:p w14:paraId="697459CC" w14:textId="77777777" w:rsidR="00F72A84" w:rsidRPr="004D123E" w:rsidRDefault="00F72A84" w:rsidP="00DE46D0">
            <w:pPr>
              <w:spacing w:line="240" w:lineRule="auto"/>
              <w:jc w:val="right"/>
              <w:rPr>
                <w:rFonts w:eastAsia="Times New Roman" w:cs="Segoe UI"/>
                <w:lang w:eastAsia="fr-BE"/>
              </w:rPr>
            </w:pPr>
          </w:p>
        </w:tc>
        <w:tc>
          <w:tcPr>
            <w:tcW w:w="8579" w:type="dxa"/>
            <w:noWrap/>
            <w:vAlign w:val="center"/>
          </w:tcPr>
          <w:p w14:paraId="2B0AC4F6" w14:textId="77777777" w:rsidR="00F72A84" w:rsidRPr="004D123E" w:rsidRDefault="00F72A84" w:rsidP="008E751A">
            <w:pPr>
              <w:spacing w:line="240" w:lineRule="auto"/>
              <w:rPr>
                <w:rFonts w:cs="Segoe UI"/>
                <w:b/>
                <w:bCs/>
                <w:noProof/>
              </w:rPr>
            </w:pPr>
            <w:r w:rsidRPr="004D123E">
              <w:rPr>
                <w:rFonts w:cs="Segoe UI"/>
                <w:b/>
                <w:bCs/>
                <w:noProof/>
              </w:rPr>
              <w:t>Fiche de liaison</w:t>
            </w:r>
          </w:p>
          <w:p w14:paraId="0EF97447" w14:textId="77777777" w:rsidR="00F72A84" w:rsidRPr="004D123E" w:rsidRDefault="00F72A84">
            <w:pPr>
              <w:pStyle w:val="Paragraphedeliste"/>
              <w:numPr>
                <w:ilvl w:val="0"/>
                <w:numId w:val="2"/>
              </w:numPr>
              <w:spacing w:line="240" w:lineRule="auto"/>
              <w:rPr>
                <w:rFonts w:cs="Segoe UI"/>
                <w:noProof/>
              </w:rPr>
            </w:pPr>
            <w:r w:rsidRPr="004D123E">
              <w:rPr>
                <w:rFonts w:cs="Segoe UI"/>
                <w:noProof/>
              </w:rPr>
              <w:t>Il est possible de sélectionner plusieurs résidents dans la liste des résidents pour imprimer leur fiche de liaison simultanément.</w:t>
            </w:r>
          </w:p>
          <w:p w14:paraId="57CAE34A" w14:textId="77777777" w:rsidR="00F72A84" w:rsidRPr="004D123E" w:rsidRDefault="00F72A84" w:rsidP="00F72A84">
            <w:pPr>
              <w:spacing w:line="240" w:lineRule="auto"/>
              <w:rPr>
                <w:rFonts w:cs="Segoe UI"/>
                <w:b/>
                <w:bCs/>
                <w:noProof/>
              </w:rPr>
            </w:pPr>
          </w:p>
          <w:p w14:paraId="18CAAE70" w14:textId="52ECFB8C" w:rsidR="00F72A84" w:rsidRPr="004D123E" w:rsidRDefault="001C5A9F" w:rsidP="00F72A84">
            <w:pPr>
              <w:spacing w:line="240" w:lineRule="auto"/>
              <w:rPr>
                <w:rFonts w:cs="Segoe UI"/>
                <w:b/>
                <w:bCs/>
                <w:noProof/>
              </w:rPr>
            </w:pPr>
            <w:r w:rsidRPr="004D123E">
              <w:rPr>
                <w:rFonts w:cs="Segoe UI"/>
                <w:b/>
                <w:bCs/>
                <w:noProof/>
              </w:rPr>
              <w:t>Envoi d’un Therapy Link</w:t>
            </w:r>
          </w:p>
          <w:p w14:paraId="539FCC4F" w14:textId="11AC6572" w:rsidR="001C5A9F" w:rsidRPr="004D123E" w:rsidRDefault="001C5A9F">
            <w:pPr>
              <w:pStyle w:val="Paragraphedeliste"/>
              <w:numPr>
                <w:ilvl w:val="0"/>
                <w:numId w:val="2"/>
              </w:numPr>
              <w:spacing w:line="240" w:lineRule="auto"/>
              <w:rPr>
                <w:rFonts w:cs="Segoe UI"/>
                <w:noProof/>
              </w:rPr>
            </w:pPr>
            <w:r w:rsidRPr="004D123E">
              <w:rPr>
                <w:rFonts w:cs="Segoe UI"/>
                <w:noProof/>
              </w:rPr>
              <w:t>Si vous travaillez avec la notion de secteur, alors le secteur du résident est mis en place dans la balise « Location 1 » aux côtés du lieu du résident. Exemple : si le secteur est ETAGE 1 et le lieu est couloir ROSE, la balise du « Location 1 » du Therapy link sera « ETAGE 1 / couloir ROSE »</w:t>
            </w:r>
          </w:p>
          <w:p w14:paraId="4D51D344" w14:textId="77777777" w:rsidR="00D94378" w:rsidRPr="004D123E" w:rsidRDefault="00D94378" w:rsidP="00D94378">
            <w:pPr>
              <w:pStyle w:val="Paragraphedeliste"/>
              <w:spacing w:line="240" w:lineRule="auto"/>
              <w:rPr>
                <w:rFonts w:cs="Segoe UI"/>
                <w:noProof/>
              </w:rPr>
            </w:pPr>
          </w:p>
          <w:p w14:paraId="26FBEC3C" w14:textId="634E640E" w:rsidR="00D94378" w:rsidRPr="004D123E" w:rsidRDefault="00D94378" w:rsidP="00D94378">
            <w:pPr>
              <w:spacing w:line="240" w:lineRule="auto"/>
              <w:rPr>
                <w:rFonts w:cs="Segoe UI"/>
                <w:b/>
                <w:bCs/>
                <w:noProof/>
              </w:rPr>
            </w:pPr>
            <w:r w:rsidRPr="004D123E">
              <w:rPr>
                <w:rFonts w:cs="Segoe UI"/>
                <w:b/>
                <w:bCs/>
                <w:noProof/>
              </w:rPr>
              <w:t>Liste des tâches</w:t>
            </w:r>
          </w:p>
          <w:p w14:paraId="1C8BBC88" w14:textId="7B5D8ACB" w:rsidR="00D94378" w:rsidRPr="004D123E" w:rsidRDefault="00D94378">
            <w:pPr>
              <w:pStyle w:val="Paragraphedeliste"/>
              <w:numPr>
                <w:ilvl w:val="0"/>
                <w:numId w:val="2"/>
              </w:numPr>
              <w:spacing w:line="240" w:lineRule="auto"/>
              <w:rPr>
                <w:rFonts w:cs="Segoe UI"/>
                <w:noProof/>
              </w:rPr>
            </w:pPr>
            <w:r w:rsidRPr="004D123E">
              <w:rPr>
                <w:rFonts w:cs="Segoe UI"/>
                <w:noProof/>
              </w:rPr>
              <w:t>Il est possible d’imprimer la liste des tâches et résidents associés.</w:t>
            </w:r>
          </w:p>
          <w:p w14:paraId="2FA5C8D1" w14:textId="551E47CB" w:rsidR="00F72A84" w:rsidRPr="004D123E" w:rsidRDefault="00F72A84" w:rsidP="00F72A84">
            <w:pPr>
              <w:spacing w:line="240" w:lineRule="auto"/>
              <w:rPr>
                <w:rFonts w:cs="Segoe UI"/>
                <w:b/>
                <w:bCs/>
                <w:noProof/>
              </w:rPr>
            </w:pPr>
          </w:p>
        </w:tc>
      </w:tr>
      <w:tr w:rsidR="000D19DD" w:rsidRPr="004D123E" w14:paraId="73445BE9" w14:textId="77777777" w:rsidTr="00AA50A0">
        <w:trPr>
          <w:trHeight w:val="390"/>
        </w:trPr>
        <w:tc>
          <w:tcPr>
            <w:tcW w:w="1271" w:type="dxa"/>
            <w:noWrap/>
            <w:vAlign w:val="center"/>
          </w:tcPr>
          <w:p w14:paraId="49BA13BA" w14:textId="77777777" w:rsidR="000D19DD" w:rsidRPr="004D123E" w:rsidRDefault="000D19DD" w:rsidP="00DE46D0">
            <w:pPr>
              <w:spacing w:line="240" w:lineRule="auto"/>
              <w:jc w:val="right"/>
              <w:rPr>
                <w:rFonts w:eastAsia="Times New Roman" w:cs="Segoe UI"/>
                <w:lang w:eastAsia="fr-BE"/>
              </w:rPr>
            </w:pPr>
          </w:p>
        </w:tc>
        <w:tc>
          <w:tcPr>
            <w:tcW w:w="8579" w:type="dxa"/>
            <w:noWrap/>
            <w:vAlign w:val="center"/>
          </w:tcPr>
          <w:p w14:paraId="1F322210" w14:textId="09D5EFC6" w:rsidR="00D8255C" w:rsidRPr="004D123E" w:rsidRDefault="00FD1A66" w:rsidP="008E751A">
            <w:pPr>
              <w:spacing w:line="240" w:lineRule="auto"/>
              <w:rPr>
                <w:rFonts w:cs="Segoe UI"/>
                <w:b/>
                <w:bCs/>
                <w:noProof/>
              </w:rPr>
            </w:pPr>
            <w:r w:rsidRPr="004D123E">
              <w:rPr>
                <w:rFonts w:cs="Segoe UI"/>
                <w:b/>
                <w:bCs/>
                <w:noProof/>
              </w:rPr>
              <w:t>Journalier</w:t>
            </w:r>
          </w:p>
          <w:p w14:paraId="02CB5BCA" w14:textId="18EAD42F" w:rsidR="00D8255C" w:rsidRPr="004D123E" w:rsidRDefault="00FD1A66">
            <w:pPr>
              <w:pStyle w:val="Paragraphedeliste"/>
              <w:numPr>
                <w:ilvl w:val="0"/>
                <w:numId w:val="1"/>
              </w:numPr>
              <w:spacing w:line="240" w:lineRule="auto"/>
              <w:rPr>
                <w:rFonts w:cs="Segoe UI"/>
                <w:noProof/>
              </w:rPr>
            </w:pPr>
            <w:r w:rsidRPr="004D123E">
              <w:rPr>
                <w:rFonts w:cs="Segoe UI"/>
                <w:noProof/>
              </w:rPr>
              <w:t>Un journalier a été implémenté afin d’avoir une meilleure lisibilité sur des éléments clés :</w:t>
            </w:r>
          </w:p>
          <w:p w14:paraId="03DAE0D3" w14:textId="290A962F" w:rsidR="00FD1A66" w:rsidRPr="004D123E" w:rsidRDefault="00FD1A66">
            <w:pPr>
              <w:pStyle w:val="Paragraphedeliste"/>
              <w:numPr>
                <w:ilvl w:val="1"/>
                <w:numId w:val="1"/>
              </w:numPr>
              <w:spacing w:line="240" w:lineRule="auto"/>
              <w:rPr>
                <w:rFonts w:cs="Segoe UI"/>
                <w:noProof/>
              </w:rPr>
            </w:pPr>
            <w:r w:rsidRPr="004D123E">
              <w:rPr>
                <w:rFonts w:cs="Segoe UI"/>
                <w:noProof/>
              </w:rPr>
              <w:t>Les chutes</w:t>
            </w:r>
            <w:r w:rsidR="00063E91" w:rsidRPr="004D123E">
              <w:rPr>
                <w:rFonts w:cs="Segoe UI"/>
                <w:noProof/>
              </w:rPr>
              <w:t xml:space="preserve">, </w:t>
            </w:r>
            <w:r w:rsidR="0053783A" w:rsidRPr="004D123E">
              <w:rPr>
                <w:rFonts w:cs="Segoe UI"/>
                <w:noProof/>
              </w:rPr>
              <w:t>les selles</w:t>
            </w:r>
            <w:r w:rsidR="001C5035" w:rsidRPr="004D123E">
              <w:rPr>
                <w:rFonts w:cs="Segoe UI"/>
                <w:noProof/>
              </w:rPr>
              <w:t>,</w:t>
            </w:r>
            <w:r w:rsidR="00063E91" w:rsidRPr="004D123E">
              <w:rPr>
                <w:rFonts w:cs="Segoe UI"/>
                <w:noProof/>
              </w:rPr>
              <w:t xml:space="preserve"> les prises et pertes de poids,</w:t>
            </w:r>
          </w:p>
          <w:p w14:paraId="4CD74BBB" w14:textId="72F8A307" w:rsidR="00FD1A66" w:rsidRPr="004D123E" w:rsidRDefault="00FD1A66">
            <w:pPr>
              <w:pStyle w:val="Paragraphedeliste"/>
              <w:numPr>
                <w:ilvl w:val="1"/>
                <w:numId w:val="1"/>
              </w:numPr>
              <w:spacing w:line="240" w:lineRule="auto"/>
              <w:rPr>
                <w:rFonts w:cs="Segoe UI"/>
                <w:noProof/>
              </w:rPr>
            </w:pPr>
            <w:r w:rsidRPr="004D123E">
              <w:rPr>
                <w:rFonts w:cs="Segoe UI"/>
                <w:noProof/>
              </w:rPr>
              <w:t>L’agenda</w:t>
            </w:r>
            <w:r w:rsidR="001C5035" w:rsidRPr="004D123E">
              <w:rPr>
                <w:rFonts w:cs="Segoe UI"/>
                <w:noProof/>
              </w:rPr>
              <w:t>,</w:t>
            </w:r>
          </w:p>
          <w:p w14:paraId="3317FCAD" w14:textId="479337AF" w:rsidR="00FD1A66" w:rsidRPr="004D123E" w:rsidRDefault="00FD1A66">
            <w:pPr>
              <w:pStyle w:val="Paragraphedeliste"/>
              <w:numPr>
                <w:ilvl w:val="1"/>
                <w:numId w:val="1"/>
              </w:numPr>
              <w:spacing w:line="240" w:lineRule="auto"/>
              <w:rPr>
                <w:rFonts w:cs="Segoe UI"/>
                <w:noProof/>
              </w:rPr>
            </w:pPr>
            <w:r w:rsidRPr="004D123E">
              <w:rPr>
                <w:rFonts w:cs="Segoe UI"/>
                <w:noProof/>
              </w:rPr>
              <w:t>Les messages adressés à l’utilisateur identifié</w:t>
            </w:r>
            <w:r w:rsidR="001C5035" w:rsidRPr="004D123E">
              <w:rPr>
                <w:rFonts w:cs="Segoe UI"/>
                <w:noProof/>
              </w:rPr>
              <w:t>,</w:t>
            </w:r>
          </w:p>
          <w:p w14:paraId="4245C470" w14:textId="5A623638" w:rsidR="00FD1A66" w:rsidRPr="004D123E" w:rsidRDefault="00FD1A66">
            <w:pPr>
              <w:pStyle w:val="Paragraphedeliste"/>
              <w:numPr>
                <w:ilvl w:val="1"/>
                <w:numId w:val="1"/>
              </w:numPr>
              <w:spacing w:line="240" w:lineRule="auto"/>
              <w:rPr>
                <w:rFonts w:cs="Segoe UI"/>
                <w:noProof/>
              </w:rPr>
            </w:pPr>
            <w:r w:rsidRPr="004D123E">
              <w:rPr>
                <w:rFonts w:cs="Segoe UI"/>
                <w:noProof/>
              </w:rPr>
              <w:t>Les observations.</w:t>
            </w:r>
          </w:p>
          <w:p w14:paraId="0293983F" w14:textId="5889BA20" w:rsidR="00822AAB" w:rsidRPr="004D123E" w:rsidRDefault="00822AAB" w:rsidP="008E751A">
            <w:pPr>
              <w:spacing w:line="240" w:lineRule="auto"/>
              <w:rPr>
                <w:rFonts w:cs="Segoe UI"/>
                <w:bCs/>
                <w:noProof/>
              </w:rPr>
            </w:pPr>
          </w:p>
        </w:tc>
      </w:tr>
      <w:tr w:rsidR="001F4D27" w:rsidRPr="004D123E" w14:paraId="313F5770" w14:textId="77777777" w:rsidTr="00AA50A0">
        <w:trPr>
          <w:trHeight w:val="390"/>
        </w:trPr>
        <w:tc>
          <w:tcPr>
            <w:tcW w:w="1271" w:type="dxa"/>
            <w:noWrap/>
            <w:vAlign w:val="center"/>
          </w:tcPr>
          <w:p w14:paraId="73D68BBF" w14:textId="77777777" w:rsidR="001F4D27" w:rsidRPr="004D123E" w:rsidRDefault="001F4D27" w:rsidP="00DE46D0">
            <w:pPr>
              <w:spacing w:line="240" w:lineRule="auto"/>
              <w:jc w:val="right"/>
              <w:rPr>
                <w:rFonts w:eastAsia="Times New Roman" w:cs="Segoe UI"/>
                <w:lang w:eastAsia="fr-BE"/>
              </w:rPr>
            </w:pPr>
          </w:p>
        </w:tc>
        <w:tc>
          <w:tcPr>
            <w:tcW w:w="8579" w:type="dxa"/>
            <w:noWrap/>
            <w:vAlign w:val="center"/>
          </w:tcPr>
          <w:p w14:paraId="3183DD1C" w14:textId="456ACCBF" w:rsidR="001F4D27" w:rsidRPr="004D123E" w:rsidRDefault="00FD1A66" w:rsidP="008E751A">
            <w:pPr>
              <w:spacing w:line="240" w:lineRule="auto"/>
              <w:rPr>
                <w:rFonts w:cs="Segoe UI"/>
                <w:noProof/>
              </w:rPr>
            </w:pPr>
            <w:r w:rsidRPr="004D123E">
              <w:rPr>
                <w:rFonts w:cs="Segoe UI"/>
                <w:noProof/>
              </w:rPr>
              <w:t>Il n’est plus possible d’introduire une observation sans catégorie.</w:t>
            </w:r>
          </w:p>
          <w:p w14:paraId="08BC0CAF" w14:textId="29335656" w:rsidR="001F4D27" w:rsidRPr="004D123E" w:rsidRDefault="001F4D27" w:rsidP="008E751A">
            <w:pPr>
              <w:spacing w:line="240" w:lineRule="auto"/>
              <w:rPr>
                <w:rFonts w:cs="Segoe UI"/>
                <w:noProof/>
              </w:rPr>
            </w:pPr>
          </w:p>
        </w:tc>
      </w:tr>
      <w:tr w:rsidR="006F519E" w:rsidRPr="004D123E" w14:paraId="3C650FE0" w14:textId="77777777" w:rsidTr="00AA50A0">
        <w:trPr>
          <w:trHeight w:val="390"/>
        </w:trPr>
        <w:tc>
          <w:tcPr>
            <w:tcW w:w="1271" w:type="dxa"/>
            <w:noWrap/>
            <w:vAlign w:val="center"/>
          </w:tcPr>
          <w:p w14:paraId="61F5B60C" w14:textId="77777777" w:rsidR="006F519E" w:rsidRPr="004D123E" w:rsidRDefault="006F519E" w:rsidP="00DE46D0">
            <w:pPr>
              <w:spacing w:line="240" w:lineRule="auto"/>
              <w:jc w:val="right"/>
              <w:rPr>
                <w:rFonts w:eastAsia="Times New Roman" w:cs="Segoe UI"/>
                <w:lang w:eastAsia="fr-BE"/>
              </w:rPr>
            </w:pPr>
          </w:p>
        </w:tc>
        <w:tc>
          <w:tcPr>
            <w:tcW w:w="8579" w:type="dxa"/>
            <w:noWrap/>
            <w:vAlign w:val="center"/>
          </w:tcPr>
          <w:p w14:paraId="1F3E579A" w14:textId="46EF19A2" w:rsidR="006F519E" w:rsidRPr="004D123E" w:rsidRDefault="00FD1A66" w:rsidP="008E751A">
            <w:pPr>
              <w:spacing w:line="240" w:lineRule="auto"/>
              <w:rPr>
                <w:rFonts w:cs="Segoe UI"/>
                <w:noProof/>
              </w:rPr>
            </w:pPr>
            <w:r w:rsidRPr="004D123E">
              <w:rPr>
                <w:rFonts w:cs="Segoe UI"/>
                <w:noProof/>
              </w:rPr>
              <w:t>Il n’est plus possible d’introduire un médicament sans fréquence de distribution.</w:t>
            </w:r>
          </w:p>
          <w:p w14:paraId="2A55E5FE" w14:textId="3C8396D6" w:rsidR="006F519E" w:rsidRPr="004D123E" w:rsidRDefault="006F519E" w:rsidP="008E751A">
            <w:pPr>
              <w:spacing w:line="240" w:lineRule="auto"/>
              <w:rPr>
                <w:rFonts w:cs="Segoe UI"/>
                <w:noProof/>
              </w:rPr>
            </w:pPr>
          </w:p>
        </w:tc>
      </w:tr>
      <w:tr w:rsidR="008740CA" w:rsidRPr="004D123E" w14:paraId="28CE01F1" w14:textId="77777777" w:rsidTr="00AA50A0">
        <w:trPr>
          <w:trHeight w:val="390"/>
        </w:trPr>
        <w:tc>
          <w:tcPr>
            <w:tcW w:w="1271" w:type="dxa"/>
            <w:noWrap/>
            <w:vAlign w:val="center"/>
          </w:tcPr>
          <w:p w14:paraId="4F9C9D88" w14:textId="77777777" w:rsidR="008740CA" w:rsidRPr="004D123E" w:rsidRDefault="008740CA" w:rsidP="00DE46D0">
            <w:pPr>
              <w:spacing w:line="240" w:lineRule="auto"/>
              <w:jc w:val="right"/>
              <w:rPr>
                <w:rFonts w:eastAsia="Times New Roman" w:cs="Segoe UI"/>
                <w:lang w:eastAsia="fr-BE"/>
              </w:rPr>
            </w:pPr>
          </w:p>
        </w:tc>
        <w:tc>
          <w:tcPr>
            <w:tcW w:w="8579" w:type="dxa"/>
            <w:noWrap/>
            <w:vAlign w:val="center"/>
          </w:tcPr>
          <w:p w14:paraId="7B97102F" w14:textId="77777777" w:rsidR="008740CA" w:rsidRPr="004D123E" w:rsidRDefault="00C67E5F" w:rsidP="008E751A">
            <w:pPr>
              <w:spacing w:line="240" w:lineRule="auto"/>
              <w:rPr>
                <w:rFonts w:cs="Segoe UI"/>
                <w:noProof/>
              </w:rPr>
            </w:pPr>
            <w:r w:rsidRPr="004D123E">
              <w:rPr>
                <w:rFonts w:cs="Segoe UI"/>
                <w:noProof/>
              </w:rPr>
              <w:t>Correction d’un souci d’évaluation de la marche lors de l’introduction d’un test Tinetti (évaluation du risque de chutes).</w:t>
            </w:r>
          </w:p>
          <w:p w14:paraId="46543DA7" w14:textId="774DB7F4" w:rsidR="00C67E5F" w:rsidRPr="004D123E" w:rsidRDefault="00C67E5F" w:rsidP="008E751A">
            <w:pPr>
              <w:spacing w:line="240" w:lineRule="auto"/>
              <w:rPr>
                <w:rFonts w:cs="Segoe UI"/>
                <w:noProof/>
              </w:rPr>
            </w:pPr>
          </w:p>
        </w:tc>
      </w:tr>
      <w:tr w:rsidR="0030501E" w:rsidRPr="004D123E" w14:paraId="0A6B0D1D" w14:textId="77777777" w:rsidTr="00AA50A0">
        <w:trPr>
          <w:trHeight w:val="390"/>
        </w:trPr>
        <w:tc>
          <w:tcPr>
            <w:tcW w:w="1271" w:type="dxa"/>
            <w:noWrap/>
            <w:vAlign w:val="center"/>
          </w:tcPr>
          <w:p w14:paraId="2D0D9F49" w14:textId="77777777" w:rsidR="0030501E" w:rsidRPr="004D123E" w:rsidRDefault="0030501E" w:rsidP="00DE46D0">
            <w:pPr>
              <w:spacing w:line="240" w:lineRule="auto"/>
              <w:jc w:val="right"/>
              <w:rPr>
                <w:rFonts w:eastAsia="Times New Roman" w:cs="Segoe UI"/>
                <w:lang w:eastAsia="fr-BE"/>
              </w:rPr>
            </w:pPr>
          </w:p>
        </w:tc>
        <w:tc>
          <w:tcPr>
            <w:tcW w:w="8579" w:type="dxa"/>
            <w:noWrap/>
            <w:vAlign w:val="center"/>
          </w:tcPr>
          <w:p w14:paraId="311BE9F4" w14:textId="77777777" w:rsidR="0030501E" w:rsidRPr="004D123E" w:rsidRDefault="00D30864" w:rsidP="0030501E">
            <w:pPr>
              <w:spacing w:line="240" w:lineRule="auto"/>
              <w:rPr>
                <w:rFonts w:cs="Segoe UI"/>
                <w:noProof/>
              </w:rPr>
            </w:pPr>
            <w:r w:rsidRPr="004D123E">
              <w:rPr>
                <w:rFonts w:cs="Segoe UI"/>
                <w:noProof/>
              </w:rPr>
              <w:t>Amélioration de l’impression de la fiche de liaison pour l’espace compris entre les volontés de fin de vie et le récit de vie.</w:t>
            </w:r>
          </w:p>
          <w:p w14:paraId="7EA49167" w14:textId="5B1AE04E" w:rsidR="00D30864" w:rsidRPr="004D123E" w:rsidRDefault="00D30864" w:rsidP="0030501E">
            <w:pPr>
              <w:spacing w:line="240" w:lineRule="auto"/>
              <w:rPr>
                <w:rFonts w:cs="Segoe UI"/>
                <w:noProof/>
              </w:rPr>
            </w:pPr>
          </w:p>
        </w:tc>
      </w:tr>
    </w:tbl>
    <w:p w14:paraId="4F200FB7" w14:textId="4E5554A6" w:rsidR="00DE46D0" w:rsidRPr="004D123E" w:rsidRDefault="00DE46D0" w:rsidP="00FD1A66">
      <w:pPr>
        <w:rPr>
          <w:rFonts w:cs="Segoe UI"/>
          <w:b/>
          <w:bCs/>
          <w:noProof/>
        </w:rPr>
      </w:pPr>
    </w:p>
    <w:sectPr w:rsidR="00DE46D0" w:rsidRPr="004D123E" w:rsidSect="00BC24ED">
      <w:headerReference w:type="default" r:id="rId17"/>
      <w:footerReference w:type="default" r:id="rId18"/>
      <w:footerReference w:type="first" r:id="rId19"/>
      <w:pgSz w:w="11906" w:h="16838"/>
      <w:pgMar w:top="1417" w:right="1417" w:bottom="1417" w:left="1417" w:header="708"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942C" w14:textId="77777777" w:rsidR="00D87075" w:rsidRDefault="00D87075" w:rsidP="005818F4">
      <w:pPr>
        <w:spacing w:line="240" w:lineRule="auto"/>
      </w:pPr>
      <w:r>
        <w:separator/>
      </w:r>
    </w:p>
  </w:endnote>
  <w:endnote w:type="continuationSeparator" w:id="0">
    <w:p w14:paraId="3FCDFAD7" w14:textId="77777777" w:rsidR="00D87075" w:rsidRDefault="00D87075" w:rsidP="0058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132D" w14:textId="77777777" w:rsidR="00F64DCF" w:rsidRPr="004637D8" w:rsidRDefault="00F64DCF" w:rsidP="00C75F5F">
    <w:pPr>
      <w:pStyle w:val="Pieddepage"/>
      <w:rPr>
        <w:sz w:val="16"/>
        <w:szCs w:val="16"/>
      </w:rPr>
    </w:pPr>
    <w:r>
      <w:rPr>
        <w:noProof/>
        <w:sz w:val="16"/>
        <w:szCs w:val="16"/>
      </w:rPr>
      <mc:AlternateContent>
        <mc:Choice Requires="wps">
          <w:drawing>
            <wp:anchor distT="0" distB="0" distL="114300" distR="114300" simplePos="0" relativeHeight="251662336" behindDoc="0" locked="0" layoutInCell="1" allowOverlap="1" wp14:anchorId="35115CE9" wp14:editId="45DAAA79">
              <wp:simplePos x="0" y="0"/>
              <wp:positionH relativeFrom="margin">
                <wp:align>right</wp:align>
              </wp:positionH>
              <wp:positionV relativeFrom="paragraph">
                <wp:posOffset>-114300</wp:posOffset>
              </wp:positionV>
              <wp:extent cx="5381625" cy="30480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5381625" cy="304800"/>
                      </a:xfrm>
                      <a:prstGeom prst="rect">
                        <a:avLst/>
                      </a:prstGeom>
                      <a:solidFill>
                        <a:schemeClr val="bg1">
                          <a:lumMod val="95000"/>
                        </a:schemeClr>
                      </a:solidFill>
                      <a:ln w="6350">
                        <a:solidFill>
                          <a:schemeClr val="bg1">
                            <a:lumMod val="85000"/>
                          </a:schemeClr>
                        </a:solidFill>
                      </a:ln>
                    </wps:spPr>
                    <wps:txbx>
                      <w:txbxContent>
                        <w:p w14:paraId="6B71E127" w14:textId="5F16E8B6" w:rsidR="00F64DCF" w:rsidRPr="00767901" w:rsidRDefault="00F64DCF">
                          <w:pPr>
                            <w:rPr>
                              <w:b/>
                              <w:color w:val="2F5496" w:themeColor="accent1" w:themeShade="BF"/>
                              <w:sz w:val="20"/>
                              <w:szCs w:val="20"/>
                            </w:rPr>
                          </w:pPr>
                          <w:r w:rsidRPr="00767901">
                            <w:rPr>
                              <w:b/>
                              <w:color w:val="2F5496" w:themeColor="accent1" w:themeShade="BF"/>
                              <w:sz w:val="20"/>
                              <w:szCs w:val="20"/>
                            </w:rPr>
                            <w:t>© PEPS 20</w:t>
                          </w:r>
                          <w:r>
                            <w:rPr>
                              <w:b/>
                              <w:color w:val="2F5496" w:themeColor="accent1" w:themeShade="BF"/>
                              <w:sz w:val="20"/>
                              <w:szCs w:val="20"/>
                            </w:rPr>
                            <w:t>2</w:t>
                          </w:r>
                          <w:r w:rsidR="004F43C2">
                            <w:rPr>
                              <w:b/>
                              <w:color w:val="2F5496" w:themeColor="accent1" w:themeShade="BF"/>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15CE9" id="_x0000_t202" coordsize="21600,21600" o:spt="202" path="m,l,21600r21600,l21600,xe">
              <v:stroke joinstyle="miter"/>
              <v:path gradientshapeok="t" o:connecttype="rect"/>
            </v:shapetype>
            <v:shape id="Zone de texte 3" o:spid="_x0000_s1027" type="#_x0000_t202" style="position:absolute;margin-left:372.55pt;margin-top:-9pt;width:423.75pt;height:2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" fillcolor="#f2f2f2 [3052]" strokecolor="#d8d8d8 [2732]" strokeweight=".5pt">
              <v:textbox>
                <w:txbxContent>
                  <w:p w14:paraId="6B71E127" w14:textId="5F16E8B6" w:rsidR="00F64DCF" w:rsidRPr="00767901" w:rsidRDefault="00F64DCF">
                    <w:pPr>
                      <w:rPr>
                        <w:b/>
                        <w:color w:val="2F5496" w:themeColor="accent1" w:themeShade="BF"/>
                        <w:sz w:val="20"/>
                        <w:szCs w:val="20"/>
                      </w:rPr>
                    </w:pPr>
                    <w:r w:rsidRPr="00767901">
                      <w:rPr>
                        <w:b/>
                        <w:color w:val="2F5496" w:themeColor="accent1" w:themeShade="BF"/>
                        <w:sz w:val="20"/>
                        <w:szCs w:val="20"/>
                      </w:rPr>
                      <w:t>© PEPS 20</w:t>
                    </w:r>
                    <w:r>
                      <w:rPr>
                        <w:b/>
                        <w:color w:val="2F5496" w:themeColor="accent1" w:themeShade="BF"/>
                        <w:sz w:val="20"/>
                        <w:szCs w:val="20"/>
                      </w:rPr>
                      <w:t>2</w:t>
                    </w:r>
                    <w:r w:rsidR="004F43C2">
                      <w:rPr>
                        <w:b/>
                        <w:color w:val="2F5496" w:themeColor="accent1" w:themeShade="BF"/>
                        <w:sz w:val="20"/>
                        <w:szCs w:val="20"/>
                      </w:rPr>
                      <w:t>6</w:t>
                    </w:r>
                  </w:p>
                </w:txbxContent>
              </v:textbox>
              <w10:wrap anchorx="margin"/>
            </v:shape>
          </w:pict>
        </mc:Fallback>
      </mc:AlternateContent>
    </w:r>
    <w:r>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833" w:type="pct"/>
      <w:shd w:val="clear" w:color="auto" w:fill="4472C4" w:themeFill="accent1"/>
      <w:tblCellMar>
        <w:left w:w="115" w:type="dxa"/>
        <w:right w:w="115" w:type="dxa"/>
      </w:tblCellMar>
      <w:tblLook w:val="04A0" w:firstRow="1" w:lastRow="0" w:firstColumn="1" w:lastColumn="0" w:noHBand="0" w:noVBand="1"/>
    </w:tblPr>
    <w:tblGrid>
      <w:gridCol w:w="4877"/>
      <w:gridCol w:w="5706"/>
    </w:tblGrid>
    <w:tr w:rsidR="00F64DCF" w14:paraId="34F610AF" w14:textId="77777777" w:rsidTr="00B41508">
      <w:trPr>
        <w:trHeight w:val="80"/>
      </w:trPr>
      <w:tc>
        <w:tcPr>
          <w:tcW w:w="2304" w:type="pct"/>
          <w:shd w:val="clear" w:color="auto" w:fill="D9E2F3" w:themeFill="accent1" w:themeFillTint="33"/>
          <w:vAlign w:val="center"/>
        </w:tcPr>
        <w:p w14:paraId="71E13EF0" w14:textId="7B639EBC" w:rsidR="00F64DCF" w:rsidRDefault="00000000">
          <w:pPr>
            <w:pStyle w:val="Pieddepage"/>
            <w:spacing w:before="80" w:after="80"/>
            <w:jc w:val="both"/>
            <w:rPr>
              <w:caps/>
              <w:color w:val="FFFFFF" w:themeColor="background1"/>
              <w:sz w:val="18"/>
              <w:szCs w:val="18"/>
            </w:rPr>
          </w:pPr>
          <w:sdt>
            <w:sdtPr>
              <w:rPr>
                <w:b/>
                <w:color w:val="2F5496" w:themeColor="accent1" w:themeShade="BF"/>
                <w:sz w:val="20"/>
                <w:szCs w:val="20"/>
              </w:rPr>
              <w:alias w:val="Titre"/>
              <w:tag w:val=""/>
              <w:id w:val="1622189144"/>
              <w:placeholder>
                <w:docPart w:val="FB71DA7BB27A4C2F9A1C5B45D9113CAF"/>
              </w:placeholder>
              <w:dataBinding w:prefixMappings="xmlns:ns0='http://purl.org/dc/elements/1.1/' xmlns:ns1='http://schemas.openxmlformats.org/package/2006/metadata/core-properties' " w:xpath="/ns1:coreProperties[1]/ns0:title[1]" w:storeItemID="{6C3C8BC8-F283-45AE-878A-BAB7291924A1}"/>
              <w:text/>
            </w:sdtPr>
            <w:sdtContent>
              <w:r w:rsidR="00AA6DA3">
                <w:rPr>
                  <w:b/>
                  <w:color w:val="2F5496" w:themeColor="accent1" w:themeShade="BF"/>
                  <w:sz w:val="20"/>
                  <w:szCs w:val="20"/>
                </w:rPr>
                <w:t>Améliorations - © PEPS 202</w:t>
              </w:r>
              <w:r w:rsidR="004F43C2">
                <w:rPr>
                  <w:b/>
                  <w:color w:val="2F5496" w:themeColor="accent1" w:themeShade="BF"/>
                  <w:sz w:val="20"/>
                  <w:szCs w:val="20"/>
                </w:rPr>
                <w:t>6</w:t>
              </w:r>
            </w:sdtContent>
          </w:sdt>
        </w:p>
      </w:tc>
      <w:tc>
        <w:tcPr>
          <w:tcW w:w="2696" w:type="pct"/>
          <w:shd w:val="clear" w:color="auto" w:fill="D9E2F3" w:themeFill="accent1" w:themeFillTint="33"/>
          <w:vAlign w:val="center"/>
        </w:tcPr>
        <w:p w14:paraId="69386E8D" w14:textId="77777777" w:rsidR="00F64DCF" w:rsidRDefault="00F64DCF">
          <w:pPr>
            <w:pStyle w:val="Pieddepage"/>
            <w:spacing w:before="80" w:after="80"/>
            <w:jc w:val="right"/>
            <w:rPr>
              <w:caps/>
              <w:color w:val="FFFFFF" w:themeColor="background1"/>
              <w:sz w:val="18"/>
              <w:szCs w:val="18"/>
            </w:rPr>
          </w:pPr>
        </w:p>
      </w:tc>
    </w:tr>
  </w:tbl>
  <w:p w14:paraId="5EEACDE8" w14:textId="77777777" w:rsidR="00F64DCF" w:rsidRDefault="00F64D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280E3" w14:textId="77777777" w:rsidR="00D87075" w:rsidRDefault="00D87075" w:rsidP="005818F4">
      <w:pPr>
        <w:spacing w:line="240" w:lineRule="auto"/>
      </w:pPr>
      <w:r>
        <w:separator/>
      </w:r>
    </w:p>
  </w:footnote>
  <w:footnote w:type="continuationSeparator" w:id="0">
    <w:p w14:paraId="74ADE662" w14:textId="77777777" w:rsidR="00D87075" w:rsidRDefault="00D87075" w:rsidP="005818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397335"/>
      <w:docPartObj>
        <w:docPartGallery w:val="Page Numbers (Top of Page)"/>
        <w:docPartUnique/>
      </w:docPartObj>
    </w:sdtPr>
    <w:sdtContent>
      <w:p w14:paraId="4031044E" w14:textId="1A8D7F25" w:rsidR="00F64DCF" w:rsidRDefault="00F46A0B">
        <w:pPr>
          <w:pStyle w:val="En-tte"/>
        </w:pPr>
        <w:r>
          <w:rPr>
            <w:i/>
            <w:iCs/>
            <w:noProof/>
            <w:color w:val="4472C4" w:themeColor="accent1"/>
            <w:sz w:val="28"/>
            <w:szCs w:val="28"/>
            <w:lang w:eastAsia="fr-BE"/>
          </w:rPr>
          <w:drawing>
            <wp:anchor distT="0" distB="0" distL="114300" distR="114300" simplePos="0" relativeHeight="251663360" behindDoc="0" locked="0" layoutInCell="1" allowOverlap="1" wp14:anchorId="6E4B0A19" wp14:editId="05761466">
              <wp:simplePos x="0" y="0"/>
              <wp:positionH relativeFrom="column">
                <wp:posOffset>4777105</wp:posOffset>
              </wp:positionH>
              <wp:positionV relativeFrom="paragraph">
                <wp:posOffset>-268605</wp:posOffset>
              </wp:positionV>
              <wp:extent cx="1124585" cy="589915"/>
              <wp:effectExtent l="0" t="0" r="0" b="635"/>
              <wp:wrapNone/>
              <wp:docPr id="107959806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589915"/>
                      </a:xfrm>
                      <a:prstGeom prst="rect">
                        <a:avLst/>
                      </a:prstGeom>
                      <a:noFill/>
                      <a:ln>
                        <a:noFill/>
                      </a:ln>
                    </pic:spPr>
                  </pic:pic>
                </a:graphicData>
              </a:graphic>
            </wp:anchor>
          </w:drawing>
        </w:r>
        <w:r w:rsidR="00F64DCF">
          <w:rPr>
            <w:noProof/>
            <w:lang w:eastAsia="fr-BE"/>
          </w:rPr>
          <mc:AlternateContent>
            <mc:Choice Requires="wps">
              <w:drawing>
                <wp:anchor distT="0" distB="0" distL="114300" distR="114300" simplePos="0" relativeHeight="251661312" behindDoc="0" locked="0" layoutInCell="0" allowOverlap="1" wp14:anchorId="69C627C5" wp14:editId="4ADD89EC">
                  <wp:simplePos x="0" y="0"/>
                  <wp:positionH relativeFrom="margin">
                    <wp:align>center</wp:align>
                  </wp:positionH>
                  <wp:positionV relativeFrom="topMargin">
                    <wp:align>center</wp:align>
                  </wp:positionV>
                  <wp:extent cx="626745" cy="626745"/>
                  <wp:effectExtent l="0" t="0" r="20955" b="20955"/>
                  <wp:wrapNone/>
                  <wp:docPr id="28" name="Ellips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ln/>
                        </wps:spPr>
                        <wps:style>
                          <a:lnRef idx="1">
                            <a:schemeClr val="accent4"/>
                          </a:lnRef>
                          <a:fillRef idx="2">
                            <a:schemeClr val="accent4"/>
                          </a:fillRef>
                          <a:effectRef idx="1">
                            <a:schemeClr val="accent4"/>
                          </a:effectRef>
                          <a:fontRef idx="minor">
                            <a:schemeClr val="dk1"/>
                          </a:fontRef>
                        </wps:style>
                        <wps:txbx>
                          <w:txbxContent>
                            <w:p w14:paraId="2FA6732C" w14:textId="77777777" w:rsidR="00F64DCF" w:rsidRPr="00E6721D" w:rsidRDefault="00F64DCF">
                              <w:pPr>
                                <w:pStyle w:val="Pieddepage"/>
                                <w:jc w:val="center"/>
                                <w:rPr>
                                  <w:b/>
                                  <w:bCs/>
                                  <w:color w:val="2F5496" w:themeColor="accent1" w:themeShade="BF"/>
                                  <w:sz w:val="32"/>
                                  <w:szCs w:val="32"/>
                                </w:rPr>
                              </w:pPr>
                              <w:r w:rsidRPr="00E6721D">
                                <w:rPr>
                                  <w:color w:val="2F5496" w:themeColor="accent1" w:themeShade="BF"/>
                                </w:rPr>
                                <w:fldChar w:fldCharType="begin"/>
                              </w:r>
                              <w:r w:rsidRPr="00E6721D">
                                <w:rPr>
                                  <w:color w:val="2F5496" w:themeColor="accent1" w:themeShade="BF"/>
                                </w:rPr>
                                <w:instrText>PAGE    \* MERGEFORMAT</w:instrText>
                              </w:r>
                              <w:r w:rsidRPr="00E6721D">
                                <w:rPr>
                                  <w:color w:val="2F5496" w:themeColor="accent1" w:themeShade="BF"/>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9C627C5" id="Ellipse 28" o:spid="_x0000_s1026" style="position:absolute;margin-left:0;margin-top:0;width:49.35pt;height:49.3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" o:allowincell="f" fillcolor="#ffd555 [2167]" strokecolor="#ffc000 [3207]" strokeweight=".5pt">
                  <v:fill color2="#ffcc31 [2615]" rotate="t" colors="0 #ffdd9c;.5 #ffd78e;1 #ffd479" focus="100%" type="gradient">
                    <o:fill v:ext="view" type="gradientUnscaled"/>
                  </v:fill>
                  <v:stroke joinstyle="miter"/>
                  <v:textbox>
                    <w:txbxContent>
                      <w:p w14:paraId="2FA6732C" w14:textId="77777777" w:rsidR="00F64DCF" w:rsidRPr="00E6721D" w:rsidRDefault="00F64DCF">
                        <w:pPr>
                          <w:pStyle w:val="Pieddepage"/>
                          <w:jc w:val="center"/>
                          <w:rPr>
                            <w:b/>
                            <w:bCs/>
                            <w:color w:val="2F5496" w:themeColor="accent1" w:themeShade="BF"/>
                            <w:sz w:val="32"/>
                            <w:szCs w:val="32"/>
                          </w:rPr>
                        </w:pPr>
                        <w:r w:rsidRPr="00E6721D">
                          <w:rPr>
                            <w:color w:val="2F5496" w:themeColor="accent1" w:themeShade="BF"/>
                          </w:rPr>
                          <w:fldChar w:fldCharType="begin"/>
                        </w:r>
                        <w:r w:rsidRPr="00E6721D">
                          <w:rPr>
                            <w:color w:val="2F5496" w:themeColor="accent1" w:themeShade="BF"/>
                          </w:rPr>
                          <w:instrText>PAGE    \* MERGEFORMAT</w:instrText>
                        </w:r>
                        <w:r w:rsidRPr="00E6721D">
                          <w:rPr>
                            <w:color w:val="2F5496" w:themeColor="accent1" w:themeShade="BF"/>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BF4"/>
    <w:multiLevelType w:val="hybridMultilevel"/>
    <w:tmpl w:val="D6A29A04"/>
    <w:lvl w:ilvl="0" w:tplc="63F4E37E">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1D20006"/>
    <w:multiLevelType w:val="hybridMultilevel"/>
    <w:tmpl w:val="2C44B9D4"/>
    <w:lvl w:ilvl="0" w:tplc="A80EAD56">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2F526F9"/>
    <w:multiLevelType w:val="hybridMultilevel"/>
    <w:tmpl w:val="0C54559A"/>
    <w:lvl w:ilvl="0" w:tplc="38F445D0">
      <w:start w:val="2024"/>
      <w:numFmt w:val="bullet"/>
      <w:lvlText w:val="-"/>
      <w:lvlJc w:val="left"/>
      <w:pPr>
        <w:ind w:left="720" w:hanging="360"/>
      </w:pPr>
      <w:rPr>
        <w:rFonts w:ascii="Roboto" w:eastAsiaTheme="minorHAnsi" w:hAnsi="Roboto" w:cs="Segoe UI" w:hint="default"/>
      </w:rPr>
    </w:lvl>
    <w:lvl w:ilvl="1" w:tplc="38F445D0">
      <w:start w:val="2024"/>
      <w:numFmt w:val="bullet"/>
      <w:lvlText w:val="-"/>
      <w:lvlJc w:val="left"/>
      <w:pPr>
        <w:ind w:left="1440" w:hanging="360"/>
      </w:pPr>
      <w:rPr>
        <w:rFonts w:ascii="Roboto" w:eastAsiaTheme="minorHAnsi" w:hAnsi="Roboto" w:cs="Segoe U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4C35EC"/>
    <w:multiLevelType w:val="hybridMultilevel"/>
    <w:tmpl w:val="E9CA67BA"/>
    <w:lvl w:ilvl="0" w:tplc="BA446004">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88E5646"/>
    <w:multiLevelType w:val="hybridMultilevel"/>
    <w:tmpl w:val="FD1A8692"/>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0F2A7E31"/>
    <w:multiLevelType w:val="hybridMultilevel"/>
    <w:tmpl w:val="A9128F4E"/>
    <w:lvl w:ilvl="0" w:tplc="1CC2939E">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12E557A"/>
    <w:multiLevelType w:val="hybridMultilevel"/>
    <w:tmpl w:val="3014B43A"/>
    <w:lvl w:ilvl="0" w:tplc="5BE8547A">
      <w:start w:val="2026"/>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2A5037A"/>
    <w:multiLevelType w:val="hybridMultilevel"/>
    <w:tmpl w:val="A970BC42"/>
    <w:lvl w:ilvl="0" w:tplc="3752C3C4">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2C71359"/>
    <w:multiLevelType w:val="hybridMultilevel"/>
    <w:tmpl w:val="CCB4CD96"/>
    <w:lvl w:ilvl="0" w:tplc="93269C12">
      <w:start w:val="2"/>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4485379"/>
    <w:multiLevelType w:val="hybridMultilevel"/>
    <w:tmpl w:val="690ED68A"/>
    <w:lvl w:ilvl="0" w:tplc="2E5ABE3A">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520178D"/>
    <w:multiLevelType w:val="hybridMultilevel"/>
    <w:tmpl w:val="43DCB5E2"/>
    <w:lvl w:ilvl="0" w:tplc="9CF8724C">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AA90CB4"/>
    <w:multiLevelType w:val="hybridMultilevel"/>
    <w:tmpl w:val="FC4A4556"/>
    <w:lvl w:ilvl="0" w:tplc="47A4DDA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B647935"/>
    <w:multiLevelType w:val="hybridMultilevel"/>
    <w:tmpl w:val="6924E2F8"/>
    <w:lvl w:ilvl="0" w:tplc="EF74EAD4">
      <w:start w:val="2026"/>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B8A2095"/>
    <w:multiLevelType w:val="hybridMultilevel"/>
    <w:tmpl w:val="143A7BE8"/>
    <w:lvl w:ilvl="0" w:tplc="EAAEAC8C">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E543ACE"/>
    <w:multiLevelType w:val="hybridMultilevel"/>
    <w:tmpl w:val="68A29C90"/>
    <w:lvl w:ilvl="0" w:tplc="9DB49190">
      <w:start w:val="2025"/>
      <w:numFmt w:val="bullet"/>
      <w:lvlText w:val="-"/>
      <w:lvlJc w:val="left"/>
      <w:pPr>
        <w:ind w:left="720" w:hanging="360"/>
      </w:pPr>
      <w:rPr>
        <w:rFonts w:ascii="Roboto" w:eastAsiaTheme="minorHAnsi" w:hAnsi="Roboto"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05C2448"/>
    <w:multiLevelType w:val="hybridMultilevel"/>
    <w:tmpl w:val="6D0CFD32"/>
    <w:lvl w:ilvl="0" w:tplc="39FE1EF8">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0E232EE"/>
    <w:multiLevelType w:val="hybridMultilevel"/>
    <w:tmpl w:val="72C8E868"/>
    <w:lvl w:ilvl="0" w:tplc="1EC2466E">
      <w:start w:val="2025"/>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488242D"/>
    <w:multiLevelType w:val="hybridMultilevel"/>
    <w:tmpl w:val="F1CA7C32"/>
    <w:lvl w:ilvl="0" w:tplc="71BCCB04">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5C95848"/>
    <w:multiLevelType w:val="hybridMultilevel"/>
    <w:tmpl w:val="705039F6"/>
    <w:lvl w:ilvl="0" w:tplc="51160AB0">
      <w:start w:val="2026"/>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5DC1B8B"/>
    <w:multiLevelType w:val="hybridMultilevel"/>
    <w:tmpl w:val="3A94D2D4"/>
    <w:lvl w:ilvl="0" w:tplc="27A4401E">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6471B40"/>
    <w:multiLevelType w:val="hybridMultilevel"/>
    <w:tmpl w:val="29D8BB5A"/>
    <w:lvl w:ilvl="0" w:tplc="3AE6160E">
      <w:start w:val="2023"/>
      <w:numFmt w:val="bullet"/>
      <w:lvlText w:val="-"/>
      <w:lvlJc w:val="left"/>
      <w:pPr>
        <w:ind w:left="720" w:hanging="360"/>
      </w:pPr>
      <w:rPr>
        <w:rFonts w:ascii="Segoe UI" w:eastAsiaTheme="minorHAnsi" w:hAnsi="Segoe UI" w:cs="Segoe UI" w:hint="default"/>
      </w:rPr>
    </w:lvl>
    <w:lvl w:ilvl="1" w:tplc="47A4DDA8">
      <w:start w:val="2023"/>
      <w:numFmt w:val="bullet"/>
      <w:lvlText w:val="-"/>
      <w:lvlJc w:val="left"/>
      <w:pPr>
        <w:ind w:left="1440" w:hanging="360"/>
      </w:pPr>
      <w:rPr>
        <w:rFonts w:ascii="Segoe UI" w:eastAsiaTheme="minorHAnsi" w:hAnsi="Segoe UI" w:cs="Segoe U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7F9275D"/>
    <w:multiLevelType w:val="hybridMultilevel"/>
    <w:tmpl w:val="59C2DCD2"/>
    <w:lvl w:ilvl="0" w:tplc="98B842B4">
      <w:start w:val="2026"/>
      <w:numFmt w:val="bullet"/>
      <w:lvlText w:val="-"/>
      <w:lvlJc w:val="left"/>
      <w:pPr>
        <w:ind w:left="720" w:hanging="360"/>
      </w:pPr>
      <w:rPr>
        <w:rFonts w:ascii="Aptos" w:eastAsiaTheme="minorHAnsi" w:hAnsi="Aptos" w:cs="Segoe U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971200E"/>
    <w:multiLevelType w:val="hybridMultilevel"/>
    <w:tmpl w:val="F564B6B4"/>
    <w:lvl w:ilvl="0" w:tplc="2BD26A2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F6023A6"/>
    <w:multiLevelType w:val="hybridMultilevel"/>
    <w:tmpl w:val="1C621AF0"/>
    <w:lvl w:ilvl="0" w:tplc="E82C9FC0">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07E7DF9"/>
    <w:multiLevelType w:val="multilevel"/>
    <w:tmpl w:val="08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1A123DA"/>
    <w:multiLevelType w:val="hybridMultilevel"/>
    <w:tmpl w:val="E40C3704"/>
    <w:lvl w:ilvl="0" w:tplc="76D2BEC4">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39058D9"/>
    <w:multiLevelType w:val="hybridMultilevel"/>
    <w:tmpl w:val="8E668102"/>
    <w:lvl w:ilvl="0" w:tplc="9EF23236">
      <w:start w:val="2026"/>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56771DC"/>
    <w:multiLevelType w:val="hybridMultilevel"/>
    <w:tmpl w:val="F3DA80B4"/>
    <w:lvl w:ilvl="0" w:tplc="C416F73A">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67561CE"/>
    <w:multiLevelType w:val="hybridMultilevel"/>
    <w:tmpl w:val="DA8480D2"/>
    <w:lvl w:ilvl="0" w:tplc="AAF40728">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6BA360A"/>
    <w:multiLevelType w:val="hybridMultilevel"/>
    <w:tmpl w:val="08BEB9B8"/>
    <w:lvl w:ilvl="0" w:tplc="E0E65534">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70A484F"/>
    <w:multiLevelType w:val="hybridMultilevel"/>
    <w:tmpl w:val="88AA874E"/>
    <w:lvl w:ilvl="0" w:tplc="549EBD2A">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80A11F6"/>
    <w:multiLevelType w:val="hybridMultilevel"/>
    <w:tmpl w:val="FE56CE6A"/>
    <w:lvl w:ilvl="0" w:tplc="21FAFFB2">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39634B7E"/>
    <w:multiLevelType w:val="hybridMultilevel"/>
    <w:tmpl w:val="6B52A522"/>
    <w:lvl w:ilvl="0" w:tplc="C6540732">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39780325"/>
    <w:multiLevelType w:val="hybridMultilevel"/>
    <w:tmpl w:val="3B1E361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AE659FD"/>
    <w:multiLevelType w:val="hybridMultilevel"/>
    <w:tmpl w:val="C34023D4"/>
    <w:lvl w:ilvl="0" w:tplc="F65E2E8A">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C2775B1"/>
    <w:multiLevelType w:val="hybridMultilevel"/>
    <w:tmpl w:val="29EC8AF0"/>
    <w:lvl w:ilvl="0" w:tplc="63FE769E">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C526773"/>
    <w:multiLevelType w:val="hybridMultilevel"/>
    <w:tmpl w:val="507E675E"/>
    <w:lvl w:ilvl="0" w:tplc="D7FC60BA">
      <w:start w:val="2026"/>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C6E7F8A"/>
    <w:multiLevelType w:val="hybridMultilevel"/>
    <w:tmpl w:val="EF8EDD26"/>
    <w:lvl w:ilvl="0" w:tplc="2DE63D08">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D2C00E9"/>
    <w:multiLevelType w:val="hybridMultilevel"/>
    <w:tmpl w:val="1C8A4F6A"/>
    <w:lvl w:ilvl="0" w:tplc="F126D6FC">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DD31A38"/>
    <w:multiLevelType w:val="hybridMultilevel"/>
    <w:tmpl w:val="CC346734"/>
    <w:lvl w:ilvl="0" w:tplc="27D4579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3DE948DC"/>
    <w:multiLevelType w:val="hybridMultilevel"/>
    <w:tmpl w:val="04CA1CD0"/>
    <w:lvl w:ilvl="0" w:tplc="02E68BF6">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3FB42306"/>
    <w:multiLevelType w:val="hybridMultilevel"/>
    <w:tmpl w:val="2F56723C"/>
    <w:lvl w:ilvl="0" w:tplc="AC04887A">
      <w:start w:val="2026"/>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17D2847"/>
    <w:multiLevelType w:val="hybridMultilevel"/>
    <w:tmpl w:val="72A21390"/>
    <w:lvl w:ilvl="0" w:tplc="173CDA84">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4222577C"/>
    <w:multiLevelType w:val="hybridMultilevel"/>
    <w:tmpl w:val="CE1C8938"/>
    <w:lvl w:ilvl="0" w:tplc="E76A56C8">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43893171"/>
    <w:multiLevelType w:val="hybridMultilevel"/>
    <w:tmpl w:val="DCDEBC56"/>
    <w:lvl w:ilvl="0" w:tplc="28C6A372">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44262FF7"/>
    <w:multiLevelType w:val="hybridMultilevel"/>
    <w:tmpl w:val="77F45748"/>
    <w:lvl w:ilvl="0" w:tplc="76B457B0">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46130479"/>
    <w:multiLevelType w:val="hybridMultilevel"/>
    <w:tmpl w:val="82D244CC"/>
    <w:lvl w:ilvl="0" w:tplc="C89A6202">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46DA6651"/>
    <w:multiLevelType w:val="hybridMultilevel"/>
    <w:tmpl w:val="3B8A88F6"/>
    <w:lvl w:ilvl="0" w:tplc="D1E4C5D0">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475977D4"/>
    <w:multiLevelType w:val="hybridMultilevel"/>
    <w:tmpl w:val="74F20ABA"/>
    <w:lvl w:ilvl="0" w:tplc="1E62DAFC">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4859373D"/>
    <w:multiLevelType w:val="hybridMultilevel"/>
    <w:tmpl w:val="A4225DA4"/>
    <w:lvl w:ilvl="0" w:tplc="090C69DC">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48DC74F7"/>
    <w:multiLevelType w:val="hybridMultilevel"/>
    <w:tmpl w:val="380EE3E4"/>
    <w:lvl w:ilvl="0" w:tplc="B0BEDCB8">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4E357A0C"/>
    <w:multiLevelType w:val="hybridMultilevel"/>
    <w:tmpl w:val="F23EFF36"/>
    <w:lvl w:ilvl="0" w:tplc="57F009F8">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4FD27410"/>
    <w:multiLevelType w:val="hybridMultilevel"/>
    <w:tmpl w:val="CCB4BFCC"/>
    <w:lvl w:ilvl="0" w:tplc="9F8C587A">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1421BF0"/>
    <w:multiLevelType w:val="hybridMultilevel"/>
    <w:tmpl w:val="921474C8"/>
    <w:lvl w:ilvl="0" w:tplc="E342D666">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517E1EDF"/>
    <w:multiLevelType w:val="hybridMultilevel"/>
    <w:tmpl w:val="5CEC3AB8"/>
    <w:lvl w:ilvl="0" w:tplc="97B47C14">
      <w:start w:val="2024"/>
      <w:numFmt w:val="bullet"/>
      <w:lvlText w:val="-"/>
      <w:lvlJc w:val="left"/>
      <w:pPr>
        <w:ind w:left="720" w:hanging="360"/>
      </w:pPr>
      <w:rPr>
        <w:rFonts w:ascii="Roboto" w:eastAsiaTheme="minorHAnsi" w:hAnsi="Roboto" w:cs="Segoe UI"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539E2A53"/>
    <w:multiLevelType w:val="hybridMultilevel"/>
    <w:tmpl w:val="EB20EE90"/>
    <w:lvl w:ilvl="0" w:tplc="68E8E55E">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53B164DC"/>
    <w:multiLevelType w:val="hybridMultilevel"/>
    <w:tmpl w:val="5B7C06DE"/>
    <w:lvl w:ilvl="0" w:tplc="8B48B572">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558D5421"/>
    <w:multiLevelType w:val="hybridMultilevel"/>
    <w:tmpl w:val="A5EE058E"/>
    <w:lvl w:ilvl="0" w:tplc="A2E23FD2">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562917F3"/>
    <w:multiLevelType w:val="hybridMultilevel"/>
    <w:tmpl w:val="148EE82A"/>
    <w:lvl w:ilvl="0" w:tplc="33D0055C">
      <w:start w:val="2023"/>
      <w:numFmt w:val="bullet"/>
      <w:lvlText w:val="-"/>
      <w:lvlJc w:val="left"/>
      <w:pPr>
        <w:ind w:left="720" w:hanging="360"/>
      </w:pPr>
      <w:rPr>
        <w:rFonts w:ascii="Segoe UI" w:eastAsiaTheme="minorHAnsi" w:hAnsi="Segoe UI" w:cs="Segoe UI"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56A53088"/>
    <w:multiLevelType w:val="hybridMultilevel"/>
    <w:tmpl w:val="02141EC0"/>
    <w:lvl w:ilvl="0" w:tplc="080C0001">
      <w:start w:val="1"/>
      <w:numFmt w:val="bullet"/>
      <w:lvlText w:val=""/>
      <w:lvlJc w:val="left"/>
      <w:pPr>
        <w:ind w:left="720" w:hanging="360"/>
      </w:pPr>
      <w:rPr>
        <w:rFonts w:ascii="Symbol" w:hAnsi="Symbol"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58440244"/>
    <w:multiLevelType w:val="hybridMultilevel"/>
    <w:tmpl w:val="644070A2"/>
    <w:lvl w:ilvl="0" w:tplc="FFFFFFFF">
      <w:start w:val="2026"/>
      <w:numFmt w:val="bullet"/>
      <w:lvlText w:val="-"/>
      <w:lvlJc w:val="left"/>
      <w:pPr>
        <w:ind w:left="720" w:hanging="360"/>
      </w:pPr>
      <w:rPr>
        <w:rFonts w:ascii="Aptos" w:eastAsiaTheme="minorHAnsi" w:hAnsi="Aptos" w:cs="Segoe UI" w:hint="default"/>
      </w:rPr>
    </w:lvl>
    <w:lvl w:ilvl="1" w:tplc="08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A84554A"/>
    <w:multiLevelType w:val="hybridMultilevel"/>
    <w:tmpl w:val="E520A668"/>
    <w:lvl w:ilvl="0" w:tplc="A468C5BA">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5C8A5F6E"/>
    <w:multiLevelType w:val="hybridMultilevel"/>
    <w:tmpl w:val="5DB8EC82"/>
    <w:lvl w:ilvl="0" w:tplc="90AA7672">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5D6D5A41"/>
    <w:multiLevelType w:val="hybridMultilevel"/>
    <w:tmpl w:val="6ED6874A"/>
    <w:lvl w:ilvl="0" w:tplc="76CAB048">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5D7654A9"/>
    <w:multiLevelType w:val="hybridMultilevel"/>
    <w:tmpl w:val="CB9A464C"/>
    <w:lvl w:ilvl="0" w:tplc="704A46CE">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5E2D2AB5"/>
    <w:multiLevelType w:val="hybridMultilevel"/>
    <w:tmpl w:val="EA8EEDCA"/>
    <w:lvl w:ilvl="0" w:tplc="66D6B59E">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5F853062"/>
    <w:multiLevelType w:val="hybridMultilevel"/>
    <w:tmpl w:val="D35E3B64"/>
    <w:lvl w:ilvl="0" w:tplc="075E0EB0">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5F866D22"/>
    <w:multiLevelType w:val="hybridMultilevel"/>
    <w:tmpl w:val="FBD0E93C"/>
    <w:lvl w:ilvl="0" w:tplc="D354EB42">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5F9A7013"/>
    <w:multiLevelType w:val="hybridMultilevel"/>
    <w:tmpl w:val="D7DA49C0"/>
    <w:lvl w:ilvl="0" w:tplc="7FA8DDC8">
      <w:start w:val="2026"/>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60974B63"/>
    <w:multiLevelType w:val="hybridMultilevel"/>
    <w:tmpl w:val="D4D47322"/>
    <w:lvl w:ilvl="0" w:tplc="38F445D0">
      <w:start w:val="2024"/>
      <w:numFmt w:val="bullet"/>
      <w:lvlText w:val="-"/>
      <w:lvlJc w:val="left"/>
      <w:pPr>
        <w:ind w:left="1440" w:hanging="360"/>
      </w:pPr>
      <w:rPr>
        <w:rFonts w:ascii="Roboto" w:eastAsiaTheme="minorHAnsi" w:hAnsi="Roboto" w:cs="Segoe U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0" w15:restartNumberingAfterBreak="0">
    <w:nsid w:val="62B92FE4"/>
    <w:multiLevelType w:val="hybridMultilevel"/>
    <w:tmpl w:val="24AC54A2"/>
    <w:lvl w:ilvl="0" w:tplc="44C476E8">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6317340E"/>
    <w:multiLevelType w:val="hybridMultilevel"/>
    <w:tmpl w:val="EAFEDB42"/>
    <w:lvl w:ilvl="0" w:tplc="232259BC">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65C16C22"/>
    <w:multiLevelType w:val="hybridMultilevel"/>
    <w:tmpl w:val="F68E295E"/>
    <w:lvl w:ilvl="0" w:tplc="EE804246">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6CC7BCD"/>
    <w:multiLevelType w:val="hybridMultilevel"/>
    <w:tmpl w:val="7B3E5D6C"/>
    <w:lvl w:ilvl="0" w:tplc="FB00DA0C">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6762677F"/>
    <w:multiLevelType w:val="hybridMultilevel"/>
    <w:tmpl w:val="E3827618"/>
    <w:lvl w:ilvl="0" w:tplc="1858504C">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BE0504E"/>
    <w:multiLevelType w:val="hybridMultilevel"/>
    <w:tmpl w:val="981023D0"/>
    <w:lvl w:ilvl="0" w:tplc="4E1AA738">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6CB245DA"/>
    <w:multiLevelType w:val="hybridMultilevel"/>
    <w:tmpl w:val="F38CD1F2"/>
    <w:lvl w:ilvl="0" w:tplc="BBBCD3CC">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6DCF5AAB"/>
    <w:multiLevelType w:val="hybridMultilevel"/>
    <w:tmpl w:val="BCF0D8DE"/>
    <w:lvl w:ilvl="0" w:tplc="39EED3B0">
      <w:start w:val="2026"/>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713B2B41"/>
    <w:multiLevelType w:val="hybridMultilevel"/>
    <w:tmpl w:val="AA089208"/>
    <w:lvl w:ilvl="0" w:tplc="9CC81E8E">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721441CE"/>
    <w:multiLevelType w:val="hybridMultilevel"/>
    <w:tmpl w:val="3E8605FA"/>
    <w:lvl w:ilvl="0" w:tplc="43D23AD4">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72A04244"/>
    <w:multiLevelType w:val="hybridMultilevel"/>
    <w:tmpl w:val="661CB250"/>
    <w:lvl w:ilvl="0" w:tplc="708AD8D8">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7311294B"/>
    <w:multiLevelType w:val="hybridMultilevel"/>
    <w:tmpl w:val="BAE09750"/>
    <w:lvl w:ilvl="0" w:tplc="8C762D06">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731B2B2E"/>
    <w:multiLevelType w:val="hybridMultilevel"/>
    <w:tmpl w:val="38EAE154"/>
    <w:lvl w:ilvl="0" w:tplc="26BE9928">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73D3403E"/>
    <w:multiLevelType w:val="hybridMultilevel"/>
    <w:tmpl w:val="94CA90BC"/>
    <w:lvl w:ilvl="0" w:tplc="79AE6510">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77803BAE"/>
    <w:multiLevelType w:val="hybridMultilevel"/>
    <w:tmpl w:val="3ADEE294"/>
    <w:lvl w:ilvl="0" w:tplc="07582738">
      <w:start w:val="2025"/>
      <w:numFmt w:val="bullet"/>
      <w:lvlText w:val="-"/>
      <w:lvlJc w:val="left"/>
      <w:pPr>
        <w:ind w:left="720" w:hanging="360"/>
      </w:pPr>
      <w:rPr>
        <w:rFonts w:ascii="Roboto" w:eastAsiaTheme="minorHAnsi" w:hAnsi="Roboto"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5" w15:restartNumberingAfterBreak="0">
    <w:nsid w:val="78DF5514"/>
    <w:multiLevelType w:val="hybridMultilevel"/>
    <w:tmpl w:val="9BFCC10E"/>
    <w:lvl w:ilvl="0" w:tplc="CCCE9536">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15:restartNumberingAfterBreak="0">
    <w:nsid w:val="7D3A6C26"/>
    <w:multiLevelType w:val="hybridMultilevel"/>
    <w:tmpl w:val="203A98AA"/>
    <w:lvl w:ilvl="0" w:tplc="13449E36">
      <w:start w:val="2026"/>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7E391E41"/>
    <w:multiLevelType w:val="hybridMultilevel"/>
    <w:tmpl w:val="493CF92E"/>
    <w:lvl w:ilvl="0" w:tplc="66181656">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15:restartNumberingAfterBreak="0">
    <w:nsid w:val="7E86205C"/>
    <w:multiLevelType w:val="hybridMultilevel"/>
    <w:tmpl w:val="9850C8A2"/>
    <w:lvl w:ilvl="0" w:tplc="941EE8B2">
      <w:start w:val="2026"/>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76312934">
    <w:abstractNumId w:val="59"/>
  </w:num>
  <w:num w:numId="2" w16cid:durableId="343828317">
    <w:abstractNumId w:val="22"/>
  </w:num>
  <w:num w:numId="3" w16cid:durableId="1118452896">
    <w:abstractNumId w:val="49"/>
  </w:num>
  <w:num w:numId="4" w16cid:durableId="110901144">
    <w:abstractNumId w:val="39"/>
  </w:num>
  <w:num w:numId="5" w16cid:durableId="1397630370">
    <w:abstractNumId w:val="27"/>
  </w:num>
  <w:num w:numId="6" w16cid:durableId="752362371">
    <w:abstractNumId w:val="11"/>
  </w:num>
  <w:num w:numId="7" w16cid:durableId="1768840462">
    <w:abstractNumId w:val="58"/>
  </w:num>
  <w:num w:numId="8" w16cid:durableId="1118372344">
    <w:abstractNumId w:val="35"/>
  </w:num>
  <w:num w:numId="9" w16cid:durableId="1119255781">
    <w:abstractNumId w:val="30"/>
  </w:num>
  <w:num w:numId="10" w16cid:durableId="1461610052">
    <w:abstractNumId w:val="20"/>
  </w:num>
  <w:num w:numId="11" w16cid:durableId="627900913">
    <w:abstractNumId w:val="9"/>
  </w:num>
  <w:num w:numId="12" w16cid:durableId="1086918998">
    <w:abstractNumId w:val="33"/>
  </w:num>
  <w:num w:numId="13" w16cid:durableId="1599943994">
    <w:abstractNumId w:val="70"/>
  </w:num>
  <w:num w:numId="14" w16cid:durableId="355693578">
    <w:abstractNumId w:val="43"/>
  </w:num>
  <w:num w:numId="15" w16cid:durableId="888541800">
    <w:abstractNumId w:val="1"/>
  </w:num>
  <w:num w:numId="16" w16cid:durableId="1325352990">
    <w:abstractNumId w:val="29"/>
  </w:num>
  <w:num w:numId="17" w16cid:durableId="866600908">
    <w:abstractNumId w:val="37"/>
  </w:num>
  <w:num w:numId="18" w16cid:durableId="142234688">
    <w:abstractNumId w:val="28"/>
  </w:num>
  <w:num w:numId="19" w16cid:durableId="2130279696">
    <w:abstractNumId w:val="2"/>
  </w:num>
  <w:num w:numId="20" w16cid:durableId="882985763">
    <w:abstractNumId w:val="54"/>
  </w:num>
  <w:num w:numId="21" w16cid:durableId="1604144207">
    <w:abstractNumId w:val="45"/>
  </w:num>
  <w:num w:numId="22" w16cid:durableId="1432971441">
    <w:abstractNumId w:val="82"/>
  </w:num>
  <w:num w:numId="23" w16cid:durableId="470445199">
    <w:abstractNumId w:val="72"/>
  </w:num>
  <w:num w:numId="24" w16cid:durableId="1185634756">
    <w:abstractNumId w:val="13"/>
  </w:num>
  <w:num w:numId="25" w16cid:durableId="1605916235">
    <w:abstractNumId w:val="65"/>
  </w:num>
  <w:num w:numId="26" w16cid:durableId="1020283379">
    <w:abstractNumId w:val="17"/>
  </w:num>
  <w:num w:numId="27" w16cid:durableId="370761899">
    <w:abstractNumId w:val="3"/>
  </w:num>
  <w:num w:numId="28" w16cid:durableId="370039466">
    <w:abstractNumId w:val="46"/>
  </w:num>
  <w:num w:numId="29" w16cid:durableId="1692337123">
    <w:abstractNumId w:val="14"/>
  </w:num>
  <w:num w:numId="30" w16cid:durableId="520319726">
    <w:abstractNumId w:val="53"/>
  </w:num>
  <w:num w:numId="31" w16cid:durableId="1108507688">
    <w:abstractNumId w:val="32"/>
  </w:num>
  <w:num w:numId="32" w16cid:durableId="264660126">
    <w:abstractNumId w:val="50"/>
  </w:num>
  <w:num w:numId="33" w16cid:durableId="708605574">
    <w:abstractNumId w:val="63"/>
  </w:num>
  <w:num w:numId="34" w16cid:durableId="51665023">
    <w:abstractNumId w:val="57"/>
  </w:num>
  <w:num w:numId="35" w16cid:durableId="529296511">
    <w:abstractNumId w:val="84"/>
  </w:num>
  <w:num w:numId="36" w16cid:durableId="1716735072">
    <w:abstractNumId w:val="0"/>
  </w:num>
  <w:num w:numId="37" w16cid:durableId="952908401">
    <w:abstractNumId w:val="80"/>
  </w:num>
  <w:num w:numId="38" w16cid:durableId="1029842125">
    <w:abstractNumId w:val="40"/>
  </w:num>
  <w:num w:numId="39" w16cid:durableId="660348942">
    <w:abstractNumId w:val="76"/>
  </w:num>
  <w:num w:numId="40" w16cid:durableId="794062026">
    <w:abstractNumId w:val="81"/>
  </w:num>
  <w:num w:numId="41" w16cid:durableId="246616512">
    <w:abstractNumId w:val="19"/>
  </w:num>
  <w:num w:numId="42" w16cid:durableId="1274165476">
    <w:abstractNumId w:val="87"/>
  </w:num>
  <w:num w:numId="43" w16cid:durableId="2067482350">
    <w:abstractNumId w:val="85"/>
  </w:num>
  <w:num w:numId="44" w16cid:durableId="95682803">
    <w:abstractNumId w:val="15"/>
  </w:num>
  <w:num w:numId="45" w16cid:durableId="1132402656">
    <w:abstractNumId w:val="31"/>
  </w:num>
  <w:num w:numId="46" w16cid:durableId="1699967867">
    <w:abstractNumId w:val="5"/>
  </w:num>
  <w:num w:numId="47" w16cid:durableId="620527409">
    <w:abstractNumId w:val="10"/>
  </w:num>
  <w:num w:numId="48" w16cid:durableId="539317279">
    <w:abstractNumId w:val="67"/>
  </w:num>
  <w:num w:numId="49" w16cid:durableId="567154408">
    <w:abstractNumId w:val="38"/>
  </w:num>
  <w:num w:numId="50" w16cid:durableId="958415450">
    <w:abstractNumId w:val="75"/>
  </w:num>
  <w:num w:numId="51" w16cid:durableId="913511575">
    <w:abstractNumId w:val="44"/>
  </w:num>
  <w:num w:numId="52" w16cid:durableId="903176084">
    <w:abstractNumId w:val="73"/>
  </w:num>
  <w:num w:numId="53" w16cid:durableId="1875848233">
    <w:abstractNumId w:val="47"/>
  </w:num>
  <w:num w:numId="54" w16cid:durableId="1265532632">
    <w:abstractNumId w:val="34"/>
  </w:num>
  <w:num w:numId="55" w16cid:durableId="1895891598">
    <w:abstractNumId w:val="55"/>
  </w:num>
  <w:num w:numId="56" w16cid:durableId="1538665144">
    <w:abstractNumId w:val="7"/>
  </w:num>
  <w:num w:numId="57" w16cid:durableId="1059671126">
    <w:abstractNumId w:val="52"/>
  </w:num>
  <w:num w:numId="58" w16cid:durableId="389039439">
    <w:abstractNumId w:val="64"/>
  </w:num>
  <w:num w:numId="59" w16cid:durableId="627201985">
    <w:abstractNumId w:val="56"/>
  </w:num>
  <w:num w:numId="60" w16cid:durableId="1548762929">
    <w:abstractNumId w:val="66"/>
  </w:num>
  <w:num w:numId="61" w16cid:durableId="25840716">
    <w:abstractNumId w:val="61"/>
  </w:num>
  <w:num w:numId="62" w16cid:durableId="946698729">
    <w:abstractNumId w:val="79"/>
  </w:num>
  <w:num w:numId="63" w16cid:durableId="693187196">
    <w:abstractNumId w:val="23"/>
  </w:num>
  <w:num w:numId="64" w16cid:durableId="1757632594">
    <w:abstractNumId w:val="42"/>
  </w:num>
  <w:num w:numId="65" w16cid:durableId="1750271930">
    <w:abstractNumId w:val="48"/>
  </w:num>
  <w:num w:numId="66" w16cid:durableId="1684241830">
    <w:abstractNumId w:val="71"/>
  </w:num>
  <w:num w:numId="67" w16cid:durableId="508375733">
    <w:abstractNumId w:val="16"/>
  </w:num>
  <w:num w:numId="68" w16cid:durableId="1558854537">
    <w:abstractNumId w:val="62"/>
  </w:num>
  <w:num w:numId="69" w16cid:durableId="1040203711">
    <w:abstractNumId w:val="8"/>
  </w:num>
  <w:num w:numId="70" w16cid:durableId="1987319415">
    <w:abstractNumId w:val="4"/>
  </w:num>
  <w:num w:numId="71" w16cid:durableId="985667597">
    <w:abstractNumId w:val="78"/>
  </w:num>
  <w:num w:numId="72" w16cid:durableId="806973088">
    <w:abstractNumId w:val="83"/>
  </w:num>
  <w:num w:numId="73" w16cid:durableId="1904099061">
    <w:abstractNumId w:val="74"/>
  </w:num>
  <w:num w:numId="74" w16cid:durableId="1558392635">
    <w:abstractNumId w:val="51"/>
  </w:num>
  <w:num w:numId="75" w16cid:durableId="1481194661">
    <w:abstractNumId w:val="25"/>
  </w:num>
  <w:num w:numId="76" w16cid:durableId="1065027514">
    <w:abstractNumId w:val="77"/>
  </w:num>
  <w:num w:numId="77" w16cid:durableId="1039280153">
    <w:abstractNumId w:val="86"/>
  </w:num>
  <w:num w:numId="78" w16cid:durableId="248543578">
    <w:abstractNumId w:val="41"/>
  </w:num>
  <w:num w:numId="79" w16cid:durableId="1837841133">
    <w:abstractNumId w:val="88"/>
  </w:num>
  <w:num w:numId="80" w16cid:durableId="1550074411">
    <w:abstractNumId w:val="68"/>
  </w:num>
  <w:num w:numId="81" w16cid:durableId="1225525295">
    <w:abstractNumId w:val="24"/>
  </w:num>
  <w:num w:numId="82" w16cid:durableId="805202535">
    <w:abstractNumId w:val="21"/>
  </w:num>
  <w:num w:numId="83" w16cid:durableId="685668401">
    <w:abstractNumId w:val="60"/>
  </w:num>
  <w:num w:numId="84" w16cid:durableId="1123380091">
    <w:abstractNumId w:val="18"/>
  </w:num>
  <w:num w:numId="85" w16cid:durableId="1204322054">
    <w:abstractNumId w:val="69"/>
  </w:num>
  <w:num w:numId="86" w16cid:durableId="396324697">
    <w:abstractNumId w:val="36"/>
  </w:num>
  <w:num w:numId="87" w16cid:durableId="1567955712">
    <w:abstractNumId w:val="12"/>
  </w:num>
  <w:num w:numId="88" w16cid:durableId="1716346543">
    <w:abstractNumId w:val="6"/>
  </w:num>
  <w:num w:numId="89" w16cid:durableId="145054374">
    <w:abstractNumId w:val="2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67"/>
    <w:rsid w:val="000008C1"/>
    <w:rsid w:val="00000A83"/>
    <w:rsid w:val="00001036"/>
    <w:rsid w:val="00001491"/>
    <w:rsid w:val="000014F3"/>
    <w:rsid w:val="0000151E"/>
    <w:rsid w:val="00001DD0"/>
    <w:rsid w:val="00001F3C"/>
    <w:rsid w:val="00003104"/>
    <w:rsid w:val="00003208"/>
    <w:rsid w:val="000039BB"/>
    <w:rsid w:val="00003A8F"/>
    <w:rsid w:val="00003F44"/>
    <w:rsid w:val="0000435D"/>
    <w:rsid w:val="00004D95"/>
    <w:rsid w:val="00005B7E"/>
    <w:rsid w:val="00005C57"/>
    <w:rsid w:val="00005C6D"/>
    <w:rsid w:val="000068F3"/>
    <w:rsid w:val="00006987"/>
    <w:rsid w:val="00007600"/>
    <w:rsid w:val="0000762F"/>
    <w:rsid w:val="00011489"/>
    <w:rsid w:val="00011766"/>
    <w:rsid w:val="00012C10"/>
    <w:rsid w:val="00013160"/>
    <w:rsid w:val="0001329D"/>
    <w:rsid w:val="00013F9D"/>
    <w:rsid w:val="000141DB"/>
    <w:rsid w:val="00016804"/>
    <w:rsid w:val="0001745A"/>
    <w:rsid w:val="000178D9"/>
    <w:rsid w:val="00017C31"/>
    <w:rsid w:val="00020DD2"/>
    <w:rsid w:val="0002120A"/>
    <w:rsid w:val="00021300"/>
    <w:rsid w:val="000213B5"/>
    <w:rsid w:val="00021AF7"/>
    <w:rsid w:val="00021CDB"/>
    <w:rsid w:val="000234AB"/>
    <w:rsid w:val="00024066"/>
    <w:rsid w:val="0002475F"/>
    <w:rsid w:val="000260E2"/>
    <w:rsid w:val="00026454"/>
    <w:rsid w:val="00030435"/>
    <w:rsid w:val="00030A21"/>
    <w:rsid w:val="00030EF9"/>
    <w:rsid w:val="00030F25"/>
    <w:rsid w:val="00031DB7"/>
    <w:rsid w:val="000327DC"/>
    <w:rsid w:val="000336DD"/>
    <w:rsid w:val="00034531"/>
    <w:rsid w:val="00034795"/>
    <w:rsid w:val="00035AC3"/>
    <w:rsid w:val="0003670D"/>
    <w:rsid w:val="00037151"/>
    <w:rsid w:val="00037346"/>
    <w:rsid w:val="00040087"/>
    <w:rsid w:val="000402A8"/>
    <w:rsid w:val="000404F3"/>
    <w:rsid w:val="000405D3"/>
    <w:rsid w:val="000407F7"/>
    <w:rsid w:val="00041045"/>
    <w:rsid w:val="0004136E"/>
    <w:rsid w:val="00041A19"/>
    <w:rsid w:val="000420C2"/>
    <w:rsid w:val="0004245A"/>
    <w:rsid w:val="00042C0A"/>
    <w:rsid w:val="00042C51"/>
    <w:rsid w:val="00042F65"/>
    <w:rsid w:val="0004340F"/>
    <w:rsid w:val="00043CA2"/>
    <w:rsid w:val="000448E0"/>
    <w:rsid w:val="00044DD1"/>
    <w:rsid w:val="00045991"/>
    <w:rsid w:val="00050F22"/>
    <w:rsid w:val="00051E39"/>
    <w:rsid w:val="000523B5"/>
    <w:rsid w:val="00052E68"/>
    <w:rsid w:val="00053651"/>
    <w:rsid w:val="00053DD2"/>
    <w:rsid w:val="00055298"/>
    <w:rsid w:val="00055796"/>
    <w:rsid w:val="00055AC3"/>
    <w:rsid w:val="00055C8B"/>
    <w:rsid w:val="00056C6F"/>
    <w:rsid w:val="00057093"/>
    <w:rsid w:val="000617C6"/>
    <w:rsid w:val="00061EB5"/>
    <w:rsid w:val="00061EC2"/>
    <w:rsid w:val="000624C4"/>
    <w:rsid w:val="00063E61"/>
    <w:rsid w:val="00063E91"/>
    <w:rsid w:val="00063F60"/>
    <w:rsid w:val="00064145"/>
    <w:rsid w:val="0006421A"/>
    <w:rsid w:val="00064DB9"/>
    <w:rsid w:val="00064DFA"/>
    <w:rsid w:val="00064F04"/>
    <w:rsid w:val="0006561A"/>
    <w:rsid w:val="0006567A"/>
    <w:rsid w:val="00065A93"/>
    <w:rsid w:val="0006641C"/>
    <w:rsid w:val="00066630"/>
    <w:rsid w:val="00066B89"/>
    <w:rsid w:val="00066CD1"/>
    <w:rsid w:val="00067E43"/>
    <w:rsid w:val="00067EC7"/>
    <w:rsid w:val="00070553"/>
    <w:rsid w:val="00070B89"/>
    <w:rsid w:val="00072146"/>
    <w:rsid w:val="000723D1"/>
    <w:rsid w:val="00072A72"/>
    <w:rsid w:val="00072DE3"/>
    <w:rsid w:val="00072FC8"/>
    <w:rsid w:val="00073182"/>
    <w:rsid w:val="000737FE"/>
    <w:rsid w:val="000757E4"/>
    <w:rsid w:val="00075C2B"/>
    <w:rsid w:val="00075CC1"/>
    <w:rsid w:val="000761CF"/>
    <w:rsid w:val="00077813"/>
    <w:rsid w:val="00080440"/>
    <w:rsid w:val="00080782"/>
    <w:rsid w:val="000809FD"/>
    <w:rsid w:val="00080CAF"/>
    <w:rsid w:val="00081077"/>
    <w:rsid w:val="00081120"/>
    <w:rsid w:val="00081F8D"/>
    <w:rsid w:val="0008297D"/>
    <w:rsid w:val="00083CBC"/>
    <w:rsid w:val="0008428E"/>
    <w:rsid w:val="00084704"/>
    <w:rsid w:val="00084AE1"/>
    <w:rsid w:val="000854C7"/>
    <w:rsid w:val="00085968"/>
    <w:rsid w:val="00085E32"/>
    <w:rsid w:val="00086904"/>
    <w:rsid w:val="00086C0F"/>
    <w:rsid w:val="000871FC"/>
    <w:rsid w:val="00087687"/>
    <w:rsid w:val="00090290"/>
    <w:rsid w:val="00090E71"/>
    <w:rsid w:val="0009244B"/>
    <w:rsid w:val="000927B8"/>
    <w:rsid w:val="00092D0E"/>
    <w:rsid w:val="00092E2E"/>
    <w:rsid w:val="000932F9"/>
    <w:rsid w:val="00093664"/>
    <w:rsid w:val="000939DE"/>
    <w:rsid w:val="00094FCD"/>
    <w:rsid w:val="000964C0"/>
    <w:rsid w:val="000973E0"/>
    <w:rsid w:val="0009759A"/>
    <w:rsid w:val="000A0021"/>
    <w:rsid w:val="000A004D"/>
    <w:rsid w:val="000A0155"/>
    <w:rsid w:val="000A0CFF"/>
    <w:rsid w:val="000A1617"/>
    <w:rsid w:val="000A2169"/>
    <w:rsid w:val="000A2542"/>
    <w:rsid w:val="000A2A6D"/>
    <w:rsid w:val="000A36AB"/>
    <w:rsid w:val="000A446C"/>
    <w:rsid w:val="000A4A29"/>
    <w:rsid w:val="000A52AE"/>
    <w:rsid w:val="000A5365"/>
    <w:rsid w:val="000A5747"/>
    <w:rsid w:val="000A6610"/>
    <w:rsid w:val="000A68BB"/>
    <w:rsid w:val="000A7920"/>
    <w:rsid w:val="000A7C2C"/>
    <w:rsid w:val="000A7CB5"/>
    <w:rsid w:val="000B0759"/>
    <w:rsid w:val="000B0B78"/>
    <w:rsid w:val="000B10BD"/>
    <w:rsid w:val="000B2020"/>
    <w:rsid w:val="000B26AC"/>
    <w:rsid w:val="000B2797"/>
    <w:rsid w:val="000B2F05"/>
    <w:rsid w:val="000B2FA6"/>
    <w:rsid w:val="000B3373"/>
    <w:rsid w:val="000B3940"/>
    <w:rsid w:val="000B4845"/>
    <w:rsid w:val="000B4859"/>
    <w:rsid w:val="000B4E6D"/>
    <w:rsid w:val="000B5440"/>
    <w:rsid w:val="000B58C0"/>
    <w:rsid w:val="000B5A98"/>
    <w:rsid w:val="000B64B2"/>
    <w:rsid w:val="000B71ED"/>
    <w:rsid w:val="000C052B"/>
    <w:rsid w:val="000C08BE"/>
    <w:rsid w:val="000C0F4B"/>
    <w:rsid w:val="000C1487"/>
    <w:rsid w:val="000C166F"/>
    <w:rsid w:val="000C2563"/>
    <w:rsid w:val="000C3466"/>
    <w:rsid w:val="000C35AD"/>
    <w:rsid w:val="000C3A1B"/>
    <w:rsid w:val="000C420C"/>
    <w:rsid w:val="000C44F5"/>
    <w:rsid w:val="000C4A21"/>
    <w:rsid w:val="000C4AFC"/>
    <w:rsid w:val="000C4D1F"/>
    <w:rsid w:val="000C5454"/>
    <w:rsid w:val="000C5562"/>
    <w:rsid w:val="000C6312"/>
    <w:rsid w:val="000C6CCF"/>
    <w:rsid w:val="000C7212"/>
    <w:rsid w:val="000C73BF"/>
    <w:rsid w:val="000C764A"/>
    <w:rsid w:val="000C781D"/>
    <w:rsid w:val="000C7F73"/>
    <w:rsid w:val="000D12F8"/>
    <w:rsid w:val="000D17C1"/>
    <w:rsid w:val="000D19DD"/>
    <w:rsid w:val="000D2CF8"/>
    <w:rsid w:val="000D328A"/>
    <w:rsid w:val="000D3512"/>
    <w:rsid w:val="000D35D1"/>
    <w:rsid w:val="000D4245"/>
    <w:rsid w:val="000D4737"/>
    <w:rsid w:val="000D4AB9"/>
    <w:rsid w:val="000D501B"/>
    <w:rsid w:val="000D54F8"/>
    <w:rsid w:val="000D5504"/>
    <w:rsid w:val="000D57DD"/>
    <w:rsid w:val="000D6783"/>
    <w:rsid w:val="000D6DE4"/>
    <w:rsid w:val="000D78BA"/>
    <w:rsid w:val="000D7D7E"/>
    <w:rsid w:val="000E1AE6"/>
    <w:rsid w:val="000E1BF5"/>
    <w:rsid w:val="000E2C39"/>
    <w:rsid w:val="000E318B"/>
    <w:rsid w:val="000E3984"/>
    <w:rsid w:val="000E4675"/>
    <w:rsid w:val="000E5308"/>
    <w:rsid w:val="000E5368"/>
    <w:rsid w:val="000E5D22"/>
    <w:rsid w:val="000E7044"/>
    <w:rsid w:val="000E7A99"/>
    <w:rsid w:val="000F0691"/>
    <w:rsid w:val="000F0C48"/>
    <w:rsid w:val="000F172E"/>
    <w:rsid w:val="000F1D7A"/>
    <w:rsid w:val="000F265E"/>
    <w:rsid w:val="000F2AE5"/>
    <w:rsid w:val="000F431A"/>
    <w:rsid w:val="000F4705"/>
    <w:rsid w:val="000F5E62"/>
    <w:rsid w:val="000F608D"/>
    <w:rsid w:val="000F68C2"/>
    <w:rsid w:val="000F6AEB"/>
    <w:rsid w:val="000F7908"/>
    <w:rsid w:val="001020B4"/>
    <w:rsid w:val="0010258F"/>
    <w:rsid w:val="00102C6E"/>
    <w:rsid w:val="00103320"/>
    <w:rsid w:val="00104224"/>
    <w:rsid w:val="001047F7"/>
    <w:rsid w:val="00104850"/>
    <w:rsid w:val="00104F2A"/>
    <w:rsid w:val="001062E2"/>
    <w:rsid w:val="00107387"/>
    <w:rsid w:val="00107531"/>
    <w:rsid w:val="00107C59"/>
    <w:rsid w:val="00110071"/>
    <w:rsid w:val="001101C4"/>
    <w:rsid w:val="001102AF"/>
    <w:rsid w:val="001106A5"/>
    <w:rsid w:val="00110A8C"/>
    <w:rsid w:val="001111C8"/>
    <w:rsid w:val="00111578"/>
    <w:rsid w:val="0011159B"/>
    <w:rsid w:val="00112A73"/>
    <w:rsid w:val="0011314E"/>
    <w:rsid w:val="0011356F"/>
    <w:rsid w:val="001141EB"/>
    <w:rsid w:val="00114773"/>
    <w:rsid w:val="00115017"/>
    <w:rsid w:val="00115B9F"/>
    <w:rsid w:val="00116F85"/>
    <w:rsid w:val="00117B7B"/>
    <w:rsid w:val="00117CC1"/>
    <w:rsid w:val="00117F06"/>
    <w:rsid w:val="00122B3B"/>
    <w:rsid w:val="00122C6A"/>
    <w:rsid w:val="001235CA"/>
    <w:rsid w:val="0012371B"/>
    <w:rsid w:val="00124D38"/>
    <w:rsid w:val="00124F37"/>
    <w:rsid w:val="00125608"/>
    <w:rsid w:val="001258C4"/>
    <w:rsid w:val="00125E39"/>
    <w:rsid w:val="001269D5"/>
    <w:rsid w:val="00126B88"/>
    <w:rsid w:val="001279E6"/>
    <w:rsid w:val="00130F05"/>
    <w:rsid w:val="00131450"/>
    <w:rsid w:val="00131670"/>
    <w:rsid w:val="00131715"/>
    <w:rsid w:val="001318DD"/>
    <w:rsid w:val="0013276D"/>
    <w:rsid w:val="00132FE2"/>
    <w:rsid w:val="0013379B"/>
    <w:rsid w:val="001345F7"/>
    <w:rsid w:val="0013535D"/>
    <w:rsid w:val="00135963"/>
    <w:rsid w:val="00135B07"/>
    <w:rsid w:val="00136013"/>
    <w:rsid w:val="00136192"/>
    <w:rsid w:val="001367A1"/>
    <w:rsid w:val="00136F2E"/>
    <w:rsid w:val="0013707E"/>
    <w:rsid w:val="001371AF"/>
    <w:rsid w:val="0013723E"/>
    <w:rsid w:val="001374E2"/>
    <w:rsid w:val="00137A53"/>
    <w:rsid w:val="001409BF"/>
    <w:rsid w:val="00140D40"/>
    <w:rsid w:val="0014191F"/>
    <w:rsid w:val="00141AC9"/>
    <w:rsid w:val="00141AE2"/>
    <w:rsid w:val="001420E0"/>
    <w:rsid w:val="001425E7"/>
    <w:rsid w:val="00142C28"/>
    <w:rsid w:val="00142DB9"/>
    <w:rsid w:val="0014349B"/>
    <w:rsid w:val="00143D0D"/>
    <w:rsid w:val="00144421"/>
    <w:rsid w:val="0014459F"/>
    <w:rsid w:val="00145183"/>
    <w:rsid w:val="00146A54"/>
    <w:rsid w:val="00146DE1"/>
    <w:rsid w:val="00147282"/>
    <w:rsid w:val="00147443"/>
    <w:rsid w:val="00147940"/>
    <w:rsid w:val="00147F64"/>
    <w:rsid w:val="0015080B"/>
    <w:rsid w:val="00151760"/>
    <w:rsid w:val="001518B4"/>
    <w:rsid w:val="00151BED"/>
    <w:rsid w:val="00151D32"/>
    <w:rsid w:val="00152ADA"/>
    <w:rsid w:val="00152C88"/>
    <w:rsid w:val="001531B6"/>
    <w:rsid w:val="001533C7"/>
    <w:rsid w:val="00154F98"/>
    <w:rsid w:val="001562DE"/>
    <w:rsid w:val="001567D4"/>
    <w:rsid w:val="00156964"/>
    <w:rsid w:val="00156A6A"/>
    <w:rsid w:val="001575EF"/>
    <w:rsid w:val="0016126A"/>
    <w:rsid w:val="0016239B"/>
    <w:rsid w:val="00162C07"/>
    <w:rsid w:val="0016304C"/>
    <w:rsid w:val="00163632"/>
    <w:rsid w:val="00163C30"/>
    <w:rsid w:val="00164B17"/>
    <w:rsid w:val="00164C2C"/>
    <w:rsid w:val="001659C2"/>
    <w:rsid w:val="00165B5A"/>
    <w:rsid w:val="00165C69"/>
    <w:rsid w:val="00166144"/>
    <w:rsid w:val="00166600"/>
    <w:rsid w:val="0016665F"/>
    <w:rsid w:val="0016792C"/>
    <w:rsid w:val="00167B51"/>
    <w:rsid w:val="00167BFF"/>
    <w:rsid w:val="00167CB2"/>
    <w:rsid w:val="00167FA2"/>
    <w:rsid w:val="0017069D"/>
    <w:rsid w:val="00170F47"/>
    <w:rsid w:val="001726B0"/>
    <w:rsid w:val="00172789"/>
    <w:rsid w:val="00172F1C"/>
    <w:rsid w:val="001730CF"/>
    <w:rsid w:val="00173BC8"/>
    <w:rsid w:val="00173DB5"/>
    <w:rsid w:val="00173DC8"/>
    <w:rsid w:val="001740C9"/>
    <w:rsid w:val="0017426B"/>
    <w:rsid w:val="0017480C"/>
    <w:rsid w:val="001752E4"/>
    <w:rsid w:val="00176669"/>
    <w:rsid w:val="00176B9C"/>
    <w:rsid w:val="00177D98"/>
    <w:rsid w:val="0018079E"/>
    <w:rsid w:val="00180DA7"/>
    <w:rsid w:val="00181C5D"/>
    <w:rsid w:val="00182C53"/>
    <w:rsid w:val="00182D97"/>
    <w:rsid w:val="001830BD"/>
    <w:rsid w:val="00183757"/>
    <w:rsid w:val="0018377D"/>
    <w:rsid w:val="001837FE"/>
    <w:rsid w:val="00185182"/>
    <w:rsid w:val="0018601A"/>
    <w:rsid w:val="001861BE"/>
    <w:rsid w:val="001863A4"/>
    <w:rsid w:val="001874FA"/>
    <w:rsid w:val="0018753C"/>
    <w:rsid w:val="00187D1F"/>
    <w:rsid w:val="001901BE"/>
    <w:rsid w:val="00190461"/>
    <w:rsid w:val="00190F0E"/>
    <w:rsid w:val="0019144F"/>
    <w:rsid w:val="00191635"/>
    <w:rsid w:val="00191B46"/>
    <w:rsid w:val="0019200C"/>
    <w:rsid w:val="00192FC5"/>
    <w:rsid w:val="0019313B"/>
    <w:rsid w:val="00193327"/>
    <w:rsid w:val="001934EC"/>
    <w:rsid w:val="001937E1"/>
    <w:rsid w:val="00194204"/>
    <w:rsid w:val="00195637"/>
    <w:rsid w:val="00195B5C"/>
    <w:rsid w:val="00195C2A"/>
    <w:rsid w:val="001960E7"/>
    <w:rsid w:val="001965AA"/>
    <w:rsid w:val="00196D85"/>
    <w:rsid w:val="0019728C"/>
    <w:rsid w:val="001972CB"/>
    <w:rsid w:val="0019756A"/>
    <w:rsid w:val="001A1191"/>
    <w:rsid w:val="001A2524"/>
    <w:rsid w:val="001A2F93"/>
    <w:rsid w:val="001A3CD3"/>
    <w:rsid w:val="001A4DE9"/>
    <w:rsid w:val="001A5197"/>
    <w:rsid w:val="001A51AD"/>
    <w:rsid w:val="001A5F05"/>
    <w:rsid w:val="001A636A"/>
    <w:rsid w:val="001A69F9"/>
    <w:rsid w:val="001A6BE6"/>
    <w:rsid w:val="001A7E82"/>
    <w:rsid w:val="001B0E2A"/>
    <w:rsid w:val="001B13BC"/>
    <w:rsid w:val="001B2BC8"/>
    <w:rsid w:val="001B2D54"/>
    <w:rsid w:val="001B354D"/>
    <w:rsid w:val="001B38A3"/>
    <w:rsid w:val="001B3C98"/>
    <w:rsid w:val="001B3D67"/>
    <w:rsid w:val="001B5B35"/>
    <w:rsid w:val="001B5F47"/>
    <w:rsid w:val="001B6E20"/>
    <w:rsid w:val="001B73F2"/>
    <w:rsid w:val="001B7975"/>
    <w:rsid w:val="001B7F8D"/>
    <w:rsid w:val="001C0BD3"/>
    <w:rsid w:val="001C1229"/>
    <w:rsid w:val="001C1608"/>
    <w:rsid w:val="001C18E2"/>
    <w:rsid w:val="001C18EE"/>
    <w:rsid w:val="001C1CF3"/>
    <w:rsid w:val="001C1EED"/>
    <w:rsid w:val="001C245D"/>
    <w:rsid w:val="001C31C4"/>
    <w:rsid w:val="001C5035"/>
    <w:rsid w:val="001C5A9F"/>
    <w:rsid w:val="001C6BDD"/>
    <w:rsid w:val="001C71C6"/>
    <w:rsid w:val="001C75AD"/>
    <w:rsid w:val="001C7D80"/>
    <w:rsid w:val="001C7EE3"/>
    <w:rsid w:val="001D040C"/>
    <w:rsid w:val="001D0760"/>
    <w:rsid w:val="001D1287"/>
    <w:rsid w:val="001D22EB"/>
    <w:rsid w:val="001D250A"/>
    <w:rsid w:val="001D33E8"/>
    <w:rsid w:val="001D3FBA"/>
    <w:rsid w:val="001D3FEA"/>
    <w:rsid w:val="001D5353"/>
    <w:rsid w:val="001D65A3"/>
    <w:rsid w:val="001D7501"/>
    <w:rsid w:val="001D79EF"/>
    <w:rsid w:val="001E006F"/>
    <w:rsid w:val="001E077B"/>
    <w:rsid w:val="001E0D9C"/>
    <w:rsid w:val="001E1A76"/>
    <w:rsid w:val="001E2432"/>
    <w:rsid w:val="001E297A"/>
    <w:rsid w:val="001E2D23"/>
    <w:rsid w:val="001E333A"/>
    <w:rsid w:val="001E4416"/>
    <w:rsid w:val="001E4F74"/>
    <w:rsid w:val="001E58D5"/>
    <w:rsid w:val="001E5CB3"/>
    <w:rsid w:val="001E5F4E"/>
    <w:rsid w:val="001E6861"/>
    <w:rsid w:val="001E712D"/>
    <w:rsid w:val="001E7890"/>
    <w:rsid w:val="001E7C9A"/>
    <w:rsid w:val="001E7CAA"/>
    <w:rsid w:val="001F0877"/>
    <w:rsid w:val="001F0BA9"/>
    <w:rsid w:val="001F0D22"/>
    <w:rsid w:val="001F185D"/>
    <w:rsid w:val="001F2289"/>
    <w:rsid w:val="001F24D0"/>
    <w:rsid w:val="001F397B"/>
    <w:rsid w:val="001F3DE7"/>
    <w:rsid w:val="001F4888"/>
    <w:rsid w:val="001F4D27"/>
    <w:rsid w:val="001F586F"/>
    <w:rsid w:val="001F59F2"/>
    <w:rsid w:val="001F5DF2"/>
    <w:rsid w:val="001F62F1"/>
    <w:rsid w:val="001F6459"/>
    <w:rsid w:val="001F69F2"/>
    <w:rsid w:val="001F6FE2"/>
    <w:rsid w:val="001F71FC"/>
    <w:rsid w:val="001F72A2"/>
    <w:rsid w:val="00200270"/>
    <w:rsid w:val="00200F75"/>
    <w:rsid w:val="002016C9"/>
    <w:rsid w:val="002016EB"/>
    <w:rsid w:val="00201910"/>
    <w:rsid w:val="00202754"/>
    <w:rsid w:val="00202C56"/>
    <w:rsid w:val="00203367"/>
    <w:rsid w:val="00203481"/>
    <w:rsid w:val="002034D2"/>
    <w:rsid w:val="00204423"/>
    <w:rsid w:val="00204602"/>
    <w:rsid w:val="00204C6E"/>
    <w:rsid w:val="002056FD"/>
    <w:rsid w:val="00205961"/>
    <w:rsid w:val="0020642C"/>
    <w:rsid w:val="002077B6"/>
    <w:rsid w:val="00207FE8"/>
    <w:rsid w:val="00210A78"/>
    <w:rsid w:val="00211174"/>
    <w:rsid w:val="00211EEE"/>
    <w:rsid w:val="00211F18"/>
    <w:rsid w:val="00212A97"/>
    <w:rsid w:val="00213404"/>
    <w:rsid w:val="00214005"/>
    <w:rsid w:val="00214091"/>
    <w:rsid w:val="00214247"/>
    <w:rsid w:val="00214AFF"/>
    <w:rsid w:val="00214FFB"/>
    <w:rsid w:val="002169EF"/>
    <w:rsid w:val="00216F6E"/>
    <w:rsid w:val="0021716B"/>
    <w:rsid w:val="002177BC"/>
    <w:rsid w:val="00220C79"/>
    <w:rsid w:val="00221112"/>
    <w:rsid w:val="00222227"/>
    <w:rsid w:val="00222576"/>
    <w:rsid w:val="00222963"/>
    <w:rsid w:val="002230ED"/>
    <w:rsid w:val="00224835"/>
    <w:rsid w:val="0022517F"/>
    <w:rsid w:val="002251FC"/>
    <w:rsid w:val="002257E9"/>
    <w:rsid w:val="00225ACA"/>
    <w:rsid w:val="00225C19"/>
    <w:rsid w:val="00226313"/>
    <w:rsid w:val="0022636A"/>
    <w:rsid w:val="002264EA"/>
    <w:rsid w:val="00227D07"/>
    <w:rsid w:val="00230096"/>
    <w:rsid w:val="00230A1B"/>
    <w:rsid w:val="00231424"/>
    <w:rsid w:val="002317B6"/>
    <w:rsid w:val="00231BA8"/>
    <w:rsid w:val="00232FC9"/>
    <w:rsid w:val="00233095"/>
    <w:rsid w:val="00233FBB"/>
    <w:rsid w:val="00234564"/>
    <w:rsid w:val="00234BDD"/>
    <w:rsid w:val="00234E78"/>
    <w:rsid w:val="0023528E"/>
    <w:rsid w:val="00237238"/>
    <w:rsid w:val="002376EA"/>
    <w:rsid w:val="00237914"/>
    <w:rsid w:val="0024037F"/>
    <w:rsid w:val="00240413"/>
    <w:rsid w:val="00240EE4"/>
    <w:rsid w:val="0024123A"/>
    <w:rsid w:val="00241A47"/>
    <w:rsid w:val="00241B09"/>
    <w:rsid w:val="00242D5F"/>
    <w:rsid w:val="00243499"/>
    <w:rsid w:val="00243CC9"/>
    <w:rsid w:val="002445AC"/>
    <w:rsid w:val="00244F51"/>
    <w:rsid w:val="0024508F"/>
    <w:rsid w:val="00245918"/>
    <w:rsid w:val="0024780D"/>
    <w:rsid w:val="00247F77"/>
    <w:rsid w:val="00250245"/>
    <w:rsid w:val="00250554"/>
    <w:rsid w:val="00250E5F"/>
    <w:rsid w:val="0025142B"/>
    <w:rsid w:val="0025146C"/>
    <w:rsid w:val="00251575"/>
    <w:rsid w:val="002516EC"/>
    <w:rsid w:val="002526B5"/>
    <w:rsid w:val="00252B3E"/>
    <w:rsid w:val="002536B4"/>
    <w:rsid w:val="00253A4D"/>
    <w:rsid w:val="00254AB7"/>
    <w:rsid w:val="002550F7"/>
    <w:rsid w:val="0025529E"/>
    <w:rsid w:val="00255C3A"/>
    <w:rsid w:val="00256144"/>
    <w:rsid w:val="00256217"/>
    <w:rsid w:val="00256875"/>
    <w:rsid w:val="00256A5D"/>
    <w:rsid w:val="00257394"/>
    <w:rsid w:val="00257791"/>
    <w:rsid w:val="002578EA"/>
    <w:rsid w:val="0025791E"/>
    <w:rsid w:val="00260219"/>
    <w:rsid w:val="00260FAB"/>
    <w:rsid w:val="002625B0"/>
    <w:rsid w:val="00262E67"/>
    <w:rsid w:val="00263209"/>
    <w:rsid w:val="002632C8"/>
    <w:rsid w:val="00263F63"/>
    <w:rsid w:val="002649E8"/>
    <w:rsid w:val="00264A34"/>
    <w:rsid w:val="00264C3F"/>
    <w:rsid w:val="002656C0"/>
    <w:rsid w:val="00265984"/>
    <w:rsid w:val="00266305"/>
    <w:rsid w:val="002666E1"/>
    <w:rsid w:val="00267134"/>
    <w:rsid w:val="00270637"/>
    <w:rsid w:val="0027072E"/>
    <w:rsid w:val="002709B2"/>
    <w:rsid w:val="00270DDD"/>
    <w:rsid w:val="00271F22"/>
    <w:rsid w:val="002724D5"/>
    <w:rsid w:val="0027268D"/>
    <w:rsid w:val="002733BD"/>
    <w:rsid w:val="0027384A"/>
    <w:rsid w:val="00273A72"/>
    <w:rsid w:val="00273EFB"/>
    <w:rsid w:val="00274C35"/>
    <w:rsid w:val="00275318"/>
    <w:rsid w:val="0027536E"/>
    <w:rsid w:val="00276D2B"/>
    <w:rsid w:val="00277433"/>
    <w:rsid w:val="00280008"/>
    <w:rsid w:val="00281C30"/>
    <w:rsid w:val="00282E14"/>
    <w:rsid w:val="002831C2"/>
    <w:rsid w:val="002831D1"/>
    <w:rsid w:val="002835B4"/>
    <w:rsid w:val="0028364A"/>
    <w:rsid w:val="00284447"/>
    <w:rsid w:val="002856C5"/>
    <w:rsid w:val="00285D8A"/>
    <w:rsid w:val="00286034"/>
    <w:rsid w:val="00287877"/>
    <w:rsid w:val="00287A8B"/>
    <w:rsid w:val="00287C43"/>
    <w:rsid w:val="002903A7"/>
    <w:rsid w:val="00290577"/>
    <w:rsid w:val="00290DF7"/>
    <w:rsid w:val="00290E6B"/>
    <w:rsid w:val="00292484"/>
    <w:rsid w:val="00292C5A"/>
    <w:rsid w:val="002931B6"/>
    <w:rsid w:val="0029345D"/>
    <w:rsid w:val="0029403D"/>
    <w:rsid w:val="002940E6"/>
    <w:rsid w:val="00294534"/>
    <w:rsid w:val="002949B1"/>
    <w:rsid w:val="00294A2A"/>
    <w:rsid w:val="002975E2"/>
    <w:rsid w:val="00297886"/>
    <w:rsid w:val="00297ED5"/>
    <w:rsid w:val="002A01FD"/>
    <w:rsid w:val="002A0BC9"/>
    <w:rsid w:val="002A0E03"/>
    <w:rsid w:val="002A1218"/>
    <w:rsid w:val="002A1796"/>
    <w:rsid w:val="002A1A61"/>
    <w:rsid w:val="002A4A2D"/>
    <w:rsid w:val="002A4DC2"/>
    <w:rsid w:val="002A5128"/>
    <w:rsid w:val="002A6B81"/>
    <w:rsid w:val="002B0295"/>
    <w:rsid w:val="002B033A"/>
    <w:rsid w:val="002B0A42"/>
    <w:rsid w:val="002B0BD6"/>
    <w:rsid w:val="002B0D95"/>
    <w:rsid w:val="002B1449"/>
    <w:rsid w:val="002B1FB7"/>
    <w:rsid w:val="002B2414"/>
    <w:rsid w:val="002B28C2"/>
    <w:rsid w:val="002B29F8"/>
    <w:rsid w:val="002B3894"/>
    <w:rsid w:val="002B45E1"/>
    <w:rsid w:val="002B47B8"/>
    <w:rsid w:val="002B4FD1"/>
    <w:rsid w:val="002B556D"/>
    <w:rsid w:val="002B5F7A"/>
    <w:rsid w:val="002B7267"/>
    <w:rsid w:val="002B72A1"/>
    <w:rsid w:val="002B7F80"/>
    <w:rsid w:val="002C122B"/>
    <w:rsid w:val="002C2A91"/>
    <w:rsid w:val="002C2BE2"/>
    <w:rsid w:val="002C3340"/>
    <w:rsid w:val="002C367A"/>
    <w:rsid w:val="002C3ABA"/>
    <w:rsid w:val="002C3B27"/>
    <w:rsid w:val="002C4B05"/>
    <w:rsid w:val="002C4E47"/>
    <w:rsid w:val="002C4F9D"/>
    <w:rsid w:val="002C6A4A"/>
    <w:rsid w:val="002C6C99"/>
    <w:rsid w:val="002C6EEC"/>
    <w:rsid w:val="002D03AA"/>
    <w:rsid w:val="002D08D5"/>
    <w:rsid w:val="002D0AE1"/>
    <w:rsid w:val="002D11C4"/>
    <w:rsid w:val="002D25EB"/>
    <w:rsid w:val="002D29BE"/>
    <w:rsid w:val="002D3960"/>
    <w:rsid w:val="002D4A00"/>
    <w:rsid w:val="002D4BD5"/>
    <w:rsid w:val="002D6A1F"/>
    <w:rsid w:val="002D6D07"/>
    <w:rsid w:val="002D78C5"/>
    <w:rsid w:val="002D7FD3"/>
    <w:rsid w:val="002E0BE0"/>
    <w:rsid w:val="002E119C"/>
    <w:rsid w:val="002E15BA"/>
    <w:rsid w:val="002E243C"/>
    <w:rsid w:val="002E2685"/>
    <w:rsid w:val="002E2718"/>
    <w:rsid w:val="002E28DD"/>
    <w:rsid w:val="002E2A34"/>
    <w:rsid w:val="002E32CE"/>
    <w:rsid w:val="002E35B8"/>
    <w:rsid w:val="002E471A"/>
    <w:rsid w:val="002E48A1"/>
    <w:rsid w:val="002E492A"/>
    <w:rsid w:val="002E4B7D"/>
    <w:rsid w:val="002E5C02"/>
    <w:rsid w:val="002E5EEA"/>
    <w:rsid w:val="002E66D2"/>
    <w:rsid w:val="002E70B4"/>
    <w:rsid w:val="002F15BB"/>
    <w:rsid w:val="002F1D85"/>
    <w:rsid w:val="002F2236"/>
    <w:rsid w:val="002F2C4D"/>
    <w:rsid w:val="002F35EB"/>
    <w:rsid w:val="002F3EFD"/>
    <w:rsid w:val="002F417E"/>
    <w:rsid w:val="002F43CD"/>
    <w:rsid w:val="002F5036"/>
    <w:rsid w:val="002F510C"/>
    <w:rsid w:val="002F6058"/>
    <w:rsid w:val="002F679F"/>
    <w:rsid w:val="002F69CE"/>
    <w:rsid w:val="002F6D67"/>
    <w:rsid w:val="002F7043"/>
    <w:rsid w:val="002F729B"/>
    <w:rsid w:val="00301CCF"/>
    <w:rsid w:val="00302095"/>
    <w:rsid w:val="00303572"/>
    <w:rsid w:val="00303605"/>
    <w:rsid w:val="0030399B"/>
    <w:rsid w:val="0030416F"/>
    <w:rsid w:val="0030423F"/>
    <w:rsid w:val="0030501E"/>
    <w:rsid w:val="00305DE3"/>
    <w:rsid w:val="00306D2D"/>
    <w:rsid w:val="00306E1E"/>
    <w:rsid w:val="0031015E"/>
    <w:rsid w:val="00310287"/>
    <w:rsid w:val="00310C0B"/>
    <w:rsid w:val="00310EEA"/>
    <w:rsid w:val="00311852"/>
    <w:rsid w:val="00311943"/>
    <w:rsid w:val="00311A4C"/>
    <w:rsid w:val="003124C7"/>
    <w:rsid w:val="00313634"/>
    <w:rsid w:val="00313AF2"/>
    <w:rsid w:val="0031420F"/>
    <w:rsid w:val="00315B41"/>
    <w:rsid w:val="003169A8"/>
    <w:rsid w:val="00317546"/>
    <w:rsid w:val="00317C5D"/>
    <w:rsid w:val="00317F39"/>
    <w:rsid w:val="00320497"/>
    <w:rsid w:val="00320732"/>
    <w:rsid w:val="00320E2D"/>
    <w:rsid w:val="003223CF"/>
    <w:rsid w:val="00322666"/>
    <w:rsid w:val="00322779"/>
    <w:rsid w:val="00322B53"/>
    <w:rsid w:val="00322B68"/>
    <w:rsid w:val="003235D8"/>
    <w:rsid w:val="003237D1"/>
    <w:rsid w:val="00323AB1"/>
    <w:rsid w:val="003240D3"/>
    <w:rsid w:val="00324A82"/>
    <w:rsid w:val="00325142"/>
    <w:rsid w:val="00325B13"/>
    <w:rsid w:val="0032650E"/>
    <w:rsid w:val="00326E66"/>
    <w:rsid w:val="00327141"/>
    <w:rsid w:val="003306AD"/>
    <w:rsid w:val="00330F77"/>
    <w:rsid w:val="00331660"/>
    <w:rsid w:val="00331EB1"/>
    <w:rsid w:val="00332272"/>
    <w:rsid w:val="00332840"/>
    <w:rsid w:val="0033307A"/>
    <w:rsid w:val="00333213"/>
    <w:rsid w:val="003332B0"/>
    <w:rsid w:val="00334A55"/>
    <w:rsid w:val="00334C54"/>
    <w:rsid w:val="00336DA9"/>
    <w:rsid w:val="003377A8"/>
    <w:rsid w:val="00337BCC"/>
    <w:rsid w:val="00337EE1"/>
    <w:rsid w:val="003436CC"/>
    <w:rsid w:val="00343900"/>
    <w:rsid w:val="00344B9D"/>
    <w:rsid w:val="00345081"/>
    <w:rsid w:val="00345216"/>
    <w:rsid w:val="003459AC"/>
    <w:rsid w:val="0034687B"/>
    <w:rsid w:val="00346B41"/>
    <w:rsid w:val="00347705"/>
    <w:rsid w:val="00350455"/>
    <w:rsid w:val="00350D2D"/>
    <w:rsid w:val="003518C7"/>
    <w:rsid w:val="00352DC1"/>
    <w:rsid w:val="00352E6F"/>
    <w:rsid w:val="003539B4"/>
    <w:rsid w:val="00354669"/>
    <w:rsid w:val="00354CEE"/>
    <w:rsid w:val="00354DF8"/>
    <w:rsid w:val="00355C3C"/>
    <w:rsid w:val="003561CC"/>
    <w:rsid w:val="003568A3"/>
    <w:rsid w:val="00356C4A"/>
    <w:rsid w:val="0035786E"/>
    <w:rsid w:val="003578A9"/>
    <w:rsid w:val="00360474"/>
    <w:rsid w:val="003608A5"/>
    <w:rsid w:val="0036125B"/>
    <w:rsid w:val="00361511"/>
    <w:rsid w:val="0036170F"/>
    <w:rsid w:val="00361AF1"/>
    <w:rsid w:val="00361C07"/>
    <w:rsid w:val="0036208F"/>
    <w:rsid w:val="00362BB5"/>
    <w:rsid w:val="00362DE8"/>
    <w:rsid w:val="00362E37"/>
    <w:rsid w:val="00363583"/>
    <w:rsid w:val="0036497F"/>
    <w:rsid w:val="00365A36"/>
    <w:rsid w:val="00365D09"/>
    <w:rsid w:val="0036619E"/>
    <w:rsid w:val="003707CB"/>
    <w:rsid w:val="00370D64"/>
    <w:rsid w:val="0037159E"/>
    <w:rsid w:val="003726EB"/>
    <w:rsid w:val="003728CD"/>
    <w:rsid w:val="00372B1D"/>
    <w:rsid w:val="00373303"/>
    <w:rsid w:val="003735E5"/>
    <w:rsid w:val="00373F68"/>
    <w:rsid w:val="0037501A"/>
    <w:rsid w:val="003757A8"/>
    <w:rsid w:val="00375818"/>
    <w:rsid w:val="00375F0C"/>
    <w:rsid w:val="003760BA"/>
    <w:rsid w:val="00377BBD"/>
    <w:rsid w:val="00377C26"/>
    <w:rsid w:val="003801D7"/>
    <w:rsid w:val="00380411"/>
    <w:rsid w:val="003806ED"/>
    <w:rsid w:val="003812B7"/>
    <w:rsid w:val="00381563"/>
    <w:rsid w:val="00382882"/>
    <w:rsid w:val="00382BEE"/>
    <w:rsid w:val="003830F5"/>
    <w:rsid w:val="00383806"/>
    <w:rsid w:val="0038393B"/>
    <w:rsid w:val="0038395C"/>
    <w:rsid w:val="003843EB"/>
    <w:rsid w:val="00384A91"/>
    <w:rsid w:val="00385101"/>
    <w:rsid w:val="00385368"/>
    <w:rsid w:val="00385C80"/>
    <w:rsid w:val="003861D8"/>
    <w:rsid w:val="00386C17"/>
    <w:rsid w:val="0038705A"/>
    <w:rsid w:val="0038769E"/>
    <w:rsid w:val="00390200"/>
    <w:rsid w:val="00390446"/>
    <w:rsid w:val="00390667"/>
    <w:rsid w:val="00391313"/>
    <w:rsid w:val="00391385"/>
    <w:rsid w:val="003919F6"/>
    <w:rsid w:val="00391E71"/>
    <w:rsid w:val="0039288D"/>
    <w:rsid w:val="0039346A"/>
    <w:rsid w:val="00394D72"/>
    <w:rsid w:val="0039509D"/>
    <w:rsid w:val="0039632D"/>
    <w:rsid w:val="003975A9"/>
    <w:rsid w:val="003977D7"/>
    <w:rsid w:val="003A065A"/>
    <w:rsid w:val="003A08BB"/>
    <w:rsid w:val="003A09B5"/>
    <w:rsid w:val="003A0BDA"/>
    <w:rsid w:val="003A1013"/>
    <w:rsid w:val="003A17D1"/>
    <w:rsid w:val="003A189D"/>
    <w:rsid w:val="003A1E3C"/>
    <w:rsid w:val="003A2560"/>
    <w:rsid w:val="003A2DB7"/>
    <w:rsid w:val="003A2E32"/>
    <w:rsid w:val="003A307B"/>
    <w:rsid w:val="003A334A"/>
    <w:rsid w:val="003A50EF"/>
    <w:rsid w:val="003A58D5"/>
    <w:rsid w:val="003A5AC4"/>
    <w:rsid w:val="003A5C45"/>
    <w:rsid w:val="003A69A2"/>
    <w:rsid w:val="003B1904"/>
    <w:rsid w:val="003B1B83"/>
    <w:rsid w:val="003B1CF1"/>
    <w:rsid w:val="003B1E25"/>
    <w:rsid w:val="003B1FD7"/>
    <w:rsid w:val="003B2C85"/>
    <w:rsid w:val="003B4484"/>
    <w:rsid w:val="003B62CC"/>
    <w:rsid w:val="003B6784"/>
    <w:rsid w:val="003B6DC0"/>
    <w:rsid w:val="003B6FAB"/>
    <w:rsid w:val="003B71B4"/>
    <w:rsid w:val="003B774C"/>
    <w:rsid w:val="003B7F58"/>
    <w:rsid w:val="003C0037"/>
    <w:rsid w:val="003C0104"/>
    <w:rsid w:val="003C0506"/>
    <w:rsid w:val="003C0698"/>
    <w:rsid w:val="003C0BFE"/>
    <w:rsid w:val="003C117C"/>
    <w:rsid w:val="003C1CE4"/>
    <w:rsid w:val="003C45C6"/>
    <w:rsid w:val="003C4A67"/>
    <w:rsid w:val="003C52F2"/>
    <w:rsid w:val="003C5C56"/>
    <w:rsid w:val="003C5F6B"/>
    <w:rsid w:val="003C71C8"/>
    <w:rsid w:val="003D017D"/>
    <w:rsid w:val="003D0325"/>
    <w:rsid w:val="003D0390"/>
    <w:rsid w:val="003D151E"/>
    <w:rsid w:val="003D1A0F"/>
    <w:rsid w:val="003D26DE"/>
    <w:rsid w:val="003D2755"/>
    <w:rsid w:val="003D36E8"/>
    <w:rsid w:val="003D3D10"/>
    <w:rsid w:val="003D42C2"/>
    <w:rsid w:val="003D4511"/>
    <w:rsid w:val="003D4F00"/>
    <w:rsid w:val="003D4F90"/>
    <w:rsid w:val="003D530A"/>
    <w:rsid w:val="003D5716"/>
    <w:rsid w:val="003D5EEA"/>
    <w:rsid w:val="003D5FBD"/>
    <w:rsid w:val="003D694B"/>
    <w:rsid w:val="003D6957"/>
    <w:rsid w:val="003D7944"/>
    <w:rsid w:val="003D7C08"/>
    <w:rsid w:val="003E00AA"/>
    <w:rsid w:val="003E01C3"/>
    <w:rsid w:val="003E02E9"/>
    <w:rsid w:val="003E046B"/>
    <w:rsid w:val="003E08ED"/>
    <w:rsid w:val="003E1D2C"/>
    <w:rsid w:val="003E2BCC"/>
    <w:rsid w:val="003E2EBF"/>
    <w:rsid w:val="003E32D6"/>
    <w:rsid w:val="003E4873"/>
    <w:rsid w:val="003E5B90"/>
    <w:rsid w:val="003F09D2"/>
    <w:rsid w:val="003F12E1"/>
    <w:rsid w:val="003F1527"/>
    <w:rsid w:val="003F18BE"/>
    <w:rsid w:val="003F21BB"/>
    <w:rsid w:val="003F2740"/>
    <w:rsid w:val="003F27E8"/>
    <w:rsid w:val="003F309C"/>
    <w:rsid w:val="003F483D"/>
    <w:rsid w:val="003F4D18"/>
    <w:rsid w:val="003F67C1"/>
    <w:rsid w:val="003F6FD9"/>
    <w:rsid w:val="003F73CB"/>
    <w:rsid w:val="003F7AB2"/>
    <w:rsid w:val="004001E0"/>
    <w:rsid w:val="00400550"/>
    <w:rsid w:val="00400883"/>
    <w:rsid w:val="00400AD6"/>
    <w:rsid w:val="00400EA4"/>
    <w:rsid w:val="00401E27"/>
    <w:rsid w:val="00402413"/>
    <w:rsid w:val="00402BE1"/>
    <w:rsid w:val="00403FFA"/>
    <w:rsid w:val="0040445F"/>
    <w:rsid w:val="00404578"/>
    <w:rsid w:val="004046CD"/>
    <w:rsid w:val="00404AF5"/>
    <w:rsid w:val="0040583F"/>
    <w:rsid w:val="00405D1F"/>
    <w:rsid w:val="00406402"/>
    <w:rsid w:val="00406483"/>
    <w:rsid w:val="00406583"/>
    <w:rsid w:val="004065CF"/>
    <w:rsid w:val="00406962"/>
    <w:rsid w:val="0040797A"/>
    <w:rsid w:val="00407B59"/>
    <w:rsid w:val="00407E6B"/>
    <w:rsid w:val="00410033"/>
    <w:rsid w:val="0041021D"/>
    <w:rsid w:val="00410377"/>
    <w:rsid w:val="004109C9"/>
    <w:rsid w:val="0041132F"/>
    <w:rsid w:val="00411475"/>
    <w:rsid w:val="00412036"/>
    <w:rsid w:val="004122DD"/>
    <w:rsid w:val="00412D0F"/>
    <w:rsid w:val="00413A0A"/>
    <w:rsid w:val="00413A54"/>
    <w:rsid w:val="004151BC"/>
    <w:rsid w:val="0041520B"/>
    <w:rsid w:val="00415374"/>
    <w:rsid w:val="004157F8"/>
    <w:rsid w:val="00415F5D"/>
    <w:rsid w:val="004177D0"/>
    <w:rsid w:val="00417B3E"/>
    <w:rsid w:val="004229B9"/>
    <w:rsid w:val="004234D5"/>
    <w:rsid w:val="00423659"/>
    <w:rsid w:val="00423AD8"/>
    <w:rsid w:val="004253D9"/>
    <w:rsid w:val="0042565A"/>
    <w:rsid w:val="00425944"/>
    <w:rsid w:val="00425947"/>
    <w:rsid w:val="004259E7"/>
    <w:rsid w:val="00425E13"/>
    <w:rsid w:val="00426309"/>
    <w:rsid w:val="00426BF1"/>
    <w:rsid w:val="00427532"/>
    <w:rsid w:val="00430195"/>
    <w:rsid w:val="0043044B"/>
    <w:rsid w:val="0043086C"/>
    <w:rsid w:val="00431486"/>
    <w:rsid w:val="00431AB1"/>
    <w:rsid w:val="00431B30"/>
    <w:rsid w:val="0043358F"/>
    <w:rsid w:val="0043394E"/>
    <w:rsid w:val="004339D9"/>
    <w:rsid w:val="0043438A"/>
    <w:rsid w:val="00434542"/>
    <w:rsid w:val="00434839"/>
    <w:rsid w:val="00434D02"/>
    <w:rsid w:val="00435079"/>
    <w:rsid w:val="004355EC"/>
    <w:rsid w:val="00435D8A"/>
    <w:rsid w:val="00436C99"/>
    <w:rsid w:val="004371C3"/>
    <w:rsid w:val="00437391"/>
    <w:rsid w:val="00437401"/>
    <w:rsid w:val="00437F4B"/>
    <w:rsid w:val="00440E0B"/>
    <w:rsid w:val="0044106B"/>
    <w:rsid w:val="00441627"/>
    <w:rsid w:val="00441EF3"/>
    <w:rsid w:val="0044219F"/>
    <w:rsid w:val="004427E9"/>
    <w:rsid w:val="00442BF1"/>
    <w:rsid w:val="00442C1C"/>
    <w:rsid w:val="004432F2"/>
    <w:rsid w:val="00443989"/>
    <w:rsid w:val="00443A02"/>
    <w:rsid w:val="0044413E"/>
    <w:rsid w:val="0044463E"/>
    <w:rsid w:val="00444AE4"/>
    <w:rsid w:val="00444DCB"/>
    <w:rsid w:val="004454E7"/>
    <w:rsid w:val="00445914"/>
    <w:rsid w:val="004459E7"/>
    <w:rsid w:val="00446282"/>
    <w:rsid w:val="004462A7"/>
    <w:rsid w:val="00446838"/>
    <w:rsid w:val="00446DAE"/>
    <w:rsid w:val="004475E7"/>
    <w:rsid w:val="00447825"/>
    <w:rsid w:val="00447D6B"/>
    <w:rsid w:val="004502FC"/>
    <w:rsid w:val="00450AB9"/>
    <w:rsid w:val="00451C2D"/>
    <w:rsid w:val="00451D80"/>
    <w:rsid w:val="00452313"/>
    <w:rsid w:val="00452798"/>
    <w:rsid w:val="00452E2A"/>
    <w:rsid w:val="00452E42"/>
    <w:rsid w:val="00452EFB"/>
    <w:rsid w:val="0045322F"/>
    <w:rsid w:val="00453B30"/>
    <w:rsid w:val="00453CBF"/>
    <w:rsid w:val="004547CF"/>
    <w:rsid w:val="004547F4"/>
    <w:rsid w:val="00456F5B"/>
    <w:rsid w:val="00456FC3"/>
    <w:rsid w:val="004571F0"/>
    <w:rsid w:val="0046095A"/>
    <w:rsid w:val="00461092"/>
    <w:rsid w:val="004614C9"/>
    <w:rsid w:val="0046159E"/>
    <w:rsid w:val="00461F59"/>
    <w:rsid w:val="004630FB"/>
    <w:rsid w:val="004632E2"/>
    <w:rsid w:val="004637D8"/>
    <w:rsid w:val="00463A6E"/>
    <w:rsid w:val="00463AF6"/>
    <w:rsid w:val="0046531F"/>
    <w:rsid w:val="00465772"/>
    <w:rsid w:val="00465CFC"/>
    <w:rsid w:val="004673FE"/>
    <w:rsid w:val="00467580"/>
    <w:rsid w:val="00467860"/>
    <w:rsid w:val="004702DB"/>
    <w:rsid w:val="00470C0B"/>
    <w:rsid w:val="004711D3"/>
    <w:rsid w:val="00471205"/>
    <w:rsid w:val="00471C4A"/>
    <w:rsid w:val="00471CB1"/>
    <w:rsid w:val="00473099"/>
    <w:rsid w:val="00473649"/>
    <w:rsid w:val="004737EF"/>
    <w:rsid w:val="004741CE"/>
    <w:rsid w:val="00474B56"/>
    <w:rsid w:val="004754E5"/>
    <w:rsid w:val="00475947"/>
    <w:rsid w:val="00476397"/>
    <w:rsid w:val="00476467"/>
    <w:rsid w:val="00476C49"/>
    <w:rsid w:val="00476CF6"/>
    <w:rsid w:val="00477E2F"/>
    <w:rsid w:val="00480109"/>
    <w:rsid w:val="00480491"/>
    <w:rsid w:val="00480697"/>
    <w:rsid w:val="00480A67"/>
    <w:rsid w:val="00481120"/>
    <w:rsid w:val="00481681"/>
    <w:rsid w:val="00481B6C"/>
    <w:rsid w:val="004850F7"/>
    <w:rsid w:val="0048563B"/>
    <w:rsid w:val="00485658"/>
    <w:rsid w:val="00486698"/>
    <w:rsid w:val="004866F2"/>
    <w:rsid w:val="00486B7B"/>
    <w:rsid w:val="0048715C"/>
    <w:rsid w:val="00487533"/>
    <w:rsid w:val="004879CD"/>
    <w:rsid w:val="0049013D"/>
    <w:rsid w:val="00490B5F"/>
    <w:rsid w:val="00491105"/>
    <w:rsid w:val="00491E33"/>
    <w:rsid w:val="00493978"/>
    <w:rsid w:val="004941B7"/>
    <w:rsid w:val="004941F1"/>
    <w:rsid w:val="004942E5"/>
    <w:rsid w:val="00494398"/>
    <w:rsid w:val="00494496"/>
    <w:rsid w:val="00494D23"/>
    <w:rsid w:val="00494F50"/>
    <w:rsid w:val="0049601C"/>
    <w:rsid w:val="0049644B"/>
    <w:rsid w:val="0049722D"/>
    <w:rsid w:val="00497681"/>
    <w:rsid w:val="004A1685"/>
    <w:rsid w:val="004A2478"/>
    <w:rsid w:val="004A2C6F"/>
    <w:rsid w:val="004A3288"/>
    <w:rsid w:val="004A340A"/>
    <w:rsid w:val="004A3C78"/>
    <w:rsid w:val="004A4183"/>
    <w:rsid w:val="004A4AC0"/>
    <w:rsid w:val="004A5E0F"/>
    <w:rsid w:val="004A5F19"/>
    <w:rsid w:val="004B0844"/>
    <w:rsid w:val="004B08B0"/>
    <w:rsid w:val="004B0E0D"/>
    <w:rsid w:val="004B0F0D"/>
    <w:rsid w:val="004B232E"/>
    <w:rsid w:val="004B2486"/>
    <w:rsid w:val="004B2570"/>
    <w:rsid w:val="004B2980"/>
    <w:rsid w:val="004B3DD4"/>
    <w:rsid w:val="004B5F36"/>
    <w:rsid w:val="004B60BB"/>
    <w:rsid w:val="004B706A"/>
    <w:rsid w:val="004B712C"/>
    <w:rsid w:val="004B732C"/>
    <w:rsid w:val="004B7EC2"/>
    <w:rsid w:val="004C1055"/>
    <w:rsid w:val="004C2059"/>
    <w:rsid w:val="004C20C7"/>
    <w:rsid w:val="004C23B9"/>
    <w:rsid w:val="004C2B9D"/>
    <w:rsid w:val="004C35FB"/>
    <w:rsid w:val="004C425C"/>
    <w:rsid w:val="004C45CC"/>
    <w:rsid w:val="004C4745"/>
    <w:rsid w:val="004C4B9F"/>
    <w:rsid w:val="004C4CCA"/>
    <w:rsid w:val="004C5244"/>
    <w:rsid w:val="004C54CA"/>
    <w:rsid w:val="004C5D64"/>
    <w:rsid w:val="004C61B5"/>
    <w:rsid w:val="004C664E"/>
    <w:rsid w:val="004C6F47"/>
    <w:rsid w:val="004D007E"/>
    <w:rsid w:val="004D123E"/>
    <w:rsid w:val="004D1BD5"/>
    <w:rsid w:val="004D3CB2"/>
    <w:rsid w:val="004D4048"/>
    <w:rsid w:val="004D52E7"/>
    <w:rsid w:val="004D6381"/>
    <w:rsid w:val="004D6F32"/>
    <w:rsid w:val="004D72EF"/>
    <w:rsid w:val="004D7519"/>
    <w:rsid w:val="004D7E90"/>
    <w:rsid w:val="004E008E"/>
    <w:rsid w:val="004E0804"/>
    <w:rsid w:val="004E0B2E"/>
    <w:rsid w:val="004E170D"/>
    <w:rsid w:val="004E1CFC"/>
    <w:rsid w:val="004E1FAA"/>
    <w:rsid w:val="004E22A3"/>
    <w:rsid w:val="004E2B8B"/>
    <w:rsid w:val="004E345F"/>
    <w:rsid w:val="004E3DB6"/>
    <w:rsid w:val="004E3EAA"/>
    <w:rsid w:val="004E4311"/>
    <w:rsid w:val="004E4344"/>
    <w:rsid w:val="004E5018"/>
    <w:rsid w:val="004E536B"/>
    <w:rsid w:val="004E57CE"/>
    <w:rsid w:val="004E5A69"/>
    <w:rsid w:val="004E5ADD"/>
    <w:rsid w:val="004E5D40"/>
    <w:rsid w:val="004E6188"/>
    <w:rsid w:val="004E6ABB"/>
    <w:rsid w:val="004E7812"/>
    <w:rsid w:val="004F0EDE"/>
    <w:rsid w:val="004F16BB"/>
    <w:rsid w:val="004F2890"/>
    <w:rsid w:val="004F28DE"/>
    <w:rsid w:val="004F2D76"/>
    <w:rsid w:val="004F2F99"/>
    <w:rsid w:val="004F30A9"/>
    <w:rsid w:val="004F3196"/>
    <w:rsid w:val="004F32CC"/>
    <w:rsid w:val="004F338C"/>
    <w:rsid w:val="004F3EA7"/>
    <w:rsid w:val="004F40C8"/>
    <w:rsid w:val="004F432F"/>
    <w:rsid w:val="004F43C2"/>
    <w:rsid w:val="004F4B48"/>
    <w:rsid w:val="004F64EB"/>
    <w:rsid w:val="0050012E"/>
    <w:rsid w:val="00500475"/>
    <w:rsid w:val="00501734"/>
    <w:rsid w:val="00501956"/>
    <w:rsid w:val="00501BEB"/>
    <w:rsid w:val="0050244B"/>
    <w:rsid w:val="00502885"/>
    <w:rsid w:val="005029B4"/>
    <w:rsid w:val="00502E8A"/>
    <w:rsid w:val="00503489"/>
    <w:rsid w:val="005039B0"/>
    <w:rsid w:val="00503BD4"/>
    <w:rsid w:val="005040E3"/>
    <w:rsid w:val="00505942"/>
    <w:rsid w:val="00506587"/>
    <w:rsid w:val="00506F7C"/>
    <w:rsid w:val="005072FB"/>
    <w:rsid w:val="00507510"/>
    <w:rsid w:val="00510B10"/>
    <w:rsid w:val="00510C45"/>
    <w:rsid w:val="0051125E"/>
    <w:rsid w:val="0051231C"/>
    <w:rsid w:val="00512818"/>
    <w:rsid w:val="0051323A"/>
    <w:rsid w:val="005136F9"/>
    <w:rsid w:val="00513B58"/>
    <w:rsid w:val="00513E11"/>
    <w:rsid w:val="0051402A"/>
    <w:rsid w:val="00514E0D"/>
    <w:rsid w:val="005154EB"/>
    <w:rsid w:val="005155E7"/>
    <w:rsid w:val="00515828"/>
    <w:rsid w:val="0051639A"/>
    <w:rsid w:val="005164D1"/>
    <w:rsid w:val="00516A1D"/>
    <w:rsid w:val="00516B5A"/>
    <w:rsid w:val="005174FE"/>
    <w:rsid w:val="0051798A"/>
    <w:rsid w:val="00517D72"/>
    <w:rsid w:val="00520238"/>
    <w:rsid w:val="005203A4"/>
    <w:rsid w:val="00520510"/>
    <w:rsid w:val="00520C16"/>
    <w:rsid w:val="00522C79"/>
    <w:rsid w:val="00523BDD"/>
    <w:rsid w:val="00524257"/>
    <w:rsid w:val="00524702"/>
    <w:rsid w:val="00524C27"/>
    <w:rsid w:val="005253DA"/>
    <w:rsid w:val="00525AC6"/>
    <w:rsid w:val="0052669F"/>
    <w:rsid w:val="005267F5"/>
    <w:rsid w:val="00526B4F"/>
    <w:rsid w:val="00527F8A"/>
    <w:rsid w:val="005309EC"/>
    <w:rsid w:val="00530AB3"/>
    <w:rsid w:val="00531502"/>
    <w:rsid w:val="00531724"/>
    <w:rsid w:val="0053172F"/>
    <w:rsid w:val="00531C66"/>
    <w:rsid w:val="005321F7"/>
    <w:rsid w:val="005322CA"/>
    <w:rsid w:val="005322D5"/>
    <w:rsid w:val="005325D1"/>
    <w:rsid w:val="00532DB3"/>
    <w:rsid w:val="00533467"/>
    <w:rsid w:val="00534C25"/>
    <w:rsid w:val="005354D6"/>
    <w:rsid w:val="0053615E"/>
    <w:rsid w:val="0053640C"/>
    <w:rsid w:val="00536863"/>
    <w:rsid w:val="00536A26"/>
    <w:rsid w:val="00536ACD"/>
    <w:rsid w:val="0053783A"/>
    <w:rsid w:val="005402BC"/>
    <w:rsid w:val="005410C6"/>
    <w:rsid w:val="00541C95"/>
    <w:rsid w:val="00542583"/>
    <w:rsid w:val="005442D4"/>
    <w:rsid w:val="00544657"/>
    <w:rsid w:val="00545472"/>
    <w:rsid w:val="00545DF3"/>
    <w:rsid w:val="00545F7B"/>
    <w:rsid w:val="00546CB3"/>
    <w:rsid w:val="00547098"/>
    <w:rsid w:val="00547DC9"/>
    <w:rsid w:val="00550DB8"/>
    <w:rsid w:val="00552050"/>
    <w:rsid w:val="0055386E"/>
    <w:rsid w:val="00555677"/>
    <w:rsid w:val="00556A6F"/>
    <w:rsid w:val="00556C17"/>
    <w:rsid w:val="00557B9D"/>
    <w:rsid w:val="00561298"/>
    <w:rsid w:val="00561556"/>
    <w:rsid w:val="00561BCD"/>
    <w:rsid w:val="00562197"/>
    <w:rsid w:val="00562346"/>
    <w:rsid w:val="005629D0"/>
    <w:rsid w:val="00563405"/>
    <w:rsid w:val="005641CA"/>
    <w:rsid w:val="00564A54"/>
    <w:rsid w:val="00564B68"/>
    <w:rsid w:val="00564DE8"/>
    <w:rsid w:val="00565544"/>
    <w:rsid w:val="00566D6D"/>
    <w:rsid w:val="00570F46"/>
    <w:rsid w:val="00571467"/>
    <w:rsid w:val="00571A93"/>
    <w:rsid w:val="00571CAA"/>
    <w:rsid w:val="00572F80"/>
    <w:rsid w:val="005731D4"/>
    <w:rsid w:val="00574505"/>
    <w:rsid w:val="005746EB"/>
    <w:rsid w:val="00574896"/>
    <w:rsid w:val="0057493F"/>
    <w:rsid w:val="00575268"/>
    <w:rsid w:val="00575622"/>
    <w:rsid w:val="00575791"/>
    <w:rsid w:val="005758F5"/>
    <w:rsid w:val="005778CA"/>
    <w:rsid w:val="005778FC"/>
    <w:rsid w:val="00577F57"/>
    <w:rsid w:val="00581164"/>
    <w:rsid w:val="00581287"/>
    <w:rsid w:val="0058172D"/>
    <w:rsid w:val="005818F4"/>
    <w:rsid w:val="00581FB8"/>
    <w:rsid w:val="0058203E"/>
    <w:rsid w:val="0058276E"/>
    <w:rsid w:val="00582991"/>
    <w:rsid w:val="005849C6"/>
    <w:rsid w:val="005850EE"/>
    <w:rsid w:val="00585777"/>
    <w:rsid w:val="00585904"/>
    <w:rsid w:val="00586560"/>
    <w:rsid w:val="0058689F"/>
    <w:rsid w:val="00587475"/>
    <w:rsid w:val="0059003A"/>
    <w:rsid w:val="00590F70"/>
    <w:rsid w:val="00591423"/>
    <w:rsid w:val="005920B2"/>
    <w:rsid w:val="0059278A"/>
    <w:rsid w:val="0059351B"/>
    <w:rsid w:val="0059368E"/>
    <w:rsid w:val="00593F03"/>
    <w:rsid w:val="005944B2"/>
    <w:rsid w:val="00594924"/>
    <w:rsid w:val="00594C0F"/>
    <w:rsid w:val="00595411"/>
    <w:rsid w:val="00596BB8"/>
    <w:rsid w:val="00596E12"/>
    <w:rsid w:val="00597144"/>
    <w:rsid w:val="00597833"/>
    <w:rsid w:val="00597D93"/>
    <w:rsid w:val="005A0E9A"/>
    <w:rsid w:val="005A15B0"/>
    <w:rsid w:val="005A1E76"/>
    <w:rsid w:val="005A21EE"/>
    <w:rsid w:val="005A2BB3"/>
    <w:rsid w:val="005A39BD"/>
    <w:rsid w:val="005A3D27"/>
    <w:rsid w:val="005A4A60"/>
    <w:rsid w:val="005A4EA5"/>
    <w:rsid w:val="005A5BF7"/>
    <w:rsid w:val="005A638B"/>
    <w:rsid w:val="005A6DD2"/>
    <w:rsid w:val="005A798E"/>
    <w:rsid w:val="005A7A1B"/>
    <w:rsid w:val="005B0221"/>
    <w:rsid w:val="005B0784"/>
    <w:rsid w:val="005B10AA"/>
    <w:rsid w:val="005B11DB"/>
    <w:rsid w:val="005B1F2B"/>
    <w:rsid w:val="005B1FCD"/>
    <w:rsid w:val="005B2307"/>
    <w:rsid w:val="005B3CB2"/>
    <w:rsid w:val="005B46BB"/>
    <w:rsid w:val="005B47E9"/>
    <w:rsid w:val="005B5295"/>
    <w:rsid w:val="005B5A4E"/>
    <w:rsid w:val="005B6601"/>
    <w:rsid w:val="005B71AD"/>
    <w:rsid w:val="005B72DA"/>
    <w:rsid w:val="005B7AE2"/>
    <w:rsid w:val="005B7D00"/>
    <w:rsid w:val="005C01E3"/>
    <w:rsid w:val="005C0EC0"/>
    <w:rsid w:val="005C106D"/>
    <w:rsid w:val="005C14F1"/>
    <w:rsid w:val="005C16DA"/>
    <w:rsid w:val="005C385C"/>
    <w:rsid w:val="005C3BDA"/>
    <w:rsid w:val="005C4021"/>
    <w:rsid w:val="005C410C"/>
    <w:rsid w:val="005C5957"/>
    <w:rsid w:val="005C6090"/>
    <w:rsid w:val="005C7C3B"/>
    <w:rsid w:val="005D11FC"/>
    <w:rsid w:val="005D2843"/>
    <w:rsid w:val="005D3153"/>
    <w:rsid w:val="005D33B7"/>
    <w:rsid w:val="005D4910"/>
    <w:rsid w:val="005D5622"/>
    <w:rsid w:val="005D60A5"/>
    <w:rsid w:val="005D696E"/>
    <w:rsid w:val="005D70C5"/>
    <w:rsid w:val="005D73DB"/>
    <w:rsid w:val="005D7B9D"/>
    <w:rsid w:val="005D7FF0"/>
    <w:rsid w:val="005E2945"/>
    <w:rsid w:val="005E2F3F"/>
    <w:rsid w:val="005E39EC"/>
    <w:rsid w:val="005E4184"/>
    <w:rsid w:val="005E43B0"/>
    <w:rsid w:val="005E4B9F"/>
    <w:rsid w:val="005E61C3"/>
    <w:rsid w:val="005E6ECF"/>
    <w:rsid w:val="005F02DF"/>
    <w:rsid w:val="005F0B77"/>
    <w:rsid w:val="005F1336"/>
    <w:rsid w:val="005F16E9"/>
    <w:rsid w:val="005F1A70"/>
    <w:rsid w:val="005F1BE0"/>
    <w:rsid w:val="005F2798"/>
    <w:rsid w:val="005F2899"/>
    <w:rsid w:val="005F3448"/>
    <w:rsid w:val="005F4181"/>
    <w:rsid w:val="005F4640"/>
    <w:rsid w:val="005F4AD7"/>
    <w:rsid w:val="005F5618"/>
    <w:rsid w:val="005F5FE3"/>
    <w:rsid w:val="005F6574"/>
    <w:rsid w:val="005F770D"/>
    <w:rsid w:val="005F7F71"/>
    <w:rsid w:val="006008E3"/>
    <w:rsid w:val="00600AEA"/>
    <w:rsid w:val="00600F85"/>
    <w:rsid w:val="00601010"/>
    <w:rsid w:val="006017E7"/>
    <w:rsid w:val="00603527"/>
    <w:rsid w:val="00604371"/>
    <w:rsid w:val="00604E99"/>
    <w:rsid w:val="00606028"/>
    <w:rsid w:val="006065A9"/>
    <w:rsid w:val="00606CA4"/>
    <w:rsid w:val="00606CB6"/>
    <w:rsid w:val="00607135"/>
    <w:rsid w:val="00607AD8"/>
    <w:rsid w:val="00610321"/>
    <w:rsid w:val="00610D8D"/>
    <w:rsid w:val="0061191D"/>
    <w:rsid w:val="00611B11"/>
    <w:rsid w:val="006120C2"/>
    <w:rsid w:val="006122E7"/>
    <w:rsid w:val="0061246E"/>
    <w:rsid w:val="006124D4"/>
    <w:rsid w:val="00612656"/>
    <w:rsid w:val="0061277D"/>
    <w:rsid w:val="00612E62"/>
    <w:rsid w:val="00613223"/>
    <w:rsid w:val="0061356C"/>
    <w:rsid w:val="00613BE7"/>
    <w:rsid w:val="00614DD2"/>
    <w:rsid w:val="006157CA"/>
    <w:rsid w:val="006159CF"/>
    <w:rsid w:val="0061773C"/>
    <w:rsid w:val="00617859"/>
    <w:rsid w:val="00617BC8"/>
    <w:rsid w:val="00620D3E"/>
    <w:rsid w:val="006229BD"/>
    <w:rsid w:val="00622F30"/>
    <w:rsid w:val="00623134"/>
    <w:rsid w:val="006242E4"/>
    <w:rsid w:val="00624D53"/>
    <w:rsid w:val="00624E35"/>
    <w:rsid w:val="006262FC"/>
    <w:rsid w:val="00626822"/>
    <w:rsid w:val="00626C8A"/>
    <w:rsid w:val="00626CB9"/>
    <w:rsid w:val="00626E88"/>
    <w:rsid w:val="00627810"/>
    <w:rsid w:val="00630687"/>
    <w:rsid w:val="00630DFE"/>
    <w:rsid w:val="00631744"/>
    <w:rsid w:val="00631BA9"/>
    <w:rsid w:val="00631EF0"/>
    <w:rsid w:val="0063266C"/>
    <w:rsid w:val="00633AB7"/>
    <w:rsid w:val="006344A2"/>
    <w:rsid w:val="00635A1E"/>
    <w:rsid w:val="00636CC9"/>
    <w:rsid w:val="00637095"/>
    <w:rsid w:val="00640083"/>
    <w:rsid w:val="00641284"/>
    <w:rsid w:val="00641E81"/>
    <w:rsid w:val="006425FB"/>
    <w:rsid w:val="006435E7"/>
    <w:rsid w:val="006437AA"/>
    <w:rsid w:val="00643962"/>
    <w:rsid w:val="00643F99"/>
    <w:rsid w:val="006452D0"/>
    <w:rsid w:val="0064596D"/>
    <w:rsid w:val="00646DBA"/>
    <w:rsid w:val="006471C6"/>
    <w:rsid w:val="006476C8"/>
    <w:rsid w:val="0064784D"/>
    <w:rsid w:val="00647D06"/>
    <w:rsid w:val="00650FF6"/>
    <w:rsid w:val="006516C3"/>
    <w:rsid w:val="0065194A"/>
    <w:rsid w:val="00651A79"/>
    <w:rsid w:val="00652E49"/>
    <w:rsid w:val="0065365C"/>
    <w:rsid w:val="00653AD6"/>
    <w:rsid w:val="00653DA5"/>
    <w:rsid w:val="00654181"/>
    <w:rsid w:val="00654A34"/>
    <w:rsid w:val="00656165"/>
    <w:rsid w:val="0065620A"/>
    <w:rsid w:val="00657A15"/>
    <w:rsid w:val="00657B3D"/>
    <w:rsid w:val="006600F5"/>
    <w:rsid w:val="00661570"/>
    <w:rsid w:val="00661830"/>
    <w:rsid w:val="0066190E"/>
    <w:rsid w:val="00661A52"/>
    <w:rsid w:val="00661C99"/>
    <w:rsid w:val="00662984"/>
    <w:rsid w:val="00662E98"/>
    <w:rsid w:val="00664A64"/>
    <w:rsid w:val="00664B76"/>
    <w:rsid w:val="0066534C"/>
    <w:rsid w:val="00665F07"/>
    <w:rsid w:val="006664E0"/>
    <w:rsid w:val="00667C90"/>
    <w:rsid w:val="00670075"/>
    <w:rsid w:val="00670777"/>
    <w:rsid w:val="00671D37"/>
    <w:rsid w:val="00674A97"/>
    <w:rsid w:val="00674D8D"/>
    <w:rsid w:val="006752BC"/>
    <w:rsid w:val="00675805"/>
    <w:rsid w:val="00675D1D"/>
    <w:rsid w:val="00676164"/>
    <w:rsid w:val="00676694"/>
    <w:rsid w:val="006769FF"/>
    <w:rsid w:val="00676B9C"/>
    <w:rsid w:val="00677220"/>
    <w:rsid w:val="006773FB"/>
    <w:rsid w:val="00677D34"/>
    <w:rsid w:val="006804A0"/>
    <w:rsid w:val="00680870"/>
    <w:rsid w:val="00680A1D"/>
    <w:rsid w:val="00680D30"/>
    <w:rsid w:val="00680E19"/>
    <w:rsid w:val="00680E8E"/>
    <w:rsid w:val="00681164"/>
    <w:rsid w:val="00682492"/>
    <w:rsid w:val="00683736"/>
    <w:rsid w:val="00683981"/>
    <w:rsid w:val="00684955"/>
    <w:rsid w:val="00684BA9"/>
    <w:rsid w:val="00686446"/>
    <w:rsid w:val="0068663E"/>
    <w:rsid w:val="0068668B"/>
    <w:rsid w:val="00686720"/>
    <w:rsid w:val="00690298"/>
    <w:rsid w:val="00690355"/>
    <w:rsid w:val="00690AEC"/>
    <w:rsid w:val="00690D23"/>
    <w:rsid w:val="00691B11"/>
    <w:rsid w:val="00691CAA"/>
    <w:rsid w:val="0069214E"/>
    <w:rsid w:val="00692293"/>
    <w:rsid w:val="006927FE"/>
    <w:rsid w:val="006929C5"/>
    <w:rsid w:val="00692EB5"/>
    <w:rsid w:val="006932E6"/>
    <w:rsid w:val="006939DD"/>
    <w:rsid w:val="00693E63"/>
    <w:rsid w:val="00694970"/>
    <w:rsid w:val="00694AAE"/>
    <w:rsid w:val="00694B95"/>
    <w:rsid w:val="00694C8E"/>
    <w:rsid w:val="00695072"/>
    <w:rsid w:val="006959A4"/>
    <w:rsid w:val="00696473"/>
    <w:rsid w:val="00696DF8"/>
    <w:rsid w:val="00697686"/>
    <w:rsid w:val="00697D79"/>
    <w:rsid w:val="00697DA3"/>
    <w:rsid w:val="00697FF4"/>
    <w:rsid w:val="006A0493"/>
    <w:rsid w:val="006A0615"/>
    <w:rsid w:val="006A1BC6"/>
    <w:rsid w:val="006A1D45"/>
    <w:rsid w:val="006A20AF"/>
    <w:rsid w:val="006A2C0F"/>
    <w:rsid w:val="006A2C77"/>
    <w:rsid w:val="006A4A6D"/>
    <w:rsid w:val="006A4F46"/>
    <w:rsid w:val="006A55C2"/>
    <w:rsid w:val="006A6D59"/>
    <w:rsid w:val="006A6F5E"/>
    <w:rsid w:val="006A7898"/>
    <w:rsid w:val="006A7E7D"/>
    <w:rsid w:val="006B01A8"/>
    <w:rsid w:val="006B0384"/>
    <w:rsid w:val="006B051E"/>
    <w:rsid w:val="006B09CB"/>
    <w:rsid w:val="006B158D"/>
    <w:rsid w:val="006B1760"/>
    <w:rsid w:val="006B1B5D"/>
    <w:rsid w:val="006B326E"/>
    <w:rsid w:val="006B35C1"/>
    <w:rsid w:val="006B3800"/>
    <w:rsid w:val="006B39A9"/>
    <w:rsid w:val="006B4376"/>
    <w:rsid w:val="006B4F96"/>
    <w:rsid w:val="006B511A"/>
    <w:rsid w:val="006B5EC0"/>
    <w:rsid w:val="006B614B"/>
    <w:rsid w:val="006B63FF"/>
    <w:rsid w:val="006B6DD5"/>
    <w:rsid w:val="006B73ED"/>
    <w:rsid w:val="006B75CD"/>
    <w:rsid w:val="006B7FE1"/>
    <w:rsid w:val="006C023C"/>
    <w:rsid w:val="006C03D3"/>
    <w:rsid w:val="006C10A6"/>
    <w:rsid w:val="006C1240"/>
    <w:rsid w:val="006C1E8D"/>
    <w:rsid w:val="006C2267"/>
    <w:rsid w:val="006C3105"/>
    <w:rsid w:val="006C4064"/>
    <w:rsid w:val="006C4E85"/>
    <w:rsid w:val="006C58D3"/>
    <w:rsid w:val="006C69F0"/>
    <w:rsid w:val="006C723A"/>
    <w:rsid w:val="006C7285"/>
    <w:rsid w:val="006C73AC"/>
    <w:rsid w:val="006C7613"/>
    <w:rsid w:val="006C77F2"/>
    <w:rsid w:val="006C7889"/>
    <w:rsid w:val="006D0A56"/>
    <w:rsid w:val="006D31D4"/>
    <w:rsid w:val="006D3245"/>
    <w:rsid w:val="006D388C"/>
    <w:rsid w:val="006D4843"/>
    <w:rsid w:val="006D48D8"/>
    <w:rsid w:val="006D4D86"/>
    <w:rsid w:val="006D4E09"/>
    <w:rsid w:val="006D51A8"/>
    <w:rsid w:val="006D5265"/>
    <w:rsid w:val="006D6BB0"/>
    <w:rsid w:val="006E047A"/>
    <w:rsid w:val="006E0779"/>
    <w:rsid w:val="006E10C9"/>
    <w:rsid w:val="006E1590"/>
    <w:rsid w:val="006E1BF9"/>
    <w:rsid w:val="006E24A5"/>
    <w:rsid w:val="006E2E7A"/>
    <w:rsid w:val="006E2F59"/>
    <w:rsid w:val="006E317C"/>
    <w:rsid w:val="006E3A9D"/>
    <w:rsid w:val="006E44EA"/>
    <w:rsid w:val="006E4860"/>
    <w:rsid w:val="006E56AC"/>
    <w:rsid w:val="006E5C74"/>
    <w:rsid w:val="006E5CF3"/>
    <w:rsid w:val="006E76D5"/>
    <w:rsid w:val="006F12DD"/>
    <w:rsid w:val="006F20D4"/>
    <w:rsid w:val="006F2B0A"/>
    <w:rsid w:val="006F3411"/>
    <w:rsid w:val="006F3738"/>
    <w:rsid w:val="006F434D"/>
    <w:rsid w:val="006F446D"/>
    <w:rsid w:val="006F4A24"/>
    <w:rsid w:val="006F4C74"/>
    <w:rsid w:val="006F519E"/>
    <w:rsid w:val="006F5F0A"/>
    <w:rsid w:val="006F6F4A"/>
    <w:rsid w:val="006F7F63"/>
    <w:rsid w:val="007002C0"/>
    <w:rsid w:val="007026BA"/>
    <w:rsid w:val="007042D7"/>
    <w:rsid w:val="00704AEF"/>
    <w:rsid w:val="00704C5D"/>
    <w:rsid w:val="00704ED3"/>
    <w:rsid w:val="00705013"/>
    <w:rsid w:val="00705B15"/>
    <w:rsid w:val="007066D8"/>
    <w:rsid w:val="00706C13"/>
    <w:rsid w:val="007072EB"/>
    <w:rsid w:val="0070751C"/>
    <w:rsid w:val="007078AE"/>
    <w:rsid w:val="0071057C"/>
    <w:rsid w:val="00710924"/>
    <w:rsid w:val="00710E99"/>
    <w:rsid w:val="00710F47"/>
    <w:rsid w:val="00711073"/>
    <w:rsid w:val="00711372"/>
    <w:rsid w:val="00712162"/>
    <w:rsid w:val="007124A0"/>
    <w:rsid w:val="0071341A"/>
    <w:rsid w:val="00713AFB"/>
    <w:rsid w:val="00713F22"/>
    <w:rsid w:val="007149F3"/>
    <w:rsid w:val="00714E5E"/>
    <w:rsid w:val="007155EE"/>
    <w:rsid w:val="007166A4"/>
    <w:rsid w:val="007171D9"/>
    <w:rsid w:val="00717AC1"/>
    <w:rsid w:val="0072001C"/>
    <w:rsid w:val="0072029D"/>
    <w:rsid w:val="00720572"/>
    <w:rsid w:val="007216D3"/>
    <w:rsid w:val="0072172E"/>
    <w:rsid w:val="00722E93"/>
    <w:rsid w:val="00723459"/>
    <w:rsid w:val="00723D5D"/>
    <w:rsid w:val="00724170"/>
    <w:rsid w:val="00724AA3"/>
    <w:rsid w:val="007259D7"/>
    <w:rsid w:val="00727584"/>
    <w:rsid w:val="007279EB"/>
    <w:rsid w:val="00727CC8"/>
    <w:rsid w:val="00730034"/>
    <w:rsid w:val="00730463"/>
    <w:rsid w:val="0073061C"/>
    <w:rsid w:val="007309F4"/>
    <w:rsid w:val="00731593"/>
    <w:rsid w:val="00731B43"/>
    <w:rsid w:val="00731BC9"/>
    <w:rsid w:val="00732330"/>
    <w:rsid w:val="00733483"/>
    <w:rsid w:val="00733630"/>
    <w:rsid w:val="007338DD"/>
    <w:rsid w:val="00733BFD"/>
    <w:rsid w:val="007342DD"/>
    <w:rsid w:val="0073515A"/>
    <w:rsid w:val="007351B7"/>
    <w:rsid w:val="00735D23"/>
    <w:rsid w:val="00736D13"/>
    <w:rsid w:val="00737261"/>
    <w:rsid w:val="00737A57"/>
    <w:rsid w:val="007405C1"/>
    <w:rsid w:val="00741254"/>
    <w:rsid w:val="00741B70"/>
    <w:rsid w:val="00742048"/>
    <w:rsid w:val="007423A0"/>
    <w:rsid w:val="007429A0"/>
    <w:rsid w:val="00742C47"/>
    <w:rsid w:val="007440E4"/>
    <w:rsid w:val="007446A3"/>
    <w:rsid w:val="007454D8"/>
    <w:rsid w:val="00745A55"/>
    <w:rsid w:val="007464AF"/>
    <w:rsid w:val="00746F47"/>
    <w:rsid w:val="0074760A"/>
    <w:rsid w:val="0074763A"/>
    <w:rsid w:val="0075024F"/>
    <w:rsid w:val="00750634"/>
    <w:rsid w:val="00751680"/>
    <w:rsid w:val="00752C35"/>
    <w:rsid w:val="00752E95"/>
    <w:rsid w:val="0075326D"/>
    <w:rsid w:val="007532F4"/>
    <w:rsid w:val="007536D6"/>
    <w:rsid w:val="00753EF1"/>
    <w:rsid w:val="007543A5"/>
    <w:rsid w:val="00754C62"/>
    <w:rsid w:val="00756031"/>
    <w:rsid w:val="00756B52"/>
    <w:rsid w:val="00756E3E"/>
    <w:rsid w:val="00757BAD"/>
    <w:rsid w:val="007606AC"/>
    <w:rsid w:val="00760A47"/>
    <w:rsid w:val="00760AD1"/>
    <w:rsid w:val="0076100D"/>
    <w:rsid w:val="00761D40"/>
    <w:rsid w:val="0076248A"/>
    <w:rsid w:val="00762EF9"/>
    <w:rsid w:val="007635EA"/>
    <w:rsid w:val="0076366A"/>
    <w:rsid w:val="0076394E"/>
    <w:rsid w:val="00763981"/>
    <w:rsid w:val="00763C78"/>
    <w:rsid w:val="007641A4"/>
    <w:rsid w:val="007645FD"/>
    <w:rsid w:val="00765BA6"/>
    <w:rsid w:val="00765EED"/>
    <w:rsid w:val="00767101"/>
    <w:rsid w:val="007671FF"/>
    <w:rsid w:val="00767901"/>
    <w:rsid w:val="00767B72"/>
    <w:rsid w:val="00767D18"/>
    <w:rsid w:val="00767F1F"/>
    <w:rsid w:val="00767F73"/>
    <w:rsid w:val="007708DA"/>
    <w:rsid w:val="00770BF2"/>
    <w:rsid w:val="00770EB3"/>
    <w:rsid w:val="00770F76"/>
    <w:rsid w:val="0077236E"/>
    <w:rsid w:val="00772F36"/>
    <w:rsid w:val="00773564"/>
    <w:rsid w:val="0077367F"/>
    <w:rsid w:val="007736A0"/>
    <w:rsid w:val="007738F0"/>
    <w:rsid w:val="00773CF6"/>
    <w:rsid w:val="00773DAC"/>
    <w:rsid w:val="00773E26"/>
    <w:rsid w:val="007741E7"/>
    <w:rsid w:val="00776892"/>
    <w:rsid w:val="00776A9E"/>
    <w:rsid w:val="007776E4"/>
    <w:rsid w:val="00780337"/>
    <w:rsid w:val="00780528"/>
    <w:rsid w:val="0078071E"/>
    <w:rsid w:val="00780CFD"/>
    <w:rsid w:val="0078132F"/>
    <w:rsid w:val="0078296B"/>
    <w:rsid w:val="00783CF7"/>
    <w:rsid w:val="00784699"/>
    <w:rsid w:val="0078477E"/>
    <w:rsid w:val="007850F3"/>
    <w:rsid w:val="0078527A"/>
    <w:rsid w:val="00785778"/>
    <w:rsid w:val="00785BBA"/>
    <w:rsid w:val="0078640B"/>
    <w:rsid w:val="007868B5"/>
    <w:rsid w:val="0078700C"/>
    <w:rsid w:val="0078760C"/>
    <w:rsid w:val="007878A7"/>
    <w:rsid w:val="0078797D"/>
    <w:rsid w:val="007879CC"/>
    <w:rsid w:val="007906DA"/>
    <w:rsid w:val="007909F2"/>
    <w:rsid w:val="00790EDD"/>
    <w:rsid w:val="007914A4"/>
    <w:rsid w:val="00791D32"/>
    <w:rsid w:val="0079282B"/>
    <w:rsid w:val="00793A91"/>
    <w:rsid w:val="00793DE4"/>
    <w:rsid w:val="00793E40"/>
    <w:rsid w:val="00793FC6"/>
    <w:rsid w:val="0079407B"/>
    <w:rsid w:val="00794379"/>
    <w:rsid w:val="00794802"/>
    <w:rsid w:val="00794925"/>
    <w:rsid w:val="00794DD6"/>
    <w:rsid w:val="00795311"/>
    <w:rsid w:val="007A0222"/>
    <w:rsid w:val="007A02CC"/>
    <w:rsid w:val="007A06B9"/>
    <w:rsid w:val="007A0EBD"/>
    <w:rsid w:val="007A1622"/>
    <w:rsid w:val="007A19EA"/>
    <w:rsid w:val="007A1DC6"/>
    <w:rsid w:val="007A1E34"/>
    <w:rsid w:val="007A2631"/>
    <w:rsid w:val="007A267C"/>
    <w:rsid w:val="007A29D0"/>
    <w:rsid w:val="007A2A46"/>
    <w:rsid w:val="007A2B9A"/>
    <w:rsid w:val="007A2F17"/>
    <w:rsid w:val="007A3887"/>
    <w:rsid w:val="007A3AE7"/>
    <w:rsid w:val="007A435F"/>
    <w:rsid w:val="007A4565"/>
    <w:rsid w:val="007A49A1"/>
    <w:rsid w:val="007A4B2F"/>
    <w:rsid w:val="007A4B5B"/>
    <w:rsid w:val="007A5456"/>
    <w:rsid w:val="007A687D"/>
    <w:rsid w:val="007A6BB5"/>
    <w:rsid w:val="007A7164"/>
    <w:rsid w:val="007A75F3"/>
    <w:rsid w:val="007A7D31"/>
    <w:rsid w:val="007B035E"/>
    <w:rsid w:val="007B038F"/>
    <w:rsid w:val="007B03EF"/>
    <w:rsid w:val="007B22F1"/>
    <w:rsid w:val="007B2A7C"/>
    <w:rsid w:val="007B2BC1"/>
    <w:rsid w:val="007B3B5A"/>
    <w:rsid w:val="007B5E91"/>
    <w:rsid w:val="007B7513"/>
    <w:rsid w:val="007B7F8B"/>
    <w:rsid w:val="007C05B5"/>
    <w:rsid w:val="007C09A8"/>
    <w:rsid w:val="007C0CF0"/>
    <w:rsid w:val="007C1798"/>
    <w:rsid w:val="007C18F8"/>
    <w:rsid w:val="007C2198"/>
    <w:rsid w:val="007C27D6"/>
    <w:rsid w:val="007C2D84"/>
    <w:rsid w:val="007C30FC"/>
    <w:rsid w:val="007C38B9"/>
    <w:rsid w:val="007C3D7D"/>
    <w:rsid w:val="007C4F9A"/>
    <w:rsid w:val="007C51A7"/>
    <w:rsid w:val="007C52B6"/>
    <w:rsid w:val="007C53EA"/>
    <w:rsid w:val="007C6B74"/>
    <w:rsid w:val="007C75EC"/>
    <w:rsid w:val="007C76D5"/>
    <w:rsid w:val="007C7D50"/>
    <w:rsid w:val="007D009A"/>
    <w:rsid w:val="007D133B"/>
    <w:rsid w:val="007D170D"/>
    <w:rsid w:val="007D199B"/>
    <w:rsid w:val="007D1BAC"/>
    <w:rsid w:val="007D3F09"/>
    <w:rsid w:val="007D4099"/>
    <w:rsid w:val="007D41AE"/>
    <w:rsid w:val="007D4537"/>
    <w:rsid w:val="007D462F"/>
    <w:rsid w:val="007D4898"/>
    <w:rsid w:val="007D49B5"/>
    <w:rsid w:val="007D4F76"/>
    <w:rsid w:val="007D515D"/>
    <w:rsid w:val="007D51C8"/>
    <w:rsid w:val="007D5AD0"/>
    <w:rsid w:val="007D63C2"/>
    <w:rsid w:val="007D6D55"/>
    <w:rsid w:val="007D707E"/>
    <w:rsid w:val="007D7D05"/>
    <w:rsid w:val="007E059E"/>
    <w:rsid w:val="007E112F"/>
    <w:rsid w:val="007E25E6"/>
    <w:rsid w:val="007E295E"/>
    <w:rsid w:val="007E2FB2"/>
    <w:rsid w:val="007E493D"/>
    <w:rsid w:val="007E49F9"/>
    <w:rsid w:val="007E4ECA"/>
    <w:rsid w:val="007E5D79"/>
    <w:rsid w:val="007E5DB6"/>
    <w:rsid w:val="007E66DF"/>
    <w:rsid w:val="007E6A0A"/>
    <w:rsid w:val="007E72A1"/>
    <w:rsid w:val="007E72E9"/>
    <w:rsid w:val="007E7498"/>
    <w:rsid w:val="007E7DF7"/>
    <w:rsid w:val="007F010B"/>
    <w:rsid w:val="007F1038"/>
    <w:rsid w:val="007F1F5B"/>
    <w:rsid w:val="007F320D"/>
    <w:rsid w:val="007F32DD"/>
    <w:rsid w:val="007F3F4A"/>
    <w:rsid w:val="007F3F69"/>
    <w:rsid w:val="007F44BF"/>
    <w:rsid w:val="007F470A"/>
    <w:rsid w:val="007F5074"/>
    <w:rsid w:val="007F52FA"/>
    <w:rsid w:val="007F6E08"/>
    <w:rsid w:val="007F7B37"/>
    <w:rsid w:val="00800767"/>
    <w:rsid w:val="00800800"/>
    <w:rsid w:val="008015F8"/>
    <w:rsid w:val="00801BBF"/>
    <w:rsid w:val="00802AF3"/>
    <w:rsid w:val="00804235"/>
    <w:rsid w:val="00804DD8"/>
    <w:rsid w:val="008060D7"/>
    <w:rsid w:val="008065C2"/>
    <w:rsid w:val="00806883"/>
    <w:rsid w:val="0080693F"/>
    <w:rsid w:val="00806BEE"/>
    <w:rsid w:val="00806E6C"/>
    <w:rsid w:val="008072A1"/>
    <w:rsid w:val="008072E7"/>
    <w:rsid w:val="008100D7"/>
    <w:rsid w:val="008101C4"/>
    <w:rsid w:val="00810C6D"/>
    <w:rsid w:val="008111EA"/>
    <w:rsid w:val="00811FB4"/>
    <w:rsid w:val="008122DD"/>
    <w:rsid w:val="008130E3"/>
    <w:rsid w:val="0081379B"/>
    <w:rsid w:val="008156F8"/>
    <w:rsid w:val="0081593A"/>
    <w:rsid w:val="00816159"/>
    <w:rsid w:val="00817219"/>
    <w:rsid w:val="008175E5"/>
    <w:rsid w:val="00817E92"/>
    <w:rsid w:val="00817FFA"/>
    <w:rsid w:val="00820771"/>
    <w:rsid w:val="0082127E"/>
    <w:rsid w:val="00821862"/>
    <w:rsid w:val="00822AAB"/>
    <w:rsid w:val="008235E8"/>
    <w:rsid w:val="0082390B"/>
    <w:rsid w:val="00823CFF"/>
    <w:rsid w:val="00823F45"/>
    <w:rsid w:val="00824BF2"/>
    <w:rsid w:val="00824F72"/>
    <w:rsid w:val="00825BC0"/>
    <w:rsid w:val="008269CF"/>
    <w:rsid w:val="008269FF"/>
    <w:rsid w:val="00826F01"/>
    <w:rsid w:val="0082719E"/>
    <w:rsid w:val="00827FC1"/>
    <w:rsid w:val="00831E73"/>
    <w:rsid w:val="008342BD"/>
    <w:rsid w:val="0083440C"/>
    <w:rsid w:val="0083501B"/>
    <w:rsid w:val="00835123"/>
    <w:rsid w:val="00835F02"/>
    <w:rsid w:val="0083668E"/>
    <w:rsid w:val="008379BF"/>
    <w:rsid w:val="00840A57"/>
    <w:rsid w:val="00841814"/>
    <w:rsid w:val="00841A41"/>
    <w:rsid w:val="008420D0"/>
    <w:rsid w:val="00842D53"/>
    <w:rsid w:val="008434D4"/>
    <w:rsid w:val="00843507"/>
    <w:rsid w:val="0084357A"/>
    <w:rsid w:val="00844041"/>
    <w:rsid w:val="00844E64"/>
    <w:rsid w:val="00844ED0"/>
    <w:rsid w:val="00845973"/>
    <w:rsid w:val="00845CF4"/>
    <w:rsid w:val="00846E88"/>
    <w:rsid w:val="008470F2"/>
    <w:rsid w:val="00847693"/>
    <w:rsid w:val="00847C61"/>
    <w:rsid w:val="008508B2"/>
    <w:rsid w:val="00850A58"/>
    <w:rsid w:val="00850C9A"/>
    <w:rsid w:val="00851911"/>
    <w:rsid w:val="00851BDE"/>
    <w:rsid w:val="00851E2F"/>
    <w:rsid w:val="00851E53"/>
    <w:rsid w:val="0085308F"/>
    <w:rsid w:val="00853909"/>
    <w:rsid w:val="00853C26"/>
    <w:rsid w:val="00853C38"/>
    <w:rsid w:val="0085431B"/>
    <w:rsid w:val="00854329"/>
    <w:rsid w:val="00854BDA"/>
    <w:rsid w:val="00854C06"/>
    <w:rsid w:val="00855B30"/>
    <w:rsid w:val="00855F72"/>
    <w:rsid w:val="00856660"/>
    <w:rsid w:val="00857010"/>
    <w:rsid w:val="008571AB"/>
    <w:rsid w:val="00857B59"/>
    <w:rsid w:val="00857E44"/>
    <w:rsid w:val="0086170B"/>
    <w:rsid w:val="00861808"/>
    <w:rsid w:val="00861D58"/>
    <w:rsid w:val="0086255B"/>
    <w:rsid w:val="00862EAB"/>
    <w:rsid w:val="0086362D"/>
    <w:rsid w:val="00863CA1"/>
    <w:rsid w:val="00864020"/>
    <w:rsid w:val="0086463C"/>
    <w:rsid w:val="00865D6D"/>
    <w:rsid w:val="00866637"/>
    <w:rsid w:val="00866926"/>
    <w:rsid w:val="008671D3"/>
    <w:rsid w:val="0086745F"/>
    <w:rsid w:val="00867DB4"/>
    <w:rsid w:val="00867E37"/>
    <w:rsid w:val="00870384"/>
    <w:rsid w:val="00871EC8"/>
    <w:rsid w:val="00872507"/>
    <w:rsid w:val="00872F49"/>
    <w:rsid w:val="00873DD4"/>
    <w:rsid w:val="00874026"/>
    <w:rsid w:val="008740CA"/>
    <w:rsid w:val="008742D3"/>
    <w:rsid w:val="00875021"/>
    <w:rsid w:val="008753EF"/>
    <w:rsid w:val="0087696F"/>
    <w:rsid w:val="00876A90"/>
    <w:rsid w:val="00876B21"/>
    <w:rsid w:val="00877BD8"/>
    <w:rsid w:val="0088091B"/>
    <w:rsid w:val="008813F9"/>
    <w:rsid w:val="00881C93"/>
    <w:rsid w:val="008826D8"/>
    <w:rsid w:val="008827D2"/>
    <w:rsid w:val="0088394D"/>
    <w:rsid w:val="00884C44"/>
    <w:rsid w:val="00885123"/>
    <w:rsid w:val="0088512B"/>
    <w:rsid w:val="00885C81"/>
    <w:rsid w:val="00886959"/>
    <w:rsid w:val="00886B8E"/>
    <w:rsid w:val="008875AF"/>
    <w:rsid w:val="00887AD6"/>
    <w:rsid w:val="0089086A"/>
    <w:rsid w:val="00891224"/>
    <w:rsid w:val="008912E4"/>
    <w:rsid w:val="008923BB"/>
    <w:rsid w:val="00892422"/>
    <w:rsid w:val="00892918"/>
    <w:rsid w:val="00892B29"/>
    <w:rsid w:val="00892B8D"/>
    <w:rsid w:val="00892CCF"/>
    <w:rsid w:val="00893245"/>
    <w:rsid w:val="00893256"/>
    <w:rsid w:val="008937E7"/>
    <w:rsid w:val="0089397C"/>
    <w:rsid w:val="008940F3"/>
    <w:rsid w:val="008942DB"/>
    <w:rsid w:val="00894CB3"/>
    <w:rsid w:val="0089543B"/>
    <w:rsid w:val="00895700"/>
    <w:rsid w:val="008957DE"/>
    <w:rsid w:val="00895E3F"/>
    <w:rsid w:val="00896465"/>
    <w:rsid w:val="00896658"/>
    <w:rsid w:val="00896906"/>
    <w:rsid w:val="00896CF7"/>
    <w:rsid w:val="008970A4"/>
    <w:rsid w:val="008975BC"/>
    <w:rsid w:val="0089783E"/>
    <w:rsid w:val="00897E25"/>
    <w:rsid w:val="00897F84"/>
    <w:rsid w:val="008A0211"/>
    <w:rsid w:val="008A04B5"/>
    <w:rsid w:val="008A158E"/>
    <w:rsid w:val="008A1AA7"/>
    <w:rsid w:val="008A1B60"/>
    <w:rsid w:val="008A1DFA"/>
    <w:rsid w:val="008A207F"/>
    <w:rsid w:val="008A3603"/>
    <w:rsid w:val="008A3670"/>
    <w:rsid w:val="008A3B0F"/>
    <w:rsid w:val="008A3D9A"/>
    <w:rsid w:val="008A4699"/>
    <w:rsid w:val="008A4E59"/>
    <w:rsid w:val="008A5161"/>
    <w:rsid w:val="008A6A97"/>
    <w:rsid w:val="008A7A15"/>
    <w:rsid w:val="008A7A1A"/>
    <w:rsid w:val="008B0072"/>
    <w:rsid w:val="008B0C54"/>
    <w:rsid w:val="008B0DB4"/>
    <w:rsid w:val="008B1B18"/>
    <w:rsid w:val="008B1E19"/>
    <w:rsid w:val="008B21A5"/>
    <w:rsid w:val="008B379E"/>
    <w:rsid w:val="008B3EB1"/>
    <w:rsid w:val="008B5523"/>
    <w:rsid w:val="008B6A52"/>
    <w:rsid w:val="008B71CA"/>
    <w:rsid w:val="008B7D70"/>
    <w:rsid w:val="008C3776"/>
    <w:rsid w:val="008C3A57"/>
    <w:rsid w:val="008C3D01"/>
    <w:rsid w:val="008C3D37"/>
    <w:rsid w:val="008C4244"/>
    <w:rsid w:val="008C46DF"/>
    <w:rsid w:val="008C49C8"/>
    <w:rsid w:val="008C4AA2"/>
    <w:rsid w:val="008C7D38"/>
    <w:rsid w:val="008D0B51"/>
    <w:rsid w:val="008D0E32"/>
    <w:rsid w:val="008D1D56"/>
    <w:rsid w:val="008D1DD8"/>
    <w:rsid w:val="008D1E7A"/>
    <w:rsid w:val="008D2542"/>
    <w:rsid w:val="008D2C22"/>
    <w:rsid w:val="008D3417"/>
    <w:rsid w:val="008D4E4B"/>
    <w:rsid w:val="008D5146"/>
    <w:rsid w:val="008D5B56"/>
    <w:rsid w:val="008D5BA1"/>
    <w:rsid w:val="008D5F07"/>
    <w:rsid w:val="008D6D01"/>
    <w:rsid w:val="008E062D"/>
    <w:rsid w:val="008E078A"/>
    <w:rsid w:val="008E0B7D"/>
    <w:rsid w:val="008E0BB4"/>
    <w:rsid w:val="008E10A4"/>
    <w:rsid w:val="008E185F"/>
    <w:rsid w:val="008E1AAD"/>
    <w:rsid w:val="008E1BA3"/>
    <w:rsid w:val="008E1CEA"/>
    <w:rsid w:val="008E2450"/>
    <w:rsid w:val="008E286B"/>
    <w:rsid w:val="008E345D"/>
    <w:rsid w:val="008E4379"/>
    <w:rsid w:val="008E535D"/>
    <w:rsid w:val="008E5666"/>
    <w:rsid w:val="008E6603"/>
    <w:rsid w:val="008E6B4F"/>
    <w:rsid w:val="008E6C10"/>
    <w:rsid w:val="008E6F64"/>
    <w:rsid w:val="008E72BC"/>
    <w:rsid w:val="008E751A"/>
    <w:rsid w:val="008E7A8C"/>
    <w:rsid w:val="008F018A"/>
    <w:rsid w:val="008F1079"/>
    <w:rsid w:val="008F145F"/>
    <w:rsid w:val="008F1845"/>
    <w:rsid w:val="008F1A6D"/>
    <w:rsid w:val="008F1DDF"/>
    <w:rsid w:val="008F260B"/>
    <w:rsid w:val="008F2909"/>
    <w:rsid w:val="008F29D1"/>
    <w:rsid w:val="008F31A4"/>
    <w:rsid w:val="008F3625"/>
    <w:rsid w:val="008F36C1"/>
    <w:rsid w:val="008F51B2"/>
    <w:rsid w:val="008F52F4"/>
    <w:rsid w:val="008F5C80"/>
    <w:rsid w:val="008F63CF"/>
    <w:rsid w:val="008F6520"/>
    <w:rsid w:val="008F7627"/>
    <w:rsid w:val="008F7661"/>
    <w:rsid w:val="008F7B13"/>
    <w:rsid w:val="0090001B"/>
    <w:rsid w:val="00900049"/>
    <w:rsid w:val="009019D2"/>
    <w:rsid w:val="00901FA8"/>
    <w:rsid w:val="00902496"/>
    <w:rsid w:val="0090275F"/>
    <w:rsid w:val="0090281C"/>
    <w:rsid w:val="009030F4"/>
    <w:rsid w:val="00903F18"/>
    <w:rsid w:val="00904E7E"/>
    <w:rsid w:val="00904E85"/>
    <w:rsid w:val="009050D5"/>
    <w:rsid w:val="00905AC3"/>
    <w:rsid w:val="00907529"/>
    <w:rsid w:val="009077F6"/>
    <w:rsid w:val="009079A1"/>
    <w:rsid w:val="00910904"/>
    <w:rsid w:val="00910E3F"/>
    <w:rsid w:val="00911C5E"/>
    <w:rsid w:val="00912629"/>
    <w:rsid w:val="0091283D"/>
    <w:rsid w:val="00912B00"/>
    <w:rsid w:val="00912F5C"/>
    <w:rsid w:val="0091313B"/>
    <w:rsid w:val="009138B0"/>
    <w:rsid w:val="00913C9D"/>
    <w:rsid w:val="009149A2"/>
    <w:rsid w:val="0091743B"/>
    <w:rsid w:val="009174B8"/>
    <w:rsid w:val="00917A71"/>
    <w:rsid w:val="00917E5D"/>
    <w:rsid w:val="00920621"/>
    <w:rsid w:val="0092077D"/>
    <w:rsid w:val="009208B5"/>
    <w:rsid w:val="00920E38"/>
    <w:rsid w:val="00922D03"/>
    <w:rsid w:val="00923149"/>
    <w:rsid w:val="00923189"/>
    <w:rsid w:val="009238A7"/>
    <w:rsid w:val="00923E36"/>
    <w:rsid w:val="0092418B"/>
    <w:rsid w:val="009241BD"/>
    <w:rsid w:val="009250B0"/>
    <w:rsid w:val="00925834"/>
    <w:rsid w:val="009258A8"/>
    <w:rsid w:val="0092625C"/>
    <w:rsid w:val="00927382"/>
    <w:rsid w:val="00927A7B"/>
    <w:rsid w:val="00931BF8"/>
    <w:rsid w:val="00931C11"/>
    <w:rsid w:val="0093255C"/>
    <w:rsid w:val="00932B16"/>
    <w:rsid w:val="00933029"/>
    <w:rsid w:val="00933121"/>
    <w:rsid w:val="009332BB"/>
    <w:rsid w:val="00933AB1"/>
    <w:rsid w:val="009341ED"/>
    <w:rsid w:val="0093579B"/>
    <w:rsid w:val="00935936"/>
    <w:rsid w:val="00935E69"/>
    <w:rsid w:val="00936DBB"/>
    <w:rsid w:val="00937879"/>
    <w:rsid w:val="009378E1"/>
    <w:rsid w:val="00940915"/>
    <w:rsid w:val="00940D00"/>
    <w:rsid w:val="0094144D"/>
    <w:rsid w:val="009415EF"/>
    <w:rsid w:val="00941743"/>
    <w:rsid w:val="00941A19"/>
    <w:rsid w:val="00942206"/>
    <w:rsid w:val="00942294"/>
    <w:rsid w:val="009431AD"/>
    <w:rsid w:val="009433DD"/>
    <w:rsid w:val="009444E6"/>
    <w:rsid w:val="009446FD"/>
    <w:rsid w:val="00944CAA"/>
    <w:rsid w:val="00946864"/>
    <w:rsid w:val="00947278"/>
    <w:rsid w:val="00947A29"/>
    <w:rsid w:val="00947D05"/>
    <w:rsid w:val="00947D6C"/>
    <w:rsid w:val="00950BD0"/>
    <w:rsid w:val="00950ED8"/>
    <w:rsid w:val="00952044"/>
    <w:rsid w:val="00952707"/>
    <w:rsid w:val="00952A5C"/>
    <w:rsid w:val="0095392B"/>
    <w:rsid w:val="00953E3F"/>
    <w:rsid w:val="00953F0E"/>
    <w:rsid w:val="0095422E"/>
    <w:rsid w:val="0095449F"/>
    <w:rsid w:val="009544E9"/>
    <w:rsid w:val="009550E9"/>
    <w:rsid w:val="009552F0"/>
    <w:rsid w:val="0095534B"/>
    <w:rsid w:val="0095561F"/>
    <w:rsid w:val="0095608E"/>
    <w:rsid w:val="00956221"/>
    <w:rsid w:val="009563FC"/>
    <w:rsid w:val="00956442"/>
    <w:rsid w:val="0095673F"/>
    <w:rsid w:val="00957394"/>
    <w:rsid w:val="009573A7"/>
    <w:rsid w:val="00957D03"/>
    <w:rsid w:val="0096127B"/>
    <w:rsid w:val="009614A9"/>
    <w:rsid w:val="00962ADC"/>
    <w:rsid w:val="00962FA6"/>
    <w:rsid w:val="009634C3"/>
    <w:rsid w:val="009639D1"/>
    <w:rsid w:val="00963DBA"/>
    <w:rsid w:val="00963E61"/>
    <w:rsid w:val="0096400F"/>
    <w:rsid w:val="00964C3D"/>
    <w:rsid w:val="009659F3"/>
    <w:rsid w:val="00965F4D"/>
    <w:rsid w:val="009669DC"/>
    <w:rsid w:val="00966B8A"/>
    <w:rsid w:val="00970A10"/>
    <w:rsid w:val="009727C3"/>
    <w:rsid w:val="00972B31"/>
    <w:rsid w:val="009735B2"/>
    <w:rsid w:val="00973E5D"/>
    <w:rsid w:val="00974726"/>
    <w:rsid w:val="009751BA"/>
    <w:rsid w:val="00976A95"/>
    <w:rsid w:val="009770F2"/>
    <w:rsid w:val="00977757"/>
    <w:rsid w:val="00980BB6"/>
    <w:rsid w:val="00981359"/>
    <w:rsid w:val="009817EA"/>
    <w:rsid w:val="00981DC3"/>
    <w:rsid w:val="009821CB"/>
    <w:rsid w:val="009822D5"/>
    <w:rsid w:val="009826B4"/>
    <w:rsid w:val="00982BAC"/>
    <w:rsid w:val="00982E8E"/>
    <w:rsid w:val="0098329A"/>
    <w:rsid w:val="009832A1"/>
    <w:rsid w:val="00983849"/>
    <w:rsid w:val="009846B0"/>
    <w:rsid w:val="009849AC"/>
    <w:rsid w:val="00985D1B"/>
    <w:rsid w:val="00986454"/>
    <w:rsid w:val="00986C83"/>
    <w:rsid w:val="00987DD7"/>
    <w:rsid w:val="00990BCF"/>
    <w:rsid w:val="00991338"/>
    <w:rsid w:val="009913C3"/>
    <w:rsid w:val="0099186B"/>
    <w:rsid w:val="00991CEA"/>
    <w:rsid w:val="0099376F"/>
    <w:rsid w:val="0099554C"/>
    <w:rsid w:val="009957A3"/>
    <w:rsid w:val="0099642F"/>
    <w:rsid w:val="009964D4"/>
    <w:rsid w:val="009967B5"/>
    <w:rsid w:val="00996A68"/>
    <w:rsid w:val="009970F4"/>
    <w:rsid w:val="009976F2"/>
    <w:rsid w:val="00997F1F"/>
    <w:rsid w:val="009A0DE4"/>
    <w:rsid w:val="009A0FEE"/>
    <w:rsid w:val="009A1086"/>
    <w:rsid w:val="009A2291"/>
    <w:rsid w:val="009A266C"/>
    <w:rsid w:val="009A2E94"/>
    <w:rsid w:val="009A30CE"/>
    <w:rsid w:val="009A45F5"/>
    <w:rsid w:val="009A4956"/>
    <w:rsid w:val="009A51FC"/>
    <w:rsid w:val="009A6483"/>
    <w:rsid w:val="009A6508"/>
    <w:rsid w:val="009A6703"/>
    <w:rsid w:val="009A6AA4"/>
    <w:rsid w:val="009A74E7"/>
    <w:rsid w:val="009A7541"/>
    <w:rsid w:val="009B09A6"/>
    <w:rsid w:val="009B1CA4"/>
    <w:rsid w:val="009B250F"/>
    <w:rsid w:val="009B26ED"/>
    <w:rsid w:val="009B2EEA"/>
    <w:rsid w:val="009B463E"/>
    <w:rsid w:val="009B49B5"/>
    <w:rsid w:val="009B4CF2"/>
    <w:rsid w:val="009B5351"/>
    <w:rsid w:val="009B6019"/>
    <w:rsid w:val="009B6673"/>
    <w:rsid w:val="009C010F"/>
    <w:rsid w:val="009C0EB7"/>
    <w:rsid w:val="009C102C"/>
    <w:rsid w:val="009C16CE"/>
    <w:rsid w:val="009C22DC"/>
    <w:rsid w:val="009C24CF"/>
    <w:rsid w:val="009C32C6"/>
    <w:rsid w:val="009C3753"/>
    <w:rsid w:val="009C4BB4"/>
    <w:rsid w:val="009C536D"/>
    <w:rsid w:val="009C5443"/>
    <w:rsid w:val="009C587A"/>
    <w:rsid w:val="009C645D"/>
    <w:rsid w:val="009C69F6"/>
    <w:rsid w:val="009C7A0A"/>
    <w:rsid w:val="009D0DAA"/>
    <w:rsid w:val="009D0DBA"/>
    <w:rsid w:val="009D1F5B"/>
    <w:rsid w:val="009D2CAF"/>
    <w:rsid w:val="009D2F39"/>
    <w:rsid w:val="009D3F97"/>
    <w:rsid w:val="009D42A1"/>
    <w:rsid w:val="009D4FD2"/>
    <w:rsid w:val="009D504B"/>
    <w:rsid w:val="009D5389"/>
    <w:rsid w:val="009D596B"/>
    <w:rsid w:val="009D5A7E"/>
    <w:rsid w:val="009D72C0"/>
    <w:rsid w:val="009D74F9"/>
    <w:rsid w:val="009D7FF4"/>
    <w:rsid w:val="009E1288"/>
    <w:rsid w:val="009E1ADF"/>
    <w:rsid w:val="009E1F92"/>
    <w:rsid w:val="009E2ADC"/>
    <w:rsid w:val="009E2EBF"/>
    <w:rsid w:val="009E3F45"/>
    <w:rsid w:val="009E539F"/>
    <w:rsid w:val="009E53B6"/>
    <w:rsid w:val="009E6B19"/>
    <w:rsid w:val="009E70D7"/>
    <w:rsid w:val="009E77EC"/>
    <w:rsid w:val="009E7855"/>
    <w:rsid w:val="009E7E0E"/>
    <w:rsid w:val="009F125D"/>
    <w:rsid w:val="009F25F5"/>
    <w:rsid w:val="009F2D25"/>
    <w:rsid w:val="009F34A1"/>
    <w:rsid w:val="009F3955"/>
    <w:rsid w:val="009F3C02"/>
    <w:rsid w:val="009F3C2C"/>
    <w:rsid w:val="009F3DBC"/>
    <w:rsid w:val="009F42B7"/>
    <w:rsid w:val="009F4BC3"/>
    <w:rsid w:val="009F547A"/>
    <w:rsid w:val="009F60D2"/>
    <w:rsid w:val="009F6282"/>
    <w:rsid w:val="009F641F"/>
    <w:rsid w:val="009F64DD"/>
    <w:rsid w:val="009F76BF"/>
    <w:rsid w:val="009F792B"/>
    <w:rsid w:val="00A0019B"/>
    <w:rsid w:val="00A00BCD"/>
    <w:rsid w:val="00A017AC"/>
    <w:rsid w:val="00A02203"/>
    <w:rsid w:val="00A02B20"/>
    <w:rsid w:val="00A031DB"/>
    <w:rsid w:val="00A03736"/>
    <w:rsid w:val="00A05186"/>
    <w:rsid w:val="00A058F9"/>
    <w:rsid w:val="00A05D4E"/>
    <w:rsid w:val="00A05FA4"/>
    <w:rsid w:val="00A06FE1"/>
    <w:rsid w:val="00A10267"/>
    <w:rsid w:val="00A11958"/>
    <w:rsid w:val="00A13AC8"/>
    <w:rsid w:val="00A14E5D"/>
    <w:rsid w:val="00A1566B"/>
    <w:rsid w:val="00A15FB1"/>
    <w:rsid w:val="00A163B7"/>
    <w:rsid w:val="00A168BF"/>
    <w:rsid w:val="00A17617"/>
    <w:rsid w:val="00A201C7"/>
    <w:rsid w:val="00A216C8"/>
    <w:rsid w:val="00A21BDE"/>
    <w:rsid w:val="00A21F33"/>
    <w:rsid w:val="00A21F95"/>
    <w:rsid w:val="00A22B42"/>
    <w:rsid w:val="00A22E41"/>
    <w:rsid w:val="00A23C22"/>
    <w:rsid w:val="00A23D00"/>
    <w:rsid w:val="00A23DC3"/>
    <w:rsid w:val="00A246A6"/>
    <w:rsid w:val="00A24AA4"/>
    <w:rsid w:val="00A24F8E"/>
    <w:rsid w:val="00A25852"/>
    <w:rsid w:val="00A26940"/>
    <w:rsid w:val="00A269E4"/>
    <w:rsid w:val="00A2760E"/>
    <w:rsid w:val="00A27C61"/>
    <w:rsid w:val="00A27E76"/>
    <w:rsid w:val="00A30781"/>
    <w:rsid w:val="00A30E1D"/>
    <w:rsid w:val="00A31103"/>
    <w:rsid w:val="00A3131D"/>
    <w:rsid w:val="00A32153"/>
    <w:rsid w:val="00A32401"/>
    <w:rsid w:val="00A33102"/>
    <w:rsid w:val="00A33661"/>
    <w:rsid w:val="00A33B36"/>
    <w:rsid w:val="00A33B55"/>
    <w:rsid w:val="00A34591"/>
    <w:rsid w:val="00A35B38"/>
    <w:rsid w:val="00A35F92"/>
    <w:rsid w:val="00A3612F"/>
    <w:rsid w:val="00A3615D"/>
    <w:rsid w:val="00A36A62"/>
    <w:rsid w:val="00A3734A"/>
    <w:rsid w:val="00A37953"/>
    <w:rsid w:val="00A37A37"/>
    <w:rsid w:val="00A37C24"/>
    <w:rsid w:val="00A4124A"/>
    <w:rsid w:val="00A413E9"/>
    <w:rsid w:val="00A41D5B"/>
    <w:rsid w:val="00A42595"/>
    <w:rsid w:val="00A426F8"/>
    <w:rsid w:val="00A42786"/>
    <w:rsid w:val="00A43200"/>
    <w:rsid w:val="00A453C7"/>
    <w:rsid w:val="00A45E4F"/>
    <w:rsid w:val="00A463CC"/>
    <w:rsid w:val="00A464E3"/>
    <w:rsid w:val="00A468F4"/>
    <w:rsid w:val="00A4717E"/>
    <w:rsid w:val="00A47AA7"/>
    <w:rsid w:val="00A5151A"/>
    <w:rsid w:val="00A51F43"/>
    <w:rsid w:val="00A520C2"/>
    <w:rsid w:val="00A52203"/>
    <w:rsid w:val="00A52B08"/>
    <w:rsid w:val="00A52C9D"/>
    <w:rsid w:val="00A52CB1"/>
    <w:rsid w:val="00A531B0"/>
    <w:rsid w:val="00A538C0"/>
    <w:rsid w:val="00A5469C"/>
    <w:rsid w:val="00A54A3C"/>
    <w:rsid w:val="00A54CE0"/>
    <w:rsid w:val="00A56207"/>
    <w:rsid w:val="00A5653D"/>
    <w:rsid w:val="00A56EF7"/>
    <w:rsid w:val="00A57018"/>
    <w:rsid w:val="00A57305"/>
    <w:rsid w:val="00A60416"/>
    <w:rsid w:val="00A61320"/>
    <w:rsid w:val="00A613AB"/>
    <w:rsid w:val="00A63177"/>
    <w:rsid w:val="00A63969"/>
    <w:rsid w:val="00A6498D"/>
    <w:rsid w:val="00A64EA7"/>
    <w:rsid w:val="00A65B41"/>
    <w:rsid w:val="00A65D39"/>
    <w:rsid w:val="00A6679D"/>
    <w:rsid w:val="00A70170"/>
    <w:rsid w:val="00A710F3"/>
    <w:rsid w:val="00A7266E"/>
    <w:rsid w:val="00A72D06"/>
    <w:rsid w:val="00A73222"/>
    <w:rsid w:val="00A7351A"/>
    <w:rsid w:val="00A7359E"/>
    <w:rsid w:val="00A740C8"/>
    <w:rsid w:val="00A74639"/>
    <w:rsid w:val="00A75231"/>
    <w:rsid w:val="00A75272"/>
    <w:rsid w:val="00A75AB5"/>
    <w:rsid w:val="00A75D49"/>
    <w:rsid w:val="00A76341"/>
    <w:rsid w:val="00A765FB"/>
    <w:rsid w:val="00A76A95"/>
    <w:rsid w:val="00A7789A"/>
    <w:rsid w:val="00A80B8F"/>
    <w:rsid w:val="00A8156A"/>
    <w:rsid w:val="00A81A52"/>
    <w:rsid w:val="00A8201B"/>
    <w:rsid w:val="00A82140"/>
    <w:rsid w:val="00A82E73"/>
    <w:rsid w:val="00A8318F"/>
    <w:rsid w:val="00A83655"/>
    <w:rsid w:val="00A83BF5"/>
    <w:rsid w:val="00A84A16"/>
    <w:rsid w:val="00A8569D"/>
    <w:rsid w:val="00A85A19"/>
    <w:rsid w:val="00A86A04"/>
    <w:rsid w:val="00A86DAE"/>
    <w:rsid w:val="00A86EAD"/>
    <w:rsid w:val="00A87009"/>
    <w:rsid w:val="00A87050"/>
    <w:rsid w:val="00A879F3"/>
    <w:rsid w:val="00A909CE"/>
    <w:rsid w:val="00A90A48"/>
    <w:rsid w:val="00A90ED4"/>
    <w:rsid w:val="00A90F85"/>
    <w:rsid w:val="00A91A53"/>
    <w:rsid w:val="00A91B69"/>
    <w:rsid w:val="00A91E83"/>
    <w:rsid w:val="00A91FCF"/>
    <w:rsid w:val="00A923D8"/>
    <w:rsid w:val="00A93195"/>
    <w:rsid w:val="00A955C8"/>
    <w:rsid w:val="00A95902"/>
    <w:rsid w:val="00A95FAE"/>
    <w:rsid w:val="00A96CF3"/>
    <w:rsid w:val="00A971E3"/>
    <w:rsid w:val="00A9767D"/>
    <w:rsid w:val="00A97A46"/>
    <w:rsid w:val="00A97E85"/>
    <w:rsid w:val="00AA086F"/>
    <w:rsid w:val="00AA09CF"/>
    <w:rsid w:val="00AA2ED3"/>
    <w:rsid w:val="00AA3ABB"/>
    <w:rsid w:val="00AA444D"/>
    <w:rsid w:val="00AA449C"/>
    <w:rsid w:val="00AA50A0"/>
    <w:rsid w:val="00AA5B8A"/>
    <w:rsid w:val="00AA5D70"/>
    <w:rsid w:val="00AA60A5"/>
    <w:rsid w:val="00AA68C9"/>
    <w:rsid w:val="00AA6DA3"/>
    <w:rsid w:val="00AA7359"/>
    <w:rsid w:val="00AA78E9"/>
    <w:rsid w:val="00AA7B0C"/>
    <w:rsid w:val="00AB1533"/>
    <w:rsid w:val="00AB19C9"/>
    <w:rsid w:val="00AB1CBD"/>
    <w:rsid w:val="00AB2ABA"/>
    <w:rsid w:val="00AB3186"/>
    <w:rsid w:val="00AB3320"/>
    <w:rsid w:val="00AB3678"/>
    <w:rsid w:val="00AB3680"/>
    <w:rsid w:val="00AB3F3C"/>
    <w:rsid w:val="00AB45AE"/>
    <w:rsid w:val="00AB4DF7"/>
    <w:rsid w:val="00AB5317"/>
    <w:rsid w:val="00AB56F7"/>
    <w:rsid w:val="00AB5D0B"/>
    <w:rsid w:val="00AB660B"/>
    <w:rsid w:val="00AB66A9"/>
    <w:rsid w:val="00AB71BB"/>
    <w:rsid w:val="00AB7B9F"/>
    <w:rsid w:val="00AC11CB"/>
    <w:rsid w:val="00AC1E1C"/>
    <w:rsid w:val="00AC1F78"/>
    <w:rsid w:val="00AC21AE"/>
    <w:rsid w:val="00AC3263"/>
    <w:rsid w:val="00AC32E0"/>
    <w:rsid w:val="00AC4A59"/>
    <w:rsid w:val="00AC58B9"/>
    <w:rsid w:val="00AC6613"/>
    <w:rsid w:val="00AC7287"/>
    <w:rsid w:val="00AC7859"/>
    <w:rsid w:val="00AD0CF7"/>
    <w:rsid w:val="00AD2435"/>
    <w:rsid w:val="00AD321A"/>
    <w:rsid w:val="00AD34A6"/>
    <w:rsid w:val="00AD4B18"/>
    <w:rsid w:val="00AD5D65"/>
    <w:rsid w:val="00AD5F62"/>
    <w:rsid w:val="00AD6313"/>
    <w:rsid w:val="00AD6626"/>
    <w:rsid w:val="00AD6B3E"/>
    <w:rsid w:val="00AD7B24"/>
    <w:rsid w:val="00AD7D77"/>
    <w:rsid w:val="00AE0E36"/>
    <w:rsid w:val="00AE119F"/>
    <w:rsid w:val="00AE1665"/>
    <w:rsid w:val="00AE1804"/>
    <w:rsid w:val="00AE1F96"/>
    <w:rsid w:val="00AE2809"/>
    <w:rsid w:val="00AE3585"/>
    <w:rsid w:val="00AE36EE"/>
    <w:rsid w:val="00AE3F88"/>
    <w:rsid w:val="00AE4389"/>
    <w:rsid w:val="00AE5409"/>
    <w:rsid w:val="00AE54E3"/>
    <w:rsid w:val="00AE5636"/>
    <w:rsid w:val="00AE5D96"/>
    <w:rsid w:val="00AE61FD"/>
    <w:rsid w:val="00AE7480"/>
    <w:rsid w:val="00AF1BD3"/>
    <w:rsid w:val="00AF24D4"/>
    <w:rsid w:val="00AF433D"/>
    <w:rsid w:val="00AF472A"/>
    <w:rsid w:val="00AF486F"/>
    <w:rsid w:val="00AF4C92"/>
    <w:rsid w:val="00AF541F"/>
    <w:rsid w:val="00AF679D"/>
    <w:rsid w:val="00AF6DB1"/>
    <w:rsid w:val="00AF7C5E"/>
    <w:rsid w:val="00B000E7"/>
    <w:rsid w:val="00B00DE5"/>
    <w:rsid w:val="00B01C07"/>
    <w:rsid w:val="00B02213"/>
    <w:rsid w:val="00B028E2"/>
    <w:rsid w:val="00B03068"/>
    <w:rsid w:val="00B03B95"/>
    <w:rsid w:val="00B03D73"/>
    <w:rsid w:val="00B03E6B"/>
    <w:rsid w:val="00B04A74"/>
    <w:rsid w:val="00B057EC"/>
    <w:rsid w:val="00B05995"/>
    <w:rsid w:val="00B05B18"/>
    <w:rsid w:val="00B05F70"/>
    <w:rsid w:val="00B062FA"/>
    <w:rsid w:val="00B066F4"/>
    <w:rsid w:val="00B068A5"/>
    <w:rsid w:val="00B072A1"/>
    <w:rsid w:val="00B0779C"/>
    <w:rsid w:val="00B1008D"/>
    <w:rsid w:val="00B1057C"/>
    <w:rsid w:val="00B11AA8"/>
    <w:rsid w:val="00B12B2A"/>
    <w:rsid w:val="00B13A9C"/>
    <w:rsid w:val="00B1563E"/>
    <w:rsid w:val="00B1616F"/>
    <w:rsid w:val="00B161D5"/>
    <w:rsid w:val="00B16231"/>
    <w:rsid w:val="00B166CF"/>
    <w:rsid w:val="00B16CF2"/>
    <w:rsid w:val="00B1771D"/>
    <w:rsid w:val="00B17852"/>
    <w:rsid w:val="00B20371"/>
    <w:rsid w:val="00B203CA"/>
    <w:rsid w:val="00B22403"/>
    <w:rsid w:val="00B22CCC"/>
    <w:rsid w:val="00B2318D"/>
    <w:rsid w:val="00B2386D"/>
    <w:rsid w:val="00B23FE6"/>
    <w:rsid w:val="00B2462A"/>
    <w:rsid w:val="00B246C5"/>
    <w:rsid w:val="00B25B61"/>
    <w:rsid w:val="00B26661"/>
    <w:rsid w:val="00B267D3"/>
    <w:rsid w:val="00B26B41"/>
    <w:rsid w:val="00B27892"/>
    <w:rsid w:val="00B27B0A"/>
    <w:rsid w:val="00B30138"/>
    <w:rsid w:val="00B31A0F"/>
    <w:rsid w:val="00B31B0F"/>
    <w:rsid w:val="00B31C99"/>
    <w:rsid w:val="00B31FCB"/>
    <w:rsid w:val="00B32A92"/>
    <w:rsid w:val="00B32C07"/>
    <w:rsid w:val="00B33811"/>
    <w:rsid w:val="00B33836"/>
    <w:rsid w:val="00B33C26"/>
    <w:rsid w:val="00B33F17"/>
    <w:rsid w:val="00B35977"/>
    <w:rsid w:val="00B36B6E"/>
    <w:rsid w:val="00B377C1"/>
    <w:rsid w:val="00B4093D"/>
    <w:rsid w:val="00B40BB3"/>
    <w:rsid w:val="00B41508"/>
    <w:rsid w:val="00B42609"/>
    <w:rsid w:val="00B428D0"/>
    <w:rsid w:val="00B42BBE"/>
    <w:rsid w:val="00B44C57"/>
    <w:rsid w:val="00B45692"/>
    <w:rsid w:val="00B462FF"/>
    <w:rsid w:val="00B463A3"/>
    <w:rsid w:val="00B465DF"/>
    <w:rsid w:val="00B46A73"/>
    <w:rsid w:val="00B46CD5"/>
    <w:rsid w:val="00B47499"/>
    <w:rsid w:val="00B51863"/>
    <w:rsid w:val="00B52C7A"/>
    <w:rsid w:val="00B52D17"/>
    <w:rsid w:val="00B53017"/>
    <w:rsid w:val="00B554C0"/>
    <w:rsid w:val="00B55BAC"/>
    <w:rsid w:val="00B5612C"/>
    <w:rsid w:val="00B571DC"/>
    <w:rsid w:val="00B61A14"/>
    <w:rsid w:val="00B62312"/>
    <w:rsid w:val="00B629AF"/>
    <w:rsid w:val="00B629D8"/>
    <w:rsid w:val="00B62A33"/>
    <w:rsid w:val="00B637E7"/>
    <w:rsid w:val="00B63A83"/>
    <w:rsid w:val="00B63BB9"/>
    <w:rsid w:val="00B641A9"/>
    <w:rsid w:val="00B65B44"/>
    <w:rsid w:val="00B660D3"/>
    <w:rsid w:val="00B665FB"/>
    <w:rsid w:val="00B679FA"/>
    <w:rsid w:val="00B67D84"/>
    <w:rsid w:val="00B67DA7"/>
    <w:rsid w:val="00B67E4D"/>
    <w:rsid w:val="00B70572"/>
    <w:rsid w:val="00B70B65"/>
    <w:rsid w:val="00B70E3A"/>
    <w:rsid w:val="00B714E8"/>
    <w:rsid w:val="00B7337B"/>
    <w:rsid w:val="00B73743"/>
    <w:rsid w:val="00B7387A"/>
    <w:rsid w:val="00B77045"/>
    <w:rsid w:val="00B77AAB"/>
    <w:rsid w:val="00B810CE"/>
    <w:rsid w:val="00B81827"/>
    <w:rsid w:val="00B81899"/>
    <w:rsid w:val="00B822E2"/>
    <w:rsid w:val="00B8296B"/>
    <w:rsid w:val="00B83344"/>
    <w:rsid w:val="00B847BC"/>
    <w:rsid w:val="00B85356"/>
    <w:rsid w:val="00B85AAB"/>
    <w:rsid w:val="00B85F17"/>
    <w:rsid w:val="00B860FD"/>
    <w:rsid w:val="00B86A7D"/>
    <w:rsid w:val="00B87363"/>
    <w:rsid w:val="00B875E2"/>
    <w:rsid w:val="00B87721"/>
    <w:rsid w:val="00B90640"/>
    <w:rsid w:val="00B9064C"/>
    <w:rsid w:val="00B90CE3"/>
    <w:rsid w:val="00B90D58"/>
    <w:rsid w:val="00B91247"/>
    <w:rsid w:val="00B913AB"/>
    <w:rsid w:val="00B91543"/>
    <w:rsid w:val="00B91D00"/>
    <w:rsid w:val="00B924D2"/>
    <w:rsid w:val="00B931C7"/>
    <w:rsid w:val="00B93966"/>
    <w:rsid w:val="00B939D6"/>
    <w:rsid w:val="00B93B4E"/>
    <w:rsid w:val="00B93D85"/>
    <w:rsid w:val="00B94AA6"/>
    <w:rsid w:val="00B95781"/>
    <w:rsid w:val="00B9637A"/>
    <w:rsid w:val="00B97259"/>
    <w:rsid w:val="00B97E7F"/>
    <w:rsid w:val="00B97FCD"/>
    <w:rsid w:val="00BA0013"/>
    <w:rsid w:val="00BA0109"/>
    <w:rsid w:val="00BA0957"/>
    <w:rsid w:val="00BA1AE9"/>
    <w:rsid w:val="00BA1E54"/>
    <w:rsid w:val="00BA4BDD"/>
    <w:rsid w:val="00BA569D"/>
    <w:rsid w:val="00BA5F11"/>
    <w:rsid w:val="00BA6EB2"/>
    <w:rsid w:val="00BA710E"/>
    <w:rsid w:val="00BA7B55"/>
    <w:rsid w:val="00BA7FF1"/>
    <w:rsid w:val="00BB0089"/>
    <w:rsid w:val="00BB04FE"/>
    <w:rsid w:val="00BB0C4A"/>
    <w:rsid w:val="00BB0E74"/>
    <w:rsid w:val="00BB14A2"/>
    <w:rsid w:val="00BB1C38"/>
    <w:rsid w:val="00BB2316"/>
    <w:rsid w:val="00BB2400"/>
    <w:rsid w:val="00BB24FA"/>
    <w:rsid w:val="00BB28C4"/>
    <w:rsid w:val="00BB36D0"/>
    <w:rsid w:val="00BB4C5F"/>
    <w:rsid w:val="00BB6A1E"/>
    <w:rsid w:val="00BB6C67"/>
    <w:rsid w:val="00BB7287"/>
    <w:rsid w:val="00BB7829"/>
    <w:rsid w:val="00BB7966"/>
    <w:rsid w:val="00BC00BF"/>
    <w:rsid w:val="00BC100E"/>
    <w:rsid w:val="00BC19D9"/>
    <w:rsid w:val="00BC1BB8"/>
    <w:rsid w:val="00BC1CED"/>
    <w:rsid w:val="00BC24ED"/>
    <w:rsid w:val="00BC290B"/>
    <w:rsid w:val="00BC33AC"/>
    <w:rsid w:val="00BC377D"/>
    <w:rsid w:val="00BC3C18"/>
    <w:rsid w:val="00BC4F5B"/>
    <w:rsid w:val="00BC5832"/>
    <w:rsid w:val="00BC61E7"/>
    <w:rsid w:val="00BC6616"/>
    <w:rsid w:val="00BC718D"/>
    <w:rsid w:val="00BC759A"/>
    <w:rsid w:val="00BC7A84"/>
    <w:rsid w:val="00BD1789"/>
    <w:rsid w:val="00BD1DC8"/>
    <w:rsid w:val="00BD2FFA"/>
    <w:rsid w:val="00BD33A0"/>
    <w:rsid w:val="00BD3403"/>
    <w:rsid w:val="00BD36DF"/>
    <w:rsid w:val="00BD5467"/>
    <w:rsid w:val="00BD5611"/>
    <w:rsid w:val="00BD5759"/>
    <w:rsid w:val="00BD5930"/>
    <w:rsid w:val="00BD5B65"/>
    <w:rsid w:val="00BD650C"/>
    <w:rsid w:val="00BD686B"/>
    <w:rsid w:val="00BD6AF8"/>
    <w:rsid w:val="00BD6B6F"/>
    <w:rsid w:val="00BD6BCE"/>
    <w:rsid w:val="00BD70F1"/>
    <w:rsid w:val="00BD76FD"/>
    <w:rsid w:val="00BD79B7"/>
    <w:rsid w:val="00BE033F"/>
    <w:rsid w:val="00BE04BC"/>
    <w:rsid w:val="00BE096B"/>
    <w:rsid w:val="00BE0AD5"/>
    <w:rsid w:val="00BE0B48"/>
    <w:rsid w:val="00BE1871"/>
    <w:rsid w:val="00BE30A2"/>
    <w:rsid w:val="00BE3E6F"/>
    <w:rsid w:val="00BE425B"/>
    <w:rsid w:val="00BE4336"/>
    <w:rsid w:val="00BE45A3"/>
    <w:rsid w:val="00BE45CB"/>
    <w:rsid w:val="00BE51C1"/>
    <w:rsid w:val="00BE554D"/>
    <w:rsid w:val="00BE67EE"/>
    <w:rsid w:val="00BE74A0"/>
    <w:rsid w:val="00BE7AD5"/>
    <w:rsid w:val="00BE7F53"/>
    <w:rsid w:val="00BF1354"/>
    <w:rsid w:val="00BF1BB4"/>
    <w:rsid w:val="00BF1CCB"/>
    <w:rsid w:val="00BF227A"/>
    <w:rsid w:val="00BF2B25"/>
    <w:rsid w:val="00BF379B"/>
    <w:rsid w:val="00BF4846"/>
    <w:rsid w:val="00BF498B"/>
    <w:rsid w:val="00BF5005"/>
    <w:rsid w:val="00BF7D8B"/>
    <w:rsid w:val="00C00252"/>
    <w:rsid w:val="00C0117A"/>
    <w:rsid w:val="00C02F0B"/>
    <w:rsid w:val="00C032BC"/>
    <w:rsid w:val="00C035B2"/>
    <w:rsid w:val="00C04363"/>
    <w:rsid w:val="00C044CE"/>
    <w:rsid w:val="00C04836"/>
    <w:rsid w:val="00C0539E"/>
    <w:rsid w:val="00C056BB"/>
    <w:rsid w:val="00C0594B"/>
    <w:rsid w:val="00C05FA7"/>
    <w:rsid w:val="00C06210"/>
    <w:rsid w:val="00C06C98"/>
    <w:rsid w:val="00C06FF7"/>
    <w:rsid w:val="00C07374"/>
    <w:rsid w:val="00C1133D"/>
    <w:rsid w:val="00C11FD1"/>
    <w:rsid w:val="00C12997"/>
    <w:rsid w:val="00C129D6"/>
    <w:rsid w:val="00C13923"/>
    <w:rsid w:val="00C15F68"/>
    <w:rsid w:val="00C161C9"/>
    <w:rsid w:val="00C165D2"/>
    <w:rsid w:val="00C16F68"/>
    <w:rsid w:val="00C17774"/>
    <w:rsid w:val="00C20228"/>
    <w:rsid w:val="00C20713"/>
    <w:rsid w:val="00C209A3"/>
    <w:rsid w:val="00C20B21"/>
    <w:rsid w:val="00C20C81"/>
    <w:rsid w:val="00C22446"/>
    <w:rsid w:val="00C2299C"/>
    <w:rsid w:val="00C232EC"/>
    <w:rsid w:val="00C2535A"/>
    <w:rsid w:val="00C272DE"/>
    <w:rsid w:val="00C31294"/>
    <w:rsid w:val="00C31E76"/>
    <w:rsid w:val="00C32037"/>
    <w:rsid w:val="00C3207A"/>
    <w:rsid w:val="00C3221F"/>
    <w:rsid w:val="00C326A3"/>
    <w:rsid w:val="00C32A4B"/>
    <w:rsid w:val="00C33445"/>
    <w:rsid w:val="00C33A21"/>
    <w:rsid w:val="00C34706"/>
    <w:rsid w:val="00C35476"/>
    <w:rsid w:val="00C3550E"/>
    <w:rsid w:val="00C35562"/>
    <w:rsid w:val="00C35AAA"/>
    <w:rsid w:val="00C35D72"/>
    <w:rsid w:val="00C36B49"/>
    <w:rsid w:val="00C36DA6"/>
    <w:rsid w:val="00C36E0D"/>
    <w:rsid w:val="00C37344"/>
    <w:rsid w:val="00C3763F"/>
    <w:rsid w:val="00C4103E"/>
    <w:rsid w:val="00C418E6"/>
    <w:rsid w:val="00C421EA"/>
    <w:rsid w:val="00C42215"/>
    <w:rsid w:val="00C4229F"/>
    <w:rsid w:val="00C42630"/>
    <w:rsid w:val="00C4296B"/>
    <w:rsid w:val="00C42E99"/>
    <w:rsid w:val="00C42F32"/>
    <w:rsid w:val="00C42FB7"/>
    <w:rsid w:val="00C43496"/>
    <w:rsid w:val="00C435E5"/>
    <w:rsid w:val="00C43B3D"/>
    <w:rsid w:val="00C43E8F"/>
    <w:rsid w:val="00C4403A"/>
    <w:rsid w:val="00C4437E"/>
    <w:rsid w:val="00C45575"/>
    <w:rsid w:val="00C4579C"/>
    <w:rsid w:val="00C45FD4"/>
    <w:rsid w:val="00C4609B"/>
    <w:rsid w:val="00C466A5"/>
    <w:rsid w:val="00C47CFA"/>
    <w:rsid w:val="00C50005"/>
    <w:rsid w:val="00C5080F"/>
    <w:rsid w:val="00C5108B"/>
    <w:rsid w:val="00C51354"/>
    <w:rsid w:val="00C518F2"/>
    <w:rsid w:val="00C52985"/>
    <w:rsid w:val="00C52FB9"/>
    <w:rsid w:val="00C537FC"/>
    <w:rsid w:val="00C53F9F"/>
    <w:rsid w:val="00C541C5"/>
    <w:rsid w:val="00C542D3"/>
    <w:rsid w:val="00C54415"/>
    <w:rsid w:val="00C5485A"/>
    <w:rsid w:val="00C556D8"/>
    <w:rsid w:val="00C55CDF"/>
    <w:rsid w:val="00C56A05"/>
    <w:rsid w:val="00C56B02"/>
    <w:rsid w:val="00C575C2"/>
    <w:rsid w:val="00C57A18"/>
    <w:rsid w:val="00C618C1"/>
    <w:rsid w:val="00C6239F"/>
    <w:rsid w:val="00C62934"/>
    <w:rsid w:val="00C6298B"/>
    <w:rsid w:val="00C62A9B"/>
    <w:rsid w:val="00C633DC"/>
    <w:rsid w:val="00C636E8"/>
    <w:rsid w:val="00C638C3"/>
    <w:rsid w:val="00C641E7"/>
    <w:rsid w:val="00C64D9B"/>
    <w:rsid w:val="00C65119"/>
    <w:rsid w:val="00C65DCA"/>
    <w:rsid w:val="00C66547"/>
    <w:rsid w:val="00C66CD4"/>
    <w:rsid w:val="00C67E5F"/>
    <w:rsid w:val="00C7004D"/>
    <w:rsid w:val="00C70821"/>
    <w:rsid w:val="00C722D0"/>
    <w:rsid w:val="00C733E3"/>
    <w:rsid w:val="00C73457"/>
    <w:rsid w:val="00C7393A"/>
    <w:rsid w:val="00C743F0"/>
    <w:rsid w:val="00C7490C"/>
    <w:rsid w:val="00C7514E"/>
    <w:rsid w:val="00C75A1C"/>
    <w:rsid w:val="00C75F5F"/>
    <w:rsid w:val="00C76760"/>
    <w:rsid w:val="00C76A80"/>
    <w:rsid w:val="00C76BC0"/>
    <w:rsid w:val="00C802FE"/>
    <w:rsid w:val="00C80F21"/>
    <w:rsid w:val="00C80FFC"/>
    <w:rsid w:val="00C8112C"/>
    <w:rsid w:val="00C82885"/>
    <w:rsid w:val="00C82D73"/>
    <w:rsid w:val="00C82D8C"/>
    <w:rsid w:val="00C837B2"/>
    <w:rsid w:val="00C84C79"/>
    <w:rsid w:val="00C84F8D"/>
    <w:rsid w:val="00C85453"/>
    <w:rsid w:val="00C857A2"/>
    <w:rsid w:val="00C85966"/>
    <w:rsid w:val="00C90087"/>
    <w:rsid w:val="00C9196C"/>
    <w:rsid w:val="00C93235"/>
    <w:rsid w:val="00C93BA8"/>
    <w:rsid w:val="00C93E07"/>
    <w:rsid w:val="00C95B29"/>
    <w:rsid w:val="00C966BB"/>
    <w:rsid w:val="00C9689C"/>
    <w:rsid w:val="00C96A6C"/>
    <w:rsid w:val="00C96D44"/>
    <w:rsid w:val="00C96F27"/>
    <w:rsid w:val="00C96FCE"/>
    <w:rsid w:val="00C97204"/>
    <w:rsid w:val="00C9771A"/>
    <w:rsid w:val="00C97B75"/>
    <w:rsid w:val="00C97CFF"/>
    <w:rsid w:val="00C97DD1"/>
    <w:rsid w:val="00C97FBF"/>
    <w:rsid w:val="00C97FEE"/>
    <w:rsid w:val="00CA0667"/>
    <w:rsid w:val="00CA11D6"/>
    <w:rsid w:val="00CA146C"/>
    <w:rsid w:val="00CA1ED6"/>
    <w:rsid w:val="00CA2422"/>
    <w:rsid w:val="00CA2535"/>
    <w:rsid w:val="00CA353A"/>
    <w:rsid w:val="00CA3984"/>
    <w:rsid w:val="00CA416E"/>
    <w:rsid w:val="00CA42C8"/>
    <w:rsid w:val="00CA4450"/>
    <w:rsid w:val="00CA5048"/>
    <w:rsid w:val="00CA5089"/>
    <w:rsid w:val="00CA582C"/>
    <w:rsid w:val="00CA5F2D"/>
    <w:rsid w:val="00CA759C"/>
    <w:rsid w:val="00CA77DD"/>
    <w:rsid w:val="00CA7FD5"/>
    <w:rsid w:val="00CB00AB"/>
    <w:rsid w:val="00CB03E1"/>
    <w:rsid w:val="00CB0D7D"/>
    <w:rsid w:val="00CB0E2A"/>
    <w:rsid w:val="00CB25FD"/>
    <w:rsid w:val="00CB29D2"/>
    <w:rsid w:val="00CB2C1C"/>
    <w:rsid w:val="00CB2F71"/>
    <w:rsid w:val="00CB438D"/>
    <w:rsid w:val="00CB505F"/>
    <w:rsid w:val="00CB57A0"/>
    <w:rsid w:val="00CB57F1"/>
    <w:rsid w:val="00CB5EF0"/>
    <w:rsid w:val="00CB65EE"/>
    <w:rsid w:val="00CC0EB8"/>
    <w:rsid w:val="00CC1107"/>
    <w:rsid w:val="00CC1961"/>
    <w:rsid w:val="00CC478F"/>
    <w:rsid w:val="00CC5214"/>
    <w:rsid w:val="00CC534C"/>
    <w:rsid w:val="00CC59E8"/>
    <w:rsid w:val="00CC5C7E"/>
    <w:rsid w:val="00CC6198"/>
    <w:rsid w:val="00CC6222"/>
    <w:rsid w:val="00CC691F"/>
    <w:rsid w:val="00CC69DC"/>
    <w:rsid w:val="00CC7087"/>
    <w:rsid w:val="00CD096A"/>
    <w:rsid w:val="00CD0E7D"/>
    <w:rsid w:val="00CD1FAC"/>
    <w:rsid w:val="00CD30D6"/>
    <w:rsid w:val="00CD33EE"/>
    <w:rsid w:val="00CD3614"/>
    <w:rsid w:val="00CD487E"/>
    <w:rsid w:val="00CD492C"/>
    <w:rsid w:val="00CD5051"/>
    <w:rsid w:val="00CD5705"/>
    <w:rsid w:val="00CD68CA"/>
    <w:rsid w:val="00CD71F2"/>
    <w:rsid w:val="00CD72A9"/>
    <w:rsid w:val="00CE0381"/>
    <w:rsid w:val="00CE0462"/>
    <w:rsid w:val="00CE04F6"/>
    <w:rsid w:val="00CE0853"/>
    <w:rsid w:val="00CE0F9F"/>
    <w:rsid w:val="00CE140E"/>
    <w:rsid w:val="00CE1C47"/>
    <w:rsid w:val="00CE1E1C"/>
    <w:rsid w:val="00CE1EEE"/>
    <w:rsid w:val="00CE2843"/>
    <w:rsid w:val="00CE2885"/>
    <w:rsid w:val="00CE2AB7"/>
    <w:rsid w:val="00CE42D4"/>
    <w:rsid w:val="00CE5636"/>
    <w:rsid w:val="00CE69CC"/>
    <w:rsid w:val="00CE6FDB"/>
    <w:rsid w:val="00CE7FCC"/>
    <w:rsid w:val="00CF0067"/>
    <w:rsid w:val="00CF0092"/>
    <w:rsid w:val="00CF019A"/>
    <w:rsid w:val="00CF0316"/>
    <w:rsid w:val="00CF072B"/>
    <w:rsid w:val="00CF09F5"/>
    <w:rsid w:val="00CF0E94"/>
    <w:rsid w:val="00CF15FB"/>
    <w:rsid w:val="00CF1D33"/>
    <w:rsid w:val="00CF278F"/>
    <w:rsid w:val="00CF3997"/>
    <w:rsid w:val="00CF4203"/>
    <w:rsid w:val="00CF4B17"/>
    <w:rsid w:val="00CF585C"/>
    <w:rsid w:val="00CF6129"/>
    <w:rsid w:val="00CF6CEC"/>
    <w:rsid w:val="00CF70E5"/>
    <w:rsid w:val="00CF7370"/>
    <w:rsid w:val="00D00614"/>
    <w:rsid w:val="00D00CDD"/>
    <w:rsid w:val="00D00F98"/>
    <w:rsid w:val="00D0131E"/>
    <w:rsid w:val="00D01658"/>
    <w:rsid w:val="00D033DC"/>
    <w:rsid w:val="00D03692"/>
    <w:rsid w:val="00D037E4"/>
    <w:rsid w:val="00D038A5"/>
    <w:rsid w:val="00D05479"/>
    <w:rsid w:val="00D06CF3"/>
    <w:rsid w:val="00D10A8F"/>
    <w:rsid w:val="00D11348"/>
    <w:rsid w:val="00D12569"/>
    <w:rsid w:val="00D12F6C"/>
    <w:rsid w:val="00D14260"/>
    <w:rsid w:val="00D149EB"/>
    <w:rsid w:val="00D151A3"/>
    <w:rsid w:val="00D15218"/>
    <w:rsid w:val="00D15EBE"/>
    <w:rsid w:val="00D15F7A"/>
    <w:rsid w:val="00D1712D"/>
    <w:rsid w:val="00D17398"/>
    <w:rsid w:val="00D17607"/>
    <w:rsid w:val="00D17CBE"/>
    <w:rsid w:val="00D207CA"/>
    <w:rsid w:val="00D217BA"/>
    <w:rsid w:val="00D220BD"/>
    <w:rsid w:val="00D23019"/>
    <w:rsid w:val="00D2342A"/>
    <w:rsid w:val="00D23878"/>
    <w:rsid w:val="00D23B7F"/>
    <w:rsid w:val="00D23C5A"/>
    <w:rsid w:val="00D25AE7"/>
    <w:rsid w:val="00D262AF"/>
    <w:rsid w:val="00D26AC8"/>
    <w:rsid w:val="00D27014"/>
    <w:rsid w:val="00D3060A"/>
    <w:rsid w:val="00D30864"/>
    <w:rsid w:val="00D3117A"/>
    <w:rsid w:val="00D31E2C"/>
    <w:rsid w:val="00D322F1"/>
    <w:rsid w:val="00D32699"/>
    <w:rsid w:val="00D33860"/>
    <w:rsid w:val="00D338EA"/>
    <w:rsid w:val="00D34807"/>
    <w:rsid w:val="00D356EE"/>
    <w:rsid w:val="00D35AD9"/>
    <w:rsid w:val="00D369F6"/>
    <w:rsid w:val="00D37019"/>
    <w:rsid w:val="00D40326"/>
    <w:rsid w:val="00D41DC4"/>
    <w:rsid w:val="00D41EED"/>
    <w:rsid w:val="00D42C08"/>
    <w:rsid w:val="00D42EC1"/>
    <w:rsid w:val="00D42FD3"/>
    <w:rsid w:val="00D43228"/>
    <w:rsid w:val="00D433DA"/>
    <w:rsid w:val="00D443AD"/>
    <w:rsid w:val="00D44B30"/>
    <w:rsid w:val="00D44E28"/>
    <w:rsid w:val="00D45149"/>
    <w:rsid w:val="00D462E9"/>
    <w:rsid w:val="00D466EC"/>
    <w:rsid w:val="00D47132"/>
    <w:rsid w:val="00D479EA"/>
    <w:rsid w:val="00D5000A"/>
    <w:rsid w:val="00D51EB7"/>
    <w:rsid w:val="00D52316"/>
    <w:rsid w:val="00D52F1B"/>
    <w:rsid w:val="00D5317D"/>
    <w:rsid w:val="00D53F3B"/>
    <w:rsid w:val="00D548B5"/>
    <w:rsid w:val="00D54CA3"/>
    <w:rsid w:val="00D55723"/>
    <w:rsid w:val="00D56480"/>
    <w:rsid w:val="00D5763D"/>
    <w:rsid w:val="00D57A59"/>
    <w:rsid w:val="00D601D4"/>
    <w:rsid w:val="00D6021A"/>
    <w:rsid w:val="00D6046C"/>
    <w:rsid w:val="00D6098D"/>
    <w:rsid w:val="00D60F8B"/>
    <w:rsid w:val="00D61F76"/>
    <w:rsid w:val="00D62380"/>
    <w:rsid w:val="00D6269A"/>
    <w:rsid w:val="00D633BD"/>
    <w:rsid w:val="00D638B1"/>
    <w:rsid w:val="00D63E60"/>
    <w:rsid w:val="00D6430B"/>
    <w:rsid w:val="00D6473F"/>
    <w:rsid w:val="00D64E7B"/>
    <w:rsid w:val="00D66AE8"/>
    <w:rsid w:val="00D66AF7"/>
    <w:rsid w:val="00D66CD3"/>
    <w:rsid w:val="00D66EFD"/>
    <w:rsid w:val="00D70DFD"/>
    <w:rsid w:val="00D713A6"/>
    <w:rsid w:val="00D7146A"/>
    <w:rsid w:val="00D718F5"/>
    <w:rsid w:val="00D719CA"/>
    <w:rsid w:val="00D72564"/>
    <w:rsid w:val="00D72B55"/>
    <w:rsid w:val="00D73E75"/>
    <w:rsid w:val="00D742CA"/>
    <w:rsid w:val="00D744AE"/>
    <w:rsid w:val="00D74AE3"/>
    <w:rsid w:val="00D75655"/>
    <w:rsid w:val="00D75F0E"/>
    <w:rsid w:val="00D77C4E"/>
    <w:rsid w:val="00D8026A"/>
    <w:rsid w:val="00D80B8C"/>
    <w:rsid w:val="00D8126D"/>
    <w:rsid w:val="00D81843"/>
    <w:rsid w:val="00D818EF"/>
    <w:rsid w:val="00D8255C"/>
    <w:rsid w:val="00D82ACD"/>
    <w:rsid w:val="00D83531"/>
    <w:rsid w:val="00D84780"/>
    <w:rsid w:val="00D847E6"/>
    <w:rsid w:val="00D8578D"/>
    <w:rsid w:val="00D86250"/>
    <w:rsid w:val="00D87075"/>
    <w:rsid w:val="00D87EF1"/>
    <w:rsid w:val="00D90A88"/>
    <w:rsid w:val="00D90B64"/>
    <w:rsid w:val="00D91DDC"/>
    <w:rsid w:val="00D92FB8"/>
    <w:rsid w:val="00D934FD"/>
    <w:rsid w:val="00D937B7"/>
    <w:rsid w:val="00D937E4"/>
    <w:rsid w:val="00D93BB3"/>
    <w:rsid w:val="00D93FA6"/>
    <w:rsid w:val="00D94378"/>
    <w:rsid w:val="00D954D2"/>
    <w:rsid w:val="00D95550"/>
    <w:rsid w:val="00D95908"/>
    <w:rsid w:val="00D95ED7"/>
    <w:rsid w:val="00D97398"/>
    <w:rsid w:val="00D976DA"/>
    <w:rsid w:val="00D978DC"/>
    <w:rsid w:val="00D97CE9"/>
    <w:rsid w:val="00DA0548"/>
    <w:rsid w:val="00DA0843"/>
    <w:rsid w:val="00DA0C6A"/>
    <w:rsid w:val="00DA1C05"/>
    <w:rsid w:val="00DA1CE8"/>
    <w:rsid w:val="00DA2227"/>
    <w:rsid w:val="00DA2275"/>
    <w:rsid w:val="00DA2939"/>
    <w:rsid w:val="00DA299A"/>
    <w:rsid w:val="00DA2AD8"/>
    <w:rsid w:val="00DA3003"/>
    <w:rsid w:val="00DA35D3"/>
    <w:rsid w:val="00DA39A2"/>
    <w:rsid w:val="00DA4474"/>
    <w:rsid w:val="00DA4743"/>
    <w:rsid w:val="00DA5B97"/>
    <w:rsid w:val="00DA660E"/>
    <w:rsid w:val="00DA6A3D"/>
    <w:rsid w:val="00DA704B"/>
    <w:rsid w:val="00DA7080"/>
    <w:rsid w:val="00DB014E"/>
    <w:rsid w:val="00DB0497"/>
    <w:rsid w:val="00DB0A76"/>
    <w:rsid w:val="00DB0BC5"/>
    <w:rsid w:val="00DB0CB7"/>
    <w:rsid w:val="00DB1271"/>
    <w:rsid w:val="00DB1293"/>
    <w:rsid w:val="00DB1D74"/>
    <w:rsid w:val="00DB26C8"/>
    <w:rsid w:val="00DB299C"/>
    <w:rsid w:val="00DB2EE3"/>
    <w:rsid w:val="00DB3022"/>
    <w:rsid w:val="00DB3585"/>
    <w:rsid w:val="00DB4382"/>
    <w:rsid w:val="00DB5198"/>
    <w:rsid w:val="00DB62FC"/>
    <w:rsid w:val="00DB67F4"/>
    <w:rsid w:val="00DB6BF2"/>
    <w:rsid w:val="00DB7379"/>
    <w:rsid w:val="00DC005F"/>
    <w:rsid w:val="00DC0D3A"/>
    <w:rsid w:val="00DC11DD"/>
    <w:rsid w:val="00DC24A0"/>
    <w:rsid w:val="00DC3510"/>
    <w:rsid w:val="00DC3670"/>
    <w:rsid w:val="00DC3A96"/>
    <w:rsid w:val="00DC40B6"/>
    <w:rsid w:val="00DC4431"/>
    <w:rsid w:val="00DC47EE"/>
    <w:rsid w:val="00DC5CE8"/>
    <w:rsid w:val="00DC5F0C"/>
    <w:rsid w:val="00DC65D3"/>
    <w:rsid w:val="00DC7507"/>
    <w:rsid w:val="00DC7CD6"/>
    <w:rsid w:val="00DC7D18"/>
    <w:rsid w:val="00DD0A33"/>
    <w:rsid w:val="00DD0A81"/>
    <w:rsid w:val="00DD18D0"/>
    <w:rsid w:val="00DD22EE"/>
    <w:rsid w:val="00DD2B36"/>
    <w:rsid w:val="00DD2DFB"/>
    <w:rsid w:val="00DD30D0"/>
    <w:rsid w:val="00DD3401"/>
    <w:rsid w:val="00DD3B90"/>
    <w:rsid w:val="00DD3DEA"/>
    <w:rsid w:val="00DD3E92"/>
    <w:rsid w:val="00DD3F7E"/>
    <w:rsid w:val="00DD43E8"/>
    <w:rsid w:val="00DD4431"/>
    <w:rsid w:val="00DD457B"/>
    <w:rsid w:val="00DD4781"/>
    <w:rsid w:val="00DD4AF2"/>
    <w:rsid w:val="00DD5008"/>
    <w:rsid w:val="00DD51BB"/>
    <w:rsid w:val="00DD557F"/>
    <w:rsid w:val="00DD58A4"/>
    <w:rsid w:val="00DD5E51"/>
    <w:rsid w:val="00DD60C6"/>
    <w:rsid w:val="00DD6BEB"/>
    <w:rsid w:val="00DD7633"/>
    <w:rsid w:val="00DD7C44"/>
    <w:rsid w:val="00DD7FDB"/>
    <w:rsid w:val="00DE0096"/>
    <w:rsid w:val="00DE0C5F"/>
    <w:rsid w:val="00DE0DD8"/>
    <w:rsid w:val="00DE167C"/>
    <w:rsid w:val="00DE2565"/>
    <w:rsid w:val="00DE296E"/>
    <w:rsid w:val="00DE29D0"/>
    <w:rsid w:val="00DE318F"/>
    <w:rsid w:val="00DE36A2"/>
    <w:rsid w:val="00DE4246"/>
    <w:rsid w:val="00DE4428"/>
    <w:rsid w:val="00DE46D0"/>
    <w:rsid w:val="00DE47F0"/>
    <w:rsid w:val="00DE4D4A"/>
    <w:rsid w:val="00DE4EBE"/>
    <w:rsid w:val="00DE5A72"/>
    <w:rsid w:val="00DE5C43"/>
    <w:rsid w:val="00DE6AE1"/>
    <w:rsid w:val="00DE7706"/>
    <w:rsid w:val="00DE78B1"/>
    <w:rsid w:val="00DE7FAD"/>
    <w:rsid w:val="00DF0E77"/>
    <w:rsid w:val="00DF0E94"/>
    <w:rsid w:val="00DF1F6E"/>
    <w:rsid w:val="00DF3496"/>
    <w:rsid w:val="00DF364A"/>
    <w:rsid w:val="00DF3BA1"/>
    <w:rsid w:val="00DF409B"/>
    <w:rsid w:val="00DF4755"/>
    <w:rsid w:val="00DF4F35"/>
    <w:rsid w:val="00DF5116"/>
    <w:rsid w:val="00DF5465"/>
    <w:rsid w:val="00DF5698"/>
    <w:rsid w:val="00DF5714"/>
    <w:rsid w:val="00DF59D3"/>
    <w:rsid w:val="00DF69C1"/>
    <w:rsid w:val="00DF7553"/>
    <w:rsid w:val="00E01808"/>
    <w:rsid w:val="00E025B2"/>
    <w:rsid w:val="00E028D7"/>
    <w:rsid w:val="00E02BF0"/>
    <w:rsid w:val="00E03D7A"/>
    <w:rsid w:val="00E0462A"/>
    <w:rsid w:val="00E046E1"/>
    <w:rsid w:val="00E06228"/>
    <w:rsid w:val="00E064E9"/>
    <w:rsid w:val="00E064F3"/>
    <w:rsid w:val="00E10778"/>
    <w:rsid w:val="00E11A20"/>
    <w:rsid w:val="00E126D6"/>
    <w:rsid w:val="00E14255"/>
    <w:rsid w:val="00E14702"/>
    <w:rsid w:val="00E1515D"/>
    <w:rsid w:val="00E17712"/>
    <w:rsid w:val="00E177D7"/>
    <w:rsid w:val="00E1795B"/>
    <w:rsid w:val="00E17AC9"/>
    <w:rsid w:val="00E20377"/>
    <w:rsid w:val="00E209D9"/>
    <w:rsid w:val="00E20D94"/>
    <w:rsid w:val="00E216DC"/>
    <w:rsid w:val="00E21D05"/>
    <w:rsid w:val="00E21E84"/>
    <w:rsid w:val="00E222AC"/>
    <w:rsid w:val="00E234A6"/>
    <w:rsid w:val="00E23821"/>
    <w:rsid w:val="00E239A8"/>
    <w:rsid w:val="00E24AD0"/>
    <w:rsid w:val="00E257B8"/>
    <w:rsid w:val="00E263E0"/>
    <w:rsid w:val="00E267CC"/>
    <w:rsid w:val="00E27067"/>
    <w:rsid w:val="00E27E98"/>
    <w:rsid w:val="00E30324"/>
    <w:rsid w:val="00E3039D"/>
    <w:rsid w:val="00E30BFC"/>
    <w:rsid w:val="00E31042"/>
    <w:rsid w:val="00E31371"/>
    <w:rsid w:val="00E3166C"/>
    <w:rsid w:val="00E319D7"/>
    <w:rsid w:val="00E31FF3"/>
    <w:rsid w:val="00E32D1C"/>
    <w:rsid w:val="00E32E61"/>
    <w:rsid w:val="00E33164"/>
    <w:rsid w:val="00E3546F"/>
    <w:rsid w:val="00E3669B"/>
    <w:rsid w:val="00E36D60"/>
    <w:rsid w:val="00E36F58"/>
    <w:rsid w:val="00E40D26"/>
    <w:rsid w:val="00E41FC4"/>
    <w:rsid w:val="00E425AE"/>
    <w:rsid w:val="00E42ABA"/>
    <w:rsid w:val="00E42AE1"/>
    <w:rsid w:val="00E42C3B"/>
    <w:rsid w:val="00E434E5"/>
    <w:rsid w:val="00E436B7"/>
    <w:rsid w:val="00E43E3E"/>
    <w:rsid w:val="00E44315"/>
    <w:rsid w:val="00E44705"/>
    <w:rsid w:val="00E4470D"/>
    <w:rsid w:val="00E452B8"/>
    <w:rsid w:val="00E453DD"/>
    <w:rsid w:val="00E45692"/>
    <w:rsid w:val="00E4597B"/>
    <w:rsid w:val="00E45BD3"/>
    <w:rsid w:val="00E45E34"/>
    <w:rsid w:val="00E462A5"/>
    <w:rsid w:val="00E465C9"/>
    <w:rsid w:val="00E47238"/>
    <w:rsid w:val="00E50062"/>
    <w:rsid w:val="00E50734"/>
    <w:rsid w:val="00E50855"/>
    <w:rsid w:val="00E50DE0"/>
    <w:rsid w:val="00E51E3A"/>
    <w:rsid w:val="00E520FB"/>
    <w:rsid w:val="00E5234C"/>
    <w:rsid w:val="00E52786"/>
    <w:rsid w:val="00E527D0"/>
    <w:rsid w:val="00E52A73"/>
    <w:rsid w:val="00E52CD4"/>
    <w:rsid w:val="00E536C2"/>
    <w:rsid w:val="00E53C03"/>
    <w:rsid w:val="00E552A3"/>
    <w:rsid w:val="00E557EB"/>
    <w:rsid w:val="00E55E3D"/>
    <w:rsid w:val="00E56516"/>
    <w:rsid w:val="00E5758C"/>
    <w:rsid w:val="00E578E2"/>
    <w:rsid w:val="00E57E59"/>
    <w:rsid w:val="00E57F8D"/>
    <w:rsid w:val="00E60046"/>
    <w:rsid w:val="00E60242"/>
    <w:rsid w:val="00E60564"/>
    <w:rsid w:val="00E608E0"/>
    <w:rsid w:val="00E609A3"/>
    <w:rsid w:val="00E62127"/>
    <w:rsid w:val="00E623A8"/>
    <w:rsid w:val="00E62887"/>
    <w:rsid w:val="00E632C6"/>
    <w:rsid w:val="00E63987"/>
    <w:rsid w:val="00E6426E"/>
    <w:rsid w:val="00E64DAE"/>
    <w:rsid w:val="00E65294"/>
    <w:rsid w:val="00E66578"/>
    <w:rsid w:val="00E6672A"/>
    <w:rsid w:val="00E6676B"/>
    <w:rsid w:val="00E6683F"/>
    <w:rsid w:val="00E66DCE"/>
    <w:rsid w:val="00E6721D"/>
    <w:rsid w:val="00E67E23"/>
    <w:rsid w:val="00E67EC5"/>
    <w:rsid w:val="00E7184C"/>
    <w:rsid w:val="00E71896"/>
    <w:rsid w:val="00E71B64"/>
    <w:rsid w:val="00E7307E"/>
    <w:rsid w:val="00E739A1"/>
    <w:rsid w:val="00E74921"/>
    <w:rsid w:val="00E74AFE"/>
    <w:rsid w:val="00E76184"/>
    <w:rsid w:val="00E77DFB"/>
    <w:rsid w:val="00E77E1C"/>
    <w:rsid w:val="00E80080"/>
    <w:rsid w:val="00E80189"/>
    <w:rsid w:val="00E809A9"/>
    <w:rsid w:val="00E80C73"/>
    <w:rsid w:val="00E80C79"/>
    <w:rsid w:val="00E812AB"/>
    <w:rsid w:val="00E82499"/>
    <w:rsid w:val="00E82551"/>
    <w:rsid w:val="00E83457"/>
    <w:rsid w:val="00E836C5"/>
    <w:rsid w:val="00E84C60"/>
    <w:rsid w:val="00E85509"/>
    <w:rsid w:val="00E90B36"/>
    <w:rsid w:val="00E912D8"/>
    <w:rsid w:val="00E92190"/>
    <w:rsid w:val="00E926F2"/>
    <w:rsid w:val="00E92EF9"/>
    <w:rsid w:val="00E93EAA"/>
    <w:rsid w:val="00E95C11"/>
    <w:rsid w:val="00E95EEA"/>
    <w:rsid w:val="00E95F32"/>
    <w:rsid w:val="00E964D3"/>
    <w:rsid w:val="00E9747D"/>
    <w:rsid w:val="00E97B4A"/>
    <w:rsid w:val="00E97CEB"/>
    <w:rsid w:val="00E97D7B"/>
    <w:rsid w:val="00EA06FB"/>
    <w:rsid w:val="00EA0FD3"/>
    <w:rsid w:val="00EA10D8"/>
    <w:rsid w:val="00EA1A4F"/>
    <w:rsid w:val="00EA228F"/>
    <w:rsid w:val="00EA2AB2"/>
    <w:rsid w:val="00EA3840"/>
    <w:rsid w:val="00EA4560"/>
    <w:rsid w:val="00EA5E1D"/>
    <w:rsid w:val="00EA6746"/>
    <w:rsid w:val="00EA72A4"/>
    <w:rsid w:val="00EA789D"/>
    <w:rsid w:val="00EA7964"/>
    <w:rsid w:val="00EA7E1C"/>
    <w:rsid w:val="00EB0236"/>
    <w:rsid w:val="00EB1254"/>
    <w:rsid w:val="00EB2A87"/>
    <w:rsid w:val="00EB2FA8"/>
    <w:rsid w:val="00EB4DB5"/>
    <w:rsid w:val="00EB5781"/>
    <w:rsid w:val="00EB6446"/>
    <w:rsid w:val="00EB649F"/>
    <w:rsid w:val="00EB6C55"/>
    <w:rsid w:val="00EB78DD"/>
    <w:rsid w:val="00EC0B58"/>
    <w:rsid w:val="00EC0E89"/>
    <w:rsid w:val="00EC187C"/>
    <w:rsid w:val="00EC1CA6"/>
    <w:rsid w:val="00EC1D54"/>
    <w:rsid w:val="00EC1FF4"/>
    <w:rsid w:val="00EC23D0"/>
    <w:rsid w:val="00EC2A2D"/>
    <w:rsid w:val="00EC3642"/>
    <w:rsid w:val="00EC48B4"/>
    <w:rsid w:val="00EC4C99"/>
    <w:rsid w:val="00EC4EE1"/>
    <w:rsid w:val="00EC63D1"/>
    <w:rsid w:val="00EC645E"/>
    <w:rsid w:val="00ED012A"/>
    <w:rsid w:val="00ED1A38"/>
    <w:rsid w:val="00ED1A4F"/>
    <w:rsid w:val="00ED2DAF"/>
    <w:rsid w:val="00ED2FF1"/>
    <w:rsid w:val="00ED304E"/>
    <w:rsid w:val="00ED3543"/>
    <w:rsid w:val="00ED378D"/>
    <w:rsid w:val="00ED415B"/>
    <w:rsid w:val="00ED4CD7"/>
    <w:rsid w:val="00ED4DB7"/>
    <w:rsid w:val="00ED51C7"/>
    <w:rsid w:val="00ED5417"/>
    <w:rsid w:val="00ED5D3B"/>
    <w:rsid w:val="00ED5D59"/>
    <w:rsid w:val="00ED5DA4"/>
    <w:rsid w:val="00ED6418"/>
    <w:rsid w:val="00ED726C"/>
    <w:rsid w:val="00ED77CB"/>
    <w:rsid w:val="00ED7A0C"/>
    <w:rsid w:val="00ED7CA3"/>
    <w:rsid w:val="00EE031C"/>
    <w:rsid w:val="00EE0CB9"/>
    <w:rsid w:val="00EE1321"/>
    <w:rsid w:val="00EE27C9"/>
    <w:rsid w:val="00EE28FA"/>
    <w:rsid w:val="00EE30E8"/>
    <w:rsid w:val="00EE45FF"/>
    <w:rsid w:val="00EE4D27"/>
    <w:rsid w:val="00EE4DFF"/>
    <w:rsid w:val="00EE5383"/>
    <w:rsid w:val="00EE5771"/>
    <w:rsid w:val="00EE5F9F"/>
    <w:rsid w:val="00EE72BB"/>
    <w:rsid w:val="00EE7450"/>
    <w:rsid w:val="00EF03DB"/>
    <w:rsid w:val="00EF0632"/>
    <w:rsid w:val="00EF0A63"/>
    <w:rsid w:val="00EF0B0A"/>
    <w:rsid w:val="00EF18FE"/>
    <w:rsid w:val="00EF1A35"/>
    <w:rsid w:val="00EF2534"/>
    <w:rsid w:val="00EF2550"/>
    <w:rsid w:val="00EF3B53"/>
    <w:rsid w:val="00EF4D01"/>
    <w:rsid w:val="00EF4EA8"/>
    <w:rsid w:val="00EF528F"/>
    <w:rsid w:val="00EF5C72"/>
    <w:rsid w:val="00EF6090"/>
    <w:rsid w:val="00EF735C"/>
    <w:rsid w:val="00F000EC"/>
    <w:rsid w:val="00F000FC"/>
    <w:rsid w:val="00F0139C"/>
    <w:rsid w:val="00F030BF"/>
    <w:rsid w:val="00F03627"/>
    <w:rsid w:val="00F03E1E"/>
    <w:rsid w:val="00F03F53"/>
    <w:rsid w:val="00F04E80"/>
    <w:rsid w:val="00F0578D"/>
    <w:rsid w:val="00F0662D"/>
    <w:rsid w:val="00F0675C"/>
    <w:rsid w:val="00F07B74"/>
    <w:rsid w:val="00F07D43"/>
    <w:rsid w:val="00F07F4B"/>
    <w:rsid w:val="00F118A3"/>
    <w:rsid w:val="00F144BD"/>
    <w:rsid w:val="00F14B8F"/>
    <w:rsid w:val="00F150ED"/>
    <w:rsid w:val="00F1612C"/>
    <w:rsid w:val="00F17363"/>
    <w:rsid w:val="00F175A2"/>
    <w:rsid w:val="00F17F5A"/>
    <w:rsid w:val="00F204C8"/>
    <w:rsid w:val="00F20592"/>
    <w:rsid w:val="00F20C56"/>
    <w:rsid w:val="00F21A68"/>
    <w:rsid w:val="00F21C17"/>
    <w:rsid w:val="00F22134"/>
    <w:rsid w:val="00F22325"/>
    <w:rsid w:val="00F2236A"/>
    <w:rsid w:val="00F23711"/>
    <w:rsid w:val="00F23F6C"/>
    <w:rsid w:val="00F2402A"/>
    <w:rsid w:val="00F2503D"/>
    <w:rsid w:val="00F254DE"/>
    <w:rsid w:val="00F26284"/>
    <w:rsid w:val="00F26793"/>
    <w:rsid w:val="00F26F47"/>
    <w:rsid w:val="00F27627"/>
    <w:rsid w:val="00F3109D"/>
    <w:rsid w:val="00F3165F"/>
    <w:rsid w:val="00F322CD"/>
    <w:rsid w:val="00F339A7"/>
    <w:rsid w:val="00F33F8E"/>
    <w:rsid w:val="00F34282"/>
    <w:rsid w:val="00F34572"/>
    <w:rsid w:val="00F35441"/>
    <w:rsid w:val="00F35463"/>
    <w:rsid w:val="00F35A14"/>
    <w:rsid w:val="00F3646B"/>
    <w:rsid w:val="00F370A5"/>
    <w:rsid w:val="00F373C7"/>
    <w:rsid w:val="00F373E0"/>
    <w:rsid w:val="00F40160"/>
    <w:rsid w:val="00F401DE"/>
    <w:rsid w:val="00F41345"/>
    <w:rsid w:val="00F41732"/>
    <w:rsid w:val="00F41782"/>
    <w:rsid w:val="00F41926"/>
    <w:rsid w:val="00F428C3"/>
    <w:rsid w:val="00F43384"/>
    <w:rsid w:val="00F44CBF"/>
    <w:rsid w:val="00F44E68"/>
    <w:rsid w:val="00F4638A"/>
    <w:rsid w:val="00F46A0B"/>
    <w:rsid w:val="00F46B98"/>
    <w:rsid w:val="00F476F5"/>
    <w:rsid w:val="00F47B91"/>
    <w:rsid w:val="00F51C43"/>
    <w:rsid w:val="00F51D1D"/>
    <w:rsid w:val="00F54CD3"/>
    <w:rsid w:val="00F553CE"/>
    <w:rsid w:val="00F56E0E"/>
    <w:rsid w:val="00F574C6"/>
    <w:rsid w:val="00F57575"/>
    <w:rsid w:val="00F60573"/>
    <w:rsid w:val="00F635AD"/>
    <w:rsid w:val="00F637AF"/>
    <w:rsid w:val="00F64DCF"/>
    <w:rsid w:val="00F659ED"/>
    <w:rsid w:val="00F66871"/>
    <w:rsid w:val="00F66CEE"/>
    <w:rsid w:val="00F66D5E"/>
    <w:rsid w:val="00F67376"/>
    <w:rsid w:val="00F678C0"/>
    <w:rsid w:val="00F67970"/>
    <w:rsid w:val="00F67C13"/>
    <w:rsid w:val="00F67FBC"/>
    <w:rsid w:val="00F70B54"/>
    <w:rsid w:val="00F70EDE"/>
    <w:rsid w:val="00F71A10"/>
    <w:rsid w:val="00F724DC"/>
    <w:rsid w:val="00F72A4F"/>
    <w:rsid w:val="00F72A84"/>
    <w:rsid w:val="00F72D74"/>
    <w:rsid w:val="00F738A3"/>
    <w:rsid w:val="00F74573"/>
    <w:rsid w:val="00F74DD9"/>
    <w:rsid w:val="00F753E5"/>
    <w:rsid w:val="00F77A70"/>
    <w:rsid w:val="00F77F40"/>
    <w:rsid w:val="00F81AD3"/>
    <w:rsid w:val="00F8213D"/>
    <w:rsid w:val="00F82F62"/>
    <w:rsid w:val="00F8358B"/>
    <w:rsid w:val="00F8373E"/>
    <w:rsid w:val="00F83D35"/>
    <w:rsid w:val="00F841C6"/>
    <w:rsid w:val="00F85AEE"/>
    <w:rsid w:val="00F86BA8"/>
    <w:rsid w:val="00F86D58"/>
    <w:rsid w:val="00F87203"/>
    <w:rsid w:val="00F87B78"/>
    <w:rsid w:val="00F9051B"/>
    <w:rsid w:val="00F90976"/>
    <w:rsid w:val="00F916C0"/>
    <w:rsid w:val="00F92125"/>
    <w:rsid w:val="00F926C7"/>
    <w:rsid w:val="00F92A40"/>
    <w:rsid w:val="00F92D07"/>
    <w:rsid w:val="00F93055"/>
    <w:rsid w:val="00F939F8"/>
    <w:rsid w:val="00F93B45"/>
    <w:rsid w:val="00F93DA6"/>
    <w:rsid w:val="00F9405B"/>
    <w:rsid w:val="00F958C7"/>
    <w:rsid w:val="00F95B12"/>
    <w:rsid w:val="00F95E33"/>
    <w:rsid w:val="00F96AC1"/>
    <w:rsid w:val="00F96CAA"/>
    <w:rsid w:val="00F96D2E"/>
    <w:rsid w:val="00F97138"/>
    <w:rsid w:val="00F97548"/>
    <w:rsid w:val="00F9775C"/>
    <w:rsid w:val="00F97925"/>
    <w:rsid w:val="00F979B3"/>
    <w:rsid w:val="00F97A5E"/>
    <w:rsid w:val="00F97CB2"/>
    <w:rsid w:val="00FA0072"/>
    <w:rsid w:val="00FA0217"/>
    <w:rsid w:val="00FA19B6"/>
    <w:rsid w:val="00FA2463"/>
    <w:rsid w:val="00FA279F"/>
    <w:rsid w:val="00FA2BFA"/>
    <w:rsid w:val="00FA4D2F"/>
    <w:rsid w:val="00FA54B4"/>
    <w:rsid w:val="00FA628E"/>
    <w:rsid w:val="00FA66B2"/>
    <w:rsid w:val="00FA6E38"/>
    <w:rsid w:val="00FA7475"/>
    <w:rsid w:val="00FA7AF3"/>
    <w:rsid w:val="00FB04E1"/>
    <w:rsid w:val="00FB1667"/>
    <w:rsid w:val="00FB22F5"/>
    <w:rsid w:val="00FB2592"/>
    <w:rsid w:val="00FB29FA"/>
    <w:rsid w:val="00FB7541"/>
    <w:rsid w:val="00FB7826"/>
    <w:rsid w:val="00FB7910"/>
    <w:rsid w:val="00FB79F5"/>
    <w:rsid w:val="00FB7FA4"/>
    <w:rsid w:val="00FC0630"/>
    <w:rsid w:val="00FC0B00"/>
    <w:rsid w:val="00FC1F0B"/>
    <w:rsid w:val="00FC2024"/>
    <w:rsid w:val="00FC27A2"/>
    <w:rsid w:val="00FC30ED"/>
    <w:rsid w:val="00FC3697"/>
    <w:rsid w:val="00FC3B46"/>
    <w:rsid w:val="00FC423E"/>
    <w:rsid w:val="00FC566A"/>
    <w:rsid w:val="00FC5CC2"/>
    <w:rsid w:val="00FC5F53"/>
    <w:rsid w:val="00FC64E5"/>
    <w:rsid w:val="00FC7141"/>
    <w:rsid w:val="00FD1A66"/>
    <w:rsid w:val="00FD214E"/>
    <w:rsid w:val="00FD2A1C"/>
    <w:rsid w:val="00FD2AE5"/>
    <w:rsid w:val="00FD43F4"/>
    <w:rsid w:val="00FD4B76"/>
    <w:rsid w:val="00FD6B17"/>
    <w:rsid w:val="00FD6C7E"/>
    <w:rsid w:val="00FD6E4F"/>
    <w:rsid w:val="00FD6F39"/>
    <w:rsid w:val="00FD7209"/>
    <w:rsid w:val="00FD79B1"/>
    <w:rsid w:val="00FD7DF6"/>
    <w:rsid w:val="00FE01DF"/>
    <w:rsid w:val="00FE01E5"/>
    <w:rsid w:val="00FE16DD"/>
    <w:rsid w:val="00FE195B"/>
    <w:rsid w:val="00FE1ED9"/>
    <w:rsid w:val="00FE2030"/>
    <w:rsid w:val="00FE220D"/>
    <w:rsid w:val="00FE224B"/>
    <w:rsid w:val="00FE2662"/>
    <w:rsid w:val="00FE3F7A"/>
    <w:rsid w:val="00FE476C"/>
    <w:rsid w:val="00FE479D"/>
    <w:rsid w:val="00FE4EFE"/>
    <w:rsid w:val="00FE583C"/>
    <w:rsid w:val="00FE5E13"/>
    <w:rsid w:val="00FE60E9"/>
    <w:rsid w:val="00FE6AED"/>
    <w:rsid w:val="00FE77F3"/>
    <w:rsid w:val="00FF0D2E"/>
    <w:rsid w:val="00FF13B3"/>
    <w:rsid w:val="00FF1FF7"/>
    <w:rsid w:val="00FF2C79"/>
    <w:rsid w:val="00FF2E5D"/>
    <w:rsid w:val="00FF34FB"/>
    <w:rsid w:val="00FF3B1B"/>
    <w:rsid w:val="00FF42A1"/>
    <w:rsid w:val="00FF441F"/>
    <w:rsid w:val="00FF4FEA"/>
    <w:rsid w:val="00FF51DF"/>
    <w:rsid w:val="00FF609C"/>
    <w:rsid w:val="00FF6B7C"/>
    <w:rsid w:val="00FF7729"/>
    <w:rsid w:val="00FF7A64"/>
    <w:rsid w:val="00FF7B7C"/>
    <w:rsid w:val="00FF7C27"/>
    <w:rsid w:val="00FF7C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2C032"/>
  <w15:chartTrackingRefBased/>
  <w15:docId w15:val="{8B78C9AC-7AE9-4262-AF9E-B3EB1586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3E"/>
    <w:pPr>
      <w:spacing w:after="0"/>
    </w:pPr>
    <w:rPr>
      <w:rFonts w:ascii="Aptos" w:hAnsi="Aptos"/>
    </w:rPr>
  </w:style>
  <w:style w:type="paragraph" w:styleId="Titre1">
    <w:name w:val="heading 1"/>
    <w:basedOn w:val="Normal"/>
    <w:next w:val="Normal"/>
    <w:link w:val="Titre1Car"/>
    <w:uiPriority w:val="9"/>
    <w:qFormat/>
    <w:rsid w:val="005954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4DE8"/>
    <w:pPr>
      <w:ind w:left="720"/>
      <w:contextualSpacing/>
    </w:pPr>
  </w:style>
  <w:style w:type="character" w:styleId="Lienhypertexte">
    <w:name w:val="Hyperlink"/>
    <w:basedOn w:val="Policepardfaut"/>
    <w:uiPriority w:val="99"/>
    <w:unhideWhenUsed/>
    <w:rsid w:val="00055796"/>
    <w:rPr>
      <w:color w:val="0563C1" w:themeColor="hyperlink"/>
      <w:u w:val="single"/>
    </w:rPr>
  </w:style>
  <w:style w:type="character" w:customStyle="1" w:styleId="Mention1">
    <w:name w:val="Mention1"/>
    <w:basedOn w:val="Policepardfaut"/>
    <w:uiPriority w:val="99"/>
    <w:semiHidden/>
    <w:unhideWhenUsed/>
    <w:rsid w:val="00055796"/>
    <w:rPr>
      <w:color w:val="2B579A"/>
      <w:shd w:val="clear" w:color="auto" w:fill="E6E6E6"/>
    </w:rPr>
  </w:style>
  <w:style w:type="character" w:styleId="Accentuationintense">
    <w:name w:val="Intense Emphasis"/>
    <w:basedOn w:val="Policepardfaut"/>
    <w:uiPriority w:val="21"/>
    <w:qFormat/>
    <w:rsid w:val="003F21BB"/>
    <w:rPr>
      <w:rFonts w:ascii="Segoe UI" w:hAnsi="Segoe UI"/>
      <w:b/>
      <w:iCs/>
      <w:caps w:val="0"/>
      <w:smallCaps/>
      <w:strike w:val="0"/>
      <w:dstrike w:val="0"/>
      <w:vanish w:val="0"/>
      <w:color w:val="FF0000"/>
      <w:sz w:val="24"/>
      <w:vertAlign w:val="baseline"/>
    </w:rPr>
  </w:style>
  <w:style w:type="character" w:customStyle="1" w:styleId="Mentionnonrsolue1">
    <w:name w:val="Mention non résolue1"/>
    <w:basedOn w:val="Policepardfaut"/>
    <w:uiPriority w:val="99"/>
    <w:semiHidden/>
    <w:unhideWhenUsed/>
    <w:rsid w:val="00D00614"/>
    <w:rPr>
      <w:color w:val="808080"/>
      <w:shd w:val="clear" w:color="auto" w:fill="E6E6E6"/>
    </w:rPr>
  </w:style>
  <w:style w:type="paragraph" w:styleId="En-tte">
    <w:name w:val="header"/>
    <w:basedOn w:val="Normal"/>
    <w:link w:val="En-tteCar"/>
    <w:uiPriority w:val="99"/>
    <w:unhideWhenUsed/>
    <w:rsid w:val="005818F4"/>
    <w:pPr>
      <w:tabs>
        <w:tab w:val="center" w:pos="4536"/>
        <w:tab w:val="right" w:pos="9072"/>
      </w:tabs>
      <w:spacing w:line="240" w:lineRule="auto"/>
    </w:pPr>
  </w:style>
  <w:style w:type="character" w:customStyle="1" w:styleId="En-tteCar">
    <w:name w:val="En-tête Car"/>
    <w:basedOn w:val="Policepardfaut"/>
    <w:link w:val="En-tte"/>
    <w:uiPriority w:val="99"/>
    <w:rsid w:val="005818F4"/>
  </w:style>
  <w:style w:type="paragraph" w:styleId="Pieddepage">
    <w:name w:val="footer"/>
    <w:basedOn w:val="Normal"/>
    <w:link w:val="PieddepageCar"/>
    <w:uiPriority w:val="99"/>
    <w:unhideWhenUsed/>
    <w:rsid w:val="005818F4"/>
    <w:pPr>
      <w:tabs>
        <w:tab w:val="center" w:pos="4536"/>
        <w:tab w:val="right" w:pos="9072"/>
      </w:tabs>
      <w:spacing w:line="240" w:lineRule="auto"/>
    </w:pPr>
  </w:style>
  <w:style w:type="character" w:customStyle="1" w:styleId="PieddepageCar">
    <w:name w:val="Pied de page Car"/>
    <w:basedOn w:val="Policepardfaut"/>
    <w:link w:val="Pieddepage"/>
    <w:uiPriority w:val="99"/>
    <w:rsid w:val="005818F4"/>
  </w:style>
  <w:style w:type="paragraph" w:styleId="NormalWeb">
    <w:name w:val="Normal (Web)"/>
    <w:basedOn w:val="Normal"/>
    <w:uiPriority w:val="99"/>
    <w:semiHidden/>
    <w:unhideWhenUsed/>
    <w:rsid w:val="00384A9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1Car">
    <w:name w:val="Titre 1 Car"/>
    <w:basedOn w:val="Policepardfaut"/>
    <w:link w:val="Titre1"/>
    <w:uiPriority w:val="9"/>
    <w:rsid w:val="00595411"/>
    <w:rPr>
      <w:rFonts w:asciiTheme="majorHAnsi" w:eastAsiaTheme="majorEastAsia" w:hAnsiTheme="majorHAnsi" w:cstheme="majorBidi"/>
      <w:color w:val="2F5496" w:themeColor="accent1" w:themeShade="BF"/>
      <w:sz w:val="32"/>
      <w:szCs w:val="32"/>
    </w:rPr>
  </w:style>
  <w:style w:type="paragraph" w:styleId="Citationintense">
    <w:name w:val="Intense Quote"/>
    <w:basedOn w:val="Normal"/>
    <w:next w:val="Normal"/>
    <w:link w:val="CitationintenseCar"/>
    <w:uiPriority w:val="30"/>
    <w:qFormat/>
    <w:rsid w:val="00AB3320"/>
    <w:pPr>
      <w:spacing w:before="480" w:after="480"/>
      <w:ind w:left="862" w:right="862"/>
      <w:jc w:val="center"/>
    </w:pPr>
    <w:rPr>
      <w:b/>
      <w:iCs/>
      <w:smallCaps/>
      <w:color w:val="2F5496" w:themeColor="accent1" w:themeShade="BF"/>
      <w:sz w:val="24"/>
    </w:rPr>
  </w:style>
  <w:style w:type="character" w:customStyle="1" w:styleId="CitationintenseCar">
    <w:name w:val="Citation intense Car"/>
    <w:basedOn w:val="Policepardfaut"/>
    <w:link w:val="Citationintense"/>
    <w:uiPriority w:val="30"/>
    <w:rsid w:val="00AB3320"/>
    <w:rPr>
      <w:b/>
      <w:iCs/>
      <w:smallCaps/>
      <w:color w:val="2F5496" w:themeColor="accent1" w:themeShade="BF"/>
      <w:sz w:val="24"/>
    </w:rPr>
  </w:style>
  <w:style w:type="paragraph" w:styleId="Notedebasdepage">
    <w:name w:val="footnote text"/>
    <w:basedOn w:val="Normal"/>
    <w:link w:val="NotedebasdepageCar"/>
    <w:uiPriority w:val="99"/>
    <w:semiHidden/>
    <w:unhideWhenUsed/>
    <w:rsid w:val="00694C8E"/>
    <w:pPr>
      <w:spacing w:line="240" w:lineRule="auto"/>
    </w:pPr>
    <w:rPr>
      <w:sz w:val="20"/>
      <w:szCs w:val="20"/>
    </w:rPr>
  </w:style>
  <w:style w:type="character" w:customStyle="1" w:styleId="NotedebasdepageCar">
    <w:name w:val="Note de bas de page Car"/>
    <w:basedOn w:val="Policepardfaut"/>
    <w:link w:val="Notedebasdepage"/>
    <w:uiPriority w:val="99"/>
    <w:semiHidden/>
    <w:rsid w:val="00694C8E"/>
    <w:rPr>
      <w:sz w:val="20"/>
      <w:szCs w:val="20"/>
    </w:rPr>
  </w:style>
  <w:style w:type="character" w:styleId="Appelnotedebasdep">
    <w:name w:val="footnote reference"/>
    <w:basedOn w:val="Policepardfaut"/>
    <w:uiPriority w:val="99"/>
    <w:semiHidden/>
    <w:unhideWhenUsed/>
    <w:rsid w:val="00694C8E"/>
    <w:rPr>
      <w:vertAlign w:val="superscript"/>
    </w:rPr>
  </w:style>
  <w:style w:type="character" w:styleId="Mentionnonrsolue">
    <w:name w:val="Unresolved Mention"/>
    <w:basedOn w:val="Policepardfaut"/>
    <w:uiPriority w:val="99"/>
    <w:semiHidden/>
    <w:unhideWhenUsed/>
    <w:rsid w:val="00694C8E"/>
    <w:rPr>
      <w:color w:val="605E5C"/>
      <w:shd w:val="clear" w:color="auto" w:fill="E1DFDD"/>
    </w:rPr>
  </w:style>
  <w:style w:type="paragraph" w:styleId="Titre">
    <w:name w:val="Title"/>
    <w:basedOn w:val="Normal"/>
    <w:next w:val="Normal"/>
    <w:link w:val="TitreCar"/>
    <w:uiPriority w:val="10"/>
    <w:qFormat/>
    <w:rsid w:val="00AB3320"/>
    <w:pPr>
      <w:pBdr>
        <w:top w:val="single" w:sz="4" w:space="1" w:color="1F3864" w:themeColor="accent1" w:themeShade="80"/>
        <w:left w:val="single" w:sz="4" w:space="4" w:color="1F3864" w:themeColor="accent1" w:themeShade="80"/>
        <w:bottom w:val="single" w:sz="4" w:space="1" w:color="1F3864" w:themeColor="accent1" w:themeShade="80"/>
        <w:right w:val="single" w:sz="4" w:space="4" w:color="1F3864" w:themeColor="accent1" w:themeShade="80"/>
      </w:pBdr>
      <w:spacing w:line="240" w:lineRule="auto"/>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reCar">
    <w:name w:val="Titre Car"/>
    <w:basedOn w:val="Policepardfaut"/>
    <w:link w:val="Titre"/>
    <w:uiPriority w:val="10"/>
    <w:rsid w:val="00AB3320"/>
    <w:rPr>
      <w:rFonts w:asciiTheme="majorHAnsi" w:eastAsiaTheme="majorEastAsia" w:hAnsiTheme="majorHAnsi" w:cstheme="majorBidi"/>
      <w:color w:val="2F5496" w:themeColor="accent1" w:themeShade="BF"/>
      <w:spacing w:val="-10"/>
      <w:kern w:val="28"/>
      <w:sz w:val="56"/>
      <w:szCs w:val="56"/>
    </w:rPr>
  </w:style>
  <w:style w:type="paragraph" w:styleId="Textedebulles">
    <w:name w:val="Balloon Text"/>
    <w:basedOn w:val="Normal"/>
    <w:link w:val="TextedebullesCar"/>
    <w:uiPriority w:val="99"/>
    <w:semiHidden/>
    <w:unhideWhenUsed/>
    <w:rsid w:val="00AE1F9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1F96"/>
    <w:rPr>
      <w:rFonts w:ascii="Segoe UI" w:hAnsi="Segoe UI" w:cs="Segoe UI"/>
      <w:sz w:val="18"/>
      <w:szCs w:val="18"/>
    </w:rPr>
  </w:style>
  <w:style w:type="paragraph" w:styleId="Textebrut">
    <w:name w:val="Plain Text"/>
    <w:basedOn w:val="Normal"/>
    <w:link w:val="TextebrutCar"/>
    <w:uiPriority w:val="99"/>
    <w:semiHidden/>
    <w:unhideWhenUsed/>
    <w:rsid w:val="00ED5DA4"/>
    <w:pPr>
      <w:spacing w:line="240" w:lineRule="auto"/>
    </w:pPr>
    <w:rPr>
      <w:rFonts w:ascii="Calibri" w:hAnsi="Calibri"/>
      <w:szCs w:val="21"/>
    </w:rPr>
  </w:style>
  <w:style w:type="character" w:customStyle="1" w:styleId="TextebrutCar">
    <w:name w:val="Texte brut Car"/>
    <w:basedOn w:val="Policepardfaut"/>
    <w:link w:val="Textebrut"/>
    <w:uiPriority w:val="99"/>
    <w:semiHidden/>
    <w:rsid w:val="00ED5DA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636">
      <w:bodyDiv w:val="1"/>
      <w:marLeft w:val="0"/>
      <w:marRight w:val="0"/>
      <w:marTop w:val="0"/>
      <w:marBottom w:val="0"/>
      <w:divBdr>
        <w:top w:val="none" w:sz="0" w:space="0" w:color="auto"/>
        <w:left w:val="none" w:sz="0" w:space="0" w:color="auto"/>
        <w:bottom w:val="none" w:sz="0" w:space="0" w:color="auto"/>
        <w:right w:val="none" w:sz="0" w:space="0" w:color="auto"/>
      </w:divBdr>
    </w:div>
    <w:div w:id="20060416">
      <w:bodyDiv w:val="1"/>
      <w:marLeft w:val="0"/>
      <w:marRight w:val="0"/>
      <w:marTop w:val="0"/>
      <w:marBottom w:val="0"/>
      <w:divBdr>
        <w:top w:val="none" w:sz="0" w:space="0" w:color="auto"/>
        <w:left w:val="none" w:sz="0" w:space="0" w:color="auto"/>
        <w:bottom w:val="none" w:sz="0" w:space="0" w:color="auto"/>
        <w:right w:val="none" w:sz="0" w:space="0" w:color="auto"/>
      </w:divBdr>
    </w:div>
    <w:div w:id="90978497">
      <w:bodyDiv w:val="1"/>
      <w:marLeft w:val="0"/>
      <w:marRight w:val="0"/>
      <w:marTop w:val="0"/>
      <w:marBottom w:val="0"/>
      <w:divBdr>
        <w:top w:val="none" w:sz="0" w:space="0" w:color="auto"/>
        <w:left w:val="none" w:sz="0" w:space="0" w:color="auto"/>
        <w:bottom w:val="none" w:sz="0" w:space="0" w:color="auto"/>
        <w:right w:val="none" w:sz="0" w:space="0" w:color="auto"/>
      </w:divBdr>
    </w:div>
    <w:div w:id="149566598">
      <w:bodyDiv w:val="1"/>
      <w:marLeft w:val="0"/>
      <w:marRight w:val="0"/>
      <w:marTop w:val="0"/>
      <w:marBottom w:val="0"/>
      <w:divBdr>
        <w:top w:val="none" w:sz="0" w:space="0" w:color="auto"/>
        <w:left w:val="none" w:sz="0" w:space="0" w:color="auto"/>
        <w:bottom w:val="none" w:sz="0" w:space="0" w:color="auto"/>
        <w:right w:val="none" w:sz="0" w:space="0" w:color="auto"/>
      </w:divBdr>
    </w:div>
    <w:div w:id="158084467">
      <w:bodyDiv w:val="1"/>
      <w:marLeft w:val="0"/>
      <w:marRight w:val="0"/>
      <w:marTop w:val="0"/>
      <w:marBottom w:val="0"/>
      <w:divBdr>
        <w:top w:val="none" w:sz="0" w:space="0" w:color="auto"/>
        <w:left w:val="none" w:sz="0" w:space="0" w:color="auto"/>
        <w:bottom w:val="none" w:sz="0" w:space="0" w:color="auto"/>
        <w:right w:val="none" w:sz="0" w:space="0" w:color="auto"/>
      </w:divBdr>
    </w:div>
    <w:div w:id="260257235">
      <w:bodyDiv w:val="1"/>
      <w:marLeft w:val="0"/>
      <w:marRight w:val="0"/>
      <w:marTop w:val="0"/>
      <w:marBottom w:val="0"/>
      <w:divBdr>
        <w:top w:val="none" w:sz="0" w:space="0" w:color="auto"/>
        <w:left w:val="none" w:sz="0" w:space="0" w:color="auto"/>
        <w:bottom w:val="none" w:sz="0" w:space="0" w:color="auto"/>
        <w:right w:val="none" w:sz="0" w:space="0" w:color="auto"/>
      </w:divBdr>
    </w:div>
    <w:div w:id="275985075">
      <w:bodyDiv w:val="1"/>
      <w:marLeft w:val="0"/>
      <w:marRight w:val="0"/>
      <w:marTop w:val="0"/>
      <w:marBottom w:val="0"/>
      <w:divBdr>
        <w:top w:val="none" w:sz="0" w:space="0" w:color="auto"/>
        <w:left w:val="none" w:sz="0" w:space="0" w:color="auto"/>
        <w:bottom w:val="none" w:sz="0" w:space="0" w:color="auto"/>
        <w:right w:val="none" w:sz="0" w:space="0" w:color="auto"/>
      </w:divBdr>
    </w:div>
    <w:div w:id="311839133">
      <w:bodyDiv w:val="1"/>
      <w:marLeft w:val="0"/>
      <w:marRight w:val="0"/>
      <w:marTop w:val="0"/>
      <w:marBottom w:val="0"/>
      <w:divBdr>
        <w:top w:val="none" w:sz="0" w:space="0" w:color="auto"/>
        <w:left w:val="none" w:sz="0" w:space="0" w:color="auto"/>
        <w:bottom w:val="none" w:sz="0" w:space="0" w:color="auto"/>
        <w:right w:val="none" w:sz="0" w:space="0" w:color="auto"/>
      </w:divBdr>
    </w:div>
    <w:div w:id="341250882">
      <w:bodyDiv w:val="1"/>
      <w:marLeft w:val="0"/>
      <w:marRight w:val="0"/>
      <w:marTop w:val="0"/>
      <w:marBottom w:val="0"/>
      <w:divBdr>
        <w:top w:val="none" w:sz="0" w:space="0" w:color="auto"/>
        <w:left w:val="none" w:sz="0" w:space="0" w:color="auto"/>
        <w:bottom w:val="none" w:sz="0" w:space="0" w:color="auto"/>
        <w:right w:val="none" w:sz="0" w:space="0" w:color="auto"/>
      </w:divBdr>
    </w:div>
    <w:div w:id="383065763">
      <w:bodyDiv w:val="1"/>
      <w:marLeft w:val="0"/>
      <w:marRight w:val="0"/>
      <w:marTop w:val="0"/>
      <w:marBottom w:val="0"/>
      <w:divBdr>
        <w:top w:val="none" w:sz="0" w:space="0" w:color="auto"/>
        <w:left w:val="none" w:sz="0" w:space="0" w:color="auto"/>
        <w:bottom w:val="none" w:sz="0" w:space="0" w:color="auto"/>
        <w:right w:val="none" w:sz="0" w:space="0" w:color="auto"/>
      </w:divBdr>
    </w:div>
    <w:div w:id="394820630">
      <w:bodyDiv w:val="1"/>
      <w:marLeft w:val="0"/>
      <w:marRight w:val="0"/>
      <w:marTop w:val="0"/>
      <w:marBottom w:val="0"/>
      <w:divBdr>
        <w:top w:val="none" w:sz="0" w:space="0" w:color="auto"/>
        <w:left w:val="none" w:sz="0" w:space="0" w:color="auto"/>
        <w:bottom w:val="none" w:sz="0" w:space="0" w:color="auto"/>
        <w:right w:val="none" w:sz="0" w:space="0" w:color="auto"/>
      </w:divBdr>
    </w:div>
    <w:div w:id="428240300">
      <w:bodyDiv w:val="1"/>
      <w:marLeft w:val="0"/>
      <w:marRight w:val="0"/>
      <w:marTop w:val="0"/>
      <w:marBottom w:val="0"/>
      <w:divBdr>
        <w:top w:val="none" w:sz="0" w:space="0" w:color="auto"/>
        <w:left w:val="none" w:sz="0" w:space="0" w:color="auto"/>
        <w:bottom w:val="none" w:sz="0" w:space="0" w:color="auto"/>
        <w:right w:val="none" w:sz="0" w:space="0" w:color="auto"/>
      </w:divBdr>
    </w:div>
    <w:div w:id="611326262">
      <w:bodyDiv w:val="1"/>
      <w:marLeft w:val="0"/>
      <w:marRight w:val="0"/>
      <w:marTop w:val="0"/>
      <w:marBottom w:val="0"/>
      <w:divBdr>
        <w:top w:val="none" w:sz="0" w:space="0" w:color="auto"/>
        <w:left w:val="none" w:sz="0" w:space="0" w:color="auto"/>
        <w:bottom w:val="none" w:sz="0" w:space="0" w:color="auto"/>
        <w:right w:val="none" w:sz="0" w:space="0" w:color="auto"/>
      </w:divBdr>
    </w:div>
    <w:div w:id="618268854">
      <w:bodyDiv w:val="1"/>
      <w:marLeft w:val="0"/>
      <w:marRight w:val="0"/>
      <w:marTop w:val="0"/>
      <w:marBottom w:val="0"/>
      <w:divBdr>
        <w:top w:val="none" w:sz="0" w:space="0" w:color="auto"/>
        <w:left w:val="none" w:sz="0" w:space="0" w:color="auto"/>
        <w:bottom w:val="none" w:sz="0" w:space="0" w:color="auto"/>
        <w:right w:val="none" w:sz="0" w:space="0" w:color="auto"/>
      </w:divBdr>
    </w:div>
    <w:div w:id="640308094">
      <w:bodyDiv w:val="1"/>
      <w:marLeft w:val="0"/>
      <w:marRight w:val="0"/>
      <w:marTop w:val="0"/>
      <w:marBottom w:val="0"/>
      <w:divBdr>
        <w:top w:val="none" w:sz="0" w:space="0" w:color="auto"/>
        <w:left w:val="none" w:sz="0" w:space="0" w:color="auto"/>
        <w:bottom w:val="none" w:sz="0" w:space="0" w:color="auto"/>
        <w:right w:val="none" w:sz="0" w:space="0" w:color="auto"/>
      </w:divBdr>
    </w:div>
    <w:div w:id="788932873">
      <w:bodyDiv w:val="1"/>
      <w:marLeft w:val="0"/>
      <w:marRight w:val="0"/>
      <w:marTop w:val="0"/>
      <w:marBottom w:val="0"/>
      <w:divBdr>
        <w:top w:val="none" w:sz="0" w:space="0" w:color="auto"/>
        <w:left w:val="none" w:sz="0" w:space="0" w:color="auto"/>
        <w:bottom w:val="none" w:sz="0" w:space="0" w:color="auto"/>
        <w:right w:val="none" w:sz="0" w:space="0" w:color="auto"/>
      </w:divBdr>
    </w:div>
    <w:div w:id="845292844">
      <w:bodyDiv w:val="1"/>
      <w:marLeft w:val="0"/>
      <w:marRight w:val="0"/>
      <w:marTop w:val="0"/>
      <w:marBottom w:val="0"/>
      <w:divBdr>
        <w:top w:val="none" w:sz="0" w:space="0" w:color="auto"/>
        <w:left w:val="none" w:sz="0" w:space="0" w:color="auto"/>
        <w:bottom w:val="none" w:sz="0" w:space="0" w:color="auto"/>
        <w:right w:val="none" w:sz="0" w:space="0" w:color="auto"/>
      </w:divBdr>
    </w:div>
    <w:div w:id="847598459">
      <w:bodyDiv w:val="1"/>
      <w:marLeft w:val="0"/>
      <w:marRight w:val="0"/>
      <w:marTop w:val="0"/>
      <w:marBottom w:val="0"/>
      <w:divBdr>
        <w:top w:val="none" w:sz="0" w:space="0" w:color="auto"/>
        <w:left w:val="none" w:sz="0" w:space="0" w:color="auto"/>
        <w:bottom w:val="none" w:sz="0" w:space="0" w:color="auto"/>
        <w:right w:val="none" w:sz="0" w:space="0" w:color="auto"/>
      </w:divBdr>
      <w:divsChild>
        <w:div w:id="37897873">
          <w:marLeft w:val="446"/>
          <w:marRight w:val="0"/>
          <w:marTop w:val="0"/>
          <w:marBottom w:val="0"/>
          <w:divBdr>
            <w:top w:val="none" w:sz="0" w:space="0" w:color="auto"/>
            <w:left w:val="none" w:sz="0" w:space="0" w:color="auto"/>
            <w:bottom w:val="none" w:sz="0" w:space="0" w:color="auto"/>
            <w:right w:val="none" w:sz="0" w:space="0" w:color="auto"/>
          </w:divBdr>
        </w:div>
        <w:div w:id="167256588">
          <w:marLeft w:val="446"/>
          <w:marRight w:val="0"/>
          <w:marTop w:val="0"/>
          <w:marBottom w:val="0"/>
          <w:divBdr>
            <w:top w:val="none" w:sz="0" w:space="0" w:color="auto"/>
            <w:left w:val="none" w:sz="0" w:space="0" w:color="auto"/>
            <w:bottom w:val="none" w:sz="0" w:space="0" w:color="auto"/>
            <w:right w:val="none" w:sz="0" w:space="0" w:color="auto"/>
          </w:divBdr>
        </w:div>
        <w:div w:id="1402800238">
          <w:marLeft w:val="1166"/>
          <w:marRight w:val="0"/>
          <w:marTop w:val="0"/>
          <w:marBottom w:val="0"/>
          <w:divBdr>
            <w:top w:val="none" w:sz="0" w:space="0" w:color="auto"/>
            <w:left w:val="none" w:sz="0" w:space="0" w:color="auto"/>
            <w:bottom w:val="none" w:sz="0" w:space="0" w:color="auto"/>
            <w:right w:val="none" w:sz="0" w:space="0" w:color="auto"/>
          </w:divBdr>
        </w:div>
        <w:div w:id="1629580448">
          <w:marLeft w:val="446"/>
          <w:marRight w:val="0"/>
          <w:marTop w:val="0"/>
          <w:marBottom w:val="0"/>
          <w:divBdr>
            <w:top w:val="none" w:sz="0" w:space="0" w:color="auto"/>
            <w:left w:val="none" w:sz="0" w:space="0" w:color="auto"/>
            <w:bottom w:val="none" w:sz="0" w:space="0" w:color="auto"/>
            <w:right w:val="none" w:sz="0" w:space="0" w:color="auto"/>
          </w:divBdr>
        </w:div>
      </w:divsChild>
    </w:div>
    <w:div w:id="865749917">
      <w:bodyDiv w:val="1"/>
      <w:marLeft w:val="0"/>
      <w:marRight w:val="0"/>
      <w:marTop w:val="0"/>
      <w:marBottom w:val="0"/>
      <w:divBdr>
        <w:top w:val="none" w:sz="0" w:space="0" w:color="auto"/>
        <w:left w:val="none" w:sz="0" w:space="0" w:color="auto"/>
        <w:bottom w:val="none" w:sz="0" w:space="0" w:color="auto"/>
        <w:right w:val="none" w:sz="0" w:space="0" w:color="auto"/>
      </w:divBdr>
    </w:div>
    <w:div w:id="875119045">
      <w:bodyDiv w:val="1"/>
      <w:marLeft w:val="0"/>
      <w:marRight w:val="0"/>
      <w:marTop w:val="0"/>
      <w:marBottom w:val="0"/>
      <w:divBdr>
        <w:top w:val="none" w:sz="0" w:space="0" w:color="auto"/>
        <w:left w:val="none" w:sz="0" w:space="0" w:color="auto"/>
        <w:bottom w:val="none" w:sz="0" w:space="0" w:color="auto"/>
        <w:right w:val="none" w:sz="0" w:space="0" w:color="auto"/>
      </w:divBdr>
    </w:div>
    <w:div w:id="1011297892">
      <w:bodyDiv w:val="1"/>
      <w:marLeft w:val="0"/>
      <w:marRight w:val="0"/>
      <w:marTop w:val="0"/>
      <w:marBottom w:val="0"/>
      <w:divBdr>
        <w:top w:val="none" w:sz="0" w:space="0" w:color="auto"/>
        <w:left w:val="none" w:sz="0" w:space="0" w:color="auto"/>
        <w:bottom w:val="none" w:sz="0" w:space="0" w:color="auto"/>
        <w:right w:val="none" w:sz="0" w:space="0" w:color="auto"/>
      </w:divBdr>
    </w:div>
    <w:div w:id="1029141824">
      <w:bodyDiv w:val="1"/>
      <w:marLeft w:val="0"/>
      <w:marRight w:val="0"/>
      <w:marTop w:val="0"/>
      <w:marBottom w:val="0"/>
      <w:divBdr>
        <w:top w:val="none" w:sz="0" w:space="0" w:color="auto"/>
        <w:left w:val="none" w:sz="0" w:space="0" w:color="auto"/>
        <w:bottom w:val="none" w:sz="0" w:space="0" w:color="auto"/>
        <w:right w:val="none" w:sz="0" w:space="0" w:color="auto"/>
      </w:divBdr>
    </w:div>
    <w:div w:id="1115445616">
      <w:bodyDiv w:val="1"/>
      <w:marLeft w:val="0"/>
      <w:marRight w:val="0"/>
      <w:marTop w:val="0"/>
      <w:marBottom w:val="0"/>
      <w:divBdr>
        <w:top w:val="none" w:sz="0" w:space="0" w:color="auto"/>
        <w:left w:val="none" w:sz="0" w:space="0" w:color="auto"/>
        <w:bottom w:val="none" w:sz="0" w:space="0" w:color="auto"/>
        <w:right w:val="none" w:sz="0" w:space="0" w:color="auto"/>
      </w:divBdr>
    </w:div>
    <w:div w:id="1144353796">
      <w:bodyDiv w:val="1"/>
      <w:marLeft w:val="0"/>
      <w:marRight w:val="0"/>
      <w:marTop w:val="0"/>
      <w:marBottom w:val="0"/>
      <w:divBdr>
        <w:top w:val="none" w:sz="0" w:space="0" w:color="auto"/>
        <w:left w:val="none" w:sz="0" w:space="0" w:color="auto"/>
        <w:bottom w:val="none" w:sz="0" w:space="0" w:color="auto"/>
        <w:right w:val="none" w:sz="0" w:space="0" w:color="auto"/>
      </w:divBdr>
    </w:div>
    <w:div w:id="1155492319">
      <w:bodyDiv w:val="1"/>
      <w:marLeft w:val="0"/>
      <w:marRight w:val="0"/>
      <w:marTop w:val="0"/>
      <w:marBottom w:val="0"/>
      <w:divBdr>
        <w:top w:val="none" w:sz="0" w:space="0" w:color="auto"/>
        <w:left w:val="none" w:sz="0" w:space="0" w:color="auto"/>
        <w:bottom w:val="none" w:sz="0" w:space="0" w:color="auto"/>
        <w:right w:val="none" w:sz="0" w:space="0" w:color="auto"/>
      </w:divBdr>
    </w:div>
    <w:div w:id="1181436275">
      <w:bodyDiv w:val="1"/>
      <w:marLeft w:val="0"/>
      <w:marRight w:val="0"/>
      <w:marTop w:val="0"/>
      <w:marBottom w:val="0"/>
      <w:divBdr>
        <w:top w:val="none" w:sz="0" w:space="0" w:color="auto"/>
        <w:left w:val="none" w:sz="0" w:space="0" w:color="auto"/>
        <w:bottom w:val="none" w:sz="0" w:space="0" w:color="auto"/>
        <w:right w:val="none" w:sz="0" w:space="0" w:color="auto"/>
      </w:divBdr>
    </w:div>
    <w:div w:id="1183858213">
      <w:bodyDiv w:val="1"/>
      <w:marLeft w:val="0"/>
      <w:marRight w:val="0"/>
      <w:marTop w:val="0"/>
      <w:marBottom w:val="0"/>
      <w:divBdr>
        <w:top w:val="none" w:sz="0" w:space="0" w:color="auto"/>
        <w:left w:val="none" w:sz="0" w:space="0" w:color="auto"/>
        <w:bottom w:val="none" w:sz="0" w:space="0" w:color="auto"/>
        <w:right w:val="none" w:sz="0" w:space="0" w:color="auto"/>
      </w:divBdr>
    </w:div>
    <w:div w:id="1205487593">
      <w:bodyDiv w:val="1"/>
      <w:marLeft w:val="0"/>
      <w:marRight w:val="0"/>
      <w:marTop w:val="0"/>
      <w:marBottom w:val="0"/>
      <w:divBdr>
        <w:top w:val="none" w:sz="0" w:space="0" w:color="auto"/>
        <w:left w:val="none" w:sz="0" w:space="0" w:color="auto"/>
        <w:bottom w:val="none" w:sz="0" w:space="0" w:color="auto"/>
        <w:right w:val="none" w:sz="0" w:space="0" w:color="auto"/>
      </w:divBdr>
    </w:div>
    <w:div w:id="1305311926">
      <w:bodyDiv w:val="1"/>
      <w:marLeft w:val="0"/>
      <w:marRight w:val="0"/>
      <w:marTop w:val="0"/>
      <w:marBottom w:val="0"/>
      <w:divBdr>
        <w:top w:val="none" w:sz="0" w:space="0" w:color="auto"/>
        <w:left w:val="none" w:sz="0" w:space="0" w:color="auto"/>
        <w:bottom w:val="none" w:sz="0" w:space="0" w:color="auto"/>
        <w:right w:val="none" w:sz="0" w:space="0" w:color="auto"/>
      </w:divBdr>
    </w:div>
    <w:div w:id="1330795997">
      <w:bodyDiv w:val="1"/>
      <w:marLeft w:val="0"/>
      <w:marRight w:val="0"/>
      <w:marTop w:val="0"/>
      <w:marBottom w:val="0"/>
      <w:divBdr>
        <w:top w:val="none" w:sz="0" w:space="0" w:color="auto"/>
        <w:left w:val="none" w:sz="0" w:space="0" w:color="auto"/>
        <w:bottom w:val="none" w:sz="0" w:space="0" w:color="auto"/>
        <w:right w:val="none" w:sz="0" w:space="0" w:color="auto"/>
      </w:divBdr>
    </w:div>
    <w:div w:id="1409690042">
      <w:bodyDiv w:val="1"/>
      <w:marLeft w:val="0"/>
      <w:marRight w:val="0"/>
      <w:marTop w:val="0"/>
      <w:marBottom w:val="0"/>
      <w:divBdr>
        <w:top w:val="none" w:sz="0" w:space="0" w:color="auto"/>
        <w:left w:val="none" w:sz="0" w:space="0" w:color="auto"/>
        <w:bottom w:val="none" w:sz="0" w:space="0" w:color="auto"/>
        <w:right w:val="none" w:sz="0" w:space="0" w:color="auto"/>
      </w:divBdr>
    </w:div>
    <w:div w:id="1423335361">
      <w:bodyDiv w:val="1"/>
      <w:marLeft w:val="0"/>
      <w:marRight w:val="0"/>
      <w:marTop w:val="0"/>
      <w:marBottom w:val="0"/>
      <w:divBdr>
        <w:top w:val="none" w:sz="0" w:space="0" w:color="auto"/>
        <w:left w:val="none" w:sz="0" w:space="0" w:color="auto"/>
        <w:bottom w:val="none" w:sz="0" w:space="0" w:color="auto"/>
        <w:right w:val="none" w:sz="0" w:space="0" w:color="auto"/>
      </w:divBdr>
    </w:div>
    <w:div w:id="1490245704">
      <w:bodyDiv w:val="1"/>
      <w:marLeft w:val="0"/>
      <w:marRight w:val="0"/>
      <w:marTop w:val="0"/>
      <w:marBottom w:val="0"/>
      <w:divBdr>
        <w:top w:val="none" w:sz="0" w:space="0" w:color="auto"/>
        <w:left w:val="none" w:sz="0" w:space="0" w:color="auto"/>
        <w:bottom w:val="none" w:sz="0" w:space="0" w:color="auto"/>
        <w:right w:val="none" w:sz="0" w:space="0" w:color="auto"/>
      </w:divBdr>
    </w:div>
    <w:div w:id="1550528003">
      <w:bodyDiv w:val="1"/>
      <w:marLeft w:val="0"/>
      <w:marRight w:val="0"/>
      <w:marTop w:val="0"/>
      <w:marBottom w:val="0"/>
      <w:divBdr>
        <w:top w:val="none" w:sz="0" w:space="0" w:color="auto"/>
        <w:left w:val="none" w:sz="0" w:space="0" w:color="auto"/>
        <w:bottom w:val="none" w:sz="0" w:space="0" w:color="auto"/>
        <w:right w:val="none" w:sz="0" w:space="0" w:color="auto"/>
      </w:divBdr>
    </w:div>
    <w:div w:id="1775898683">
      <w:bodyDiv w:val="1"/>
      <w:marLeft w:val="0"/>
      <w:marRight w:val="0"/>
      <w:marTop w:val="0"/>
      <w:marBottom w:val="0"/>
      <w:divBdr>
        <w:top w:val="none" w:sz="0" w:space="0" w:color="auto"/>
        <w:left w:val="none" w:sz="0" w:space="0" w:color="auto"/>
        <w:bottom w:val="none" w:sz="0" w:space="0" w:color="auto"/>
        <w:right w:val="none" w:sz="0" w:space="0" w:color="auto"/>
      </w:divBdr>
    </w:div>
    <w:div w:id="1788162562">
      <w:bodyDiv w:val="1"/>
      <w:marLeft w:val="0"/>
      <w:marRight w:val="0"/>
      <w:marTop w:val="0"/>
      <w:marBottom w:val="0"/>
      <w:divBdr>
        <w:top w:val="none" w:sz="0" w:space="0" w:color="auto"/>
        <w:left w:val="none" w:sz="0" w:space="0" w:color="auto"/>
        <w:bottom w:val="none" w:sz="0" w:space="0" w:color="auto"/>
        <w:right w:val="none" w:sz="0" w:space="0" w:color="auto"/>
      </w:divBdr>
    </w:div>
    <w:div w:id="1811510845">
      <w:bodyDiv w:val="1"/>
      <w:marLeft w:val="0"/>
      <w:marRight w:val="0"/>
      <w:marTop w:val="0"/>
      <w:marBottom w:val="0"/>
      <w:divBdr>
        <w:top w:val="none" w:sz="0" w:space="0" w:color="auto"/>
        <w:left w:val="none" w:sz="0" w:space="0" w:color="auto"/>
        <w:bottom w:val="none" w:sz="0" w:space="0" w:color="auto"/>
        <w:right w:val="none" w:sz="0" w:space="0" w:color="auto"/>
      </w:divBdr>
    </w:div>
    <w:div w:id="1832670165">
      <w:bodyDiv w:val="1"/>
      <w:marLeft w:val="0"/>
      <w:marRight w:val="0"/>
      <w:marTop w:val="0"/>
      <w:marBottom w:val="0"/>
      <w:divBdr>
        <w:top w:val="none" w:sz="0" w:space="0" w:color="auto"/>
        <w:left w:val="none" w:sz="0" w:space="0" w:color="auto"/>
        <w:bottom w:val="none" w:sz="0" w:space="0" w:color="auto"/>
        <w:right w:val="none" w:sz="0" w:space="0" w:color="auto"/>
      </w:divBdr>
    </w:div>
    <w:div w:id="1938902385">
      <w:bodyDiv w:val="1"/>
      <w:marLeft w:val="0"/>
      <w:marRight w:val="0"/>
      <w:marTop w:val="0"/>
      <w:marBottom w:val="0"/>
      <w:divBdr>
        <w:top w:val="none" w:sz="0" w:space="0" w:color="auto"/>
        <w:left w:val="none" w:sz="0" w:space="0" w:color="auto"/>
        <w:bottom w:val="none" w:sz="0" w:space="0" w:color="auto"/>
        <w:right w:val="none" w:sz="0" w:space="0" w:color="auto"/>
      </w:divBdr>
    </w:div>
    <w:div w:id="1945838557">
      <w:bodyDiv w:val="1"/>
      <w:marLeft w:val="0"/>
      <w:marRight w:val="0"/>
      <w:marTop w:val="0"/>
      <w:marBottom w:val="0"/>
      <w:divBdr>
        <w:top w:val="none" w:sz="0" w:space="0" w:color="auto"/>
        <w:left w:val="none" w:sz="0" w:space="0" w:color="auto"/>
        <w:bottom w:val="none" w:sz="0" w:space="0" w:color="auto"/>
        <w:right w:val="none" w:sz="0" w:space="0" w:color="auto"/>
      </w:divBdr>
    </w:div>
    <w:div w:id="20582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eps.team/formations" TargetMode="Externa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1DA7BB27A4C2F9A1C5B45D9113CAF"/>
        <w:category>
          <w:name w:val="Général"/>
          <w:gallery w:val="placeholder"/>
        </w:category>
        <w:types>
          <w:type w:val="bbPlcHdr"/>
        </w:types>
        <w:behaviors>
          <w:behavior w:val="content"/>
        </w:behaviors>
        <w:guid w:val="{4D30BB1B-A07C-49C9-9BE0-88B8668EA040}"/>
      </w:docPartPr>
      <w:docPartBody>
        <w:p w:rsidR="00C27B58" w:rsidRDefault="00115AF9" w:rsidP="00115AF9">
          <w:pPr>
            <w:pStyle w:val="FB71DA7BB27A4C2F9A1C5B45D9113CAF"/>
          </w:pPr>
          <w:r>
            <w:rPr>
              <w:caps/>
              <w:color w:val="FFFFFF" w:themeColor="background1"/>
              <w:sz w:val="18"/>
              <w:szCs w:val="18"/>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F9"/>
    <w:rsid w:val="000031AB"/>
    <w:rsid w:val="000039BB"/>
    <w:rsid w:val="00003EEA"/>
    <w:rsid w:val="00011366"/>
    <w:rsid w:val="00014901"/>
    <w:rsid w:val="000165FF"/>
    <w:rsid w:val="00022C35"/>
    <w:rsid w:val="000234E9"/>
    <w:rsid w:val="00031E88"/>
    <w:rsid w:val="00033B3D"/>
    <w:rsid w:val="00034240"/>
    <w:rsid w:val="0004014B"/>
    <w:rsid w:val="0004340F"/>
    <w:rsid w:val="000448A4"/>
    <w:rsid w:val="00045943"/>
    <w:rsid w:val="00051E39"/>
    <w:rsid w:val="00055208"/>
    <w:rsid w:val="00060290"/>
    <w:rsid w:val="00062787"/>
    <w:rsid w:val="00063F67"/>
    <w:rsid w:val="0006470B"/>
    <w:rsid w:val="00064B8D"/>
    <w:rsid w:val="000653C8"/>
    <w:rsid w:val="00065AD3"/>
    <w:rsid w:val="00067BD5"/>
    <w:rsid w:val="00074B05"/>
    <w:rsid w:val="00075C2B"/>
    <w:rsid w:val="000777AA"/>
    <w:rsid w:val="00083CBC"/>
    <w:rsid w:val="000841B1"/>
    <w:rsid w:val="00085F96"/>
    <w:rsid w:val="00087618"/>
    <w:rsid w:val="00091EA3"/>
    <w:rsid w:val="00093A83"/>
    <w:rsid w:val="000948EB"/>
    <w:rsid w:val="00095ECD"/>
    <w:rsid w:val="000962CA"/>
    <w:rsid w:val="00097B82"/>
    <w:rsid w:val="000A0255"/>
    <w:rsid w:val="000A2542"/>
    <w:rsid w:val="000A2C16"/>
    <w:rsid w:val="000A4E33"/>
    <w:rsid w:val="000A5CD2"/>
    <w:rsid w:val="000A605B"/>
    <w:rsid w:val="000A6903"/>
    <w:rsid w:val="000C0ACC"/>
    <w:rsid w:val="000C35AD"/>
    <w:rsid w:val="000D69CB"/>
    <w:rsid w:val="000E3478"/>
    <w:rsid w:val="000E429D"/>
    <w:rsid w:val="000E6E5A"/>
    <w:rsid w:val="000F23A9"/>
    <w:rsid w:val="000F3002"/>
    <w:rsid w:val="000F364F"/>
    <w:rsid w:val="0010084F"/>
    <w:rsid w:val="00103BDF"/>
    <w:rsid w:val="001043A0"/>
    <w:rsid w:val="00104ABB"/>
    <w:rsid w:val="00114137"/>
    <w:rsid w:val="00115AF9"/>
    <w:rsid w:val="00115E95"/>
    <w:rsid w:val="0012080D"/>
    <w:rsid w:val="001268DC"/>
    <w:rsid w:val="0013344B"/>
    <w:rsid w:val="0013535D"/>
    <w:rsid w:val="00135963"/>
    <w:rsid w:val="00135DDC"/>
    <w:rsid w:val="001409BF"/>
    <w:rsid w:val="00140EA8"/>
    <w:rsid w:val="00145AC3"/>
    <w:rsid w:val="001558F5"/>
    <w:rsid w:val="00155DB7"/>
    <w:rsid w:val="0016679E"/>
    <w:rsid w:val="00167BFF"/>
    <w:rsid w:val="00171FB6"/>
    <w:rsid w:val="00173BC8"/>
    <w:rsid w:val="00173ECD"/>
    <w:rsid w:val="001771C1"/>
    <w:rsid w:val="00182E72"/>
    <w:rsid w:val="00183041"/>
    <w:rsid w:val="00190C58"/>
    <w:rsid w:val="00193327"/>
    <w:rsid w:val="00193E67"/>
    <w:rsid w:val="00195143"/>
    <w:rsid w:val="00196BAF"/>
    <w:rsid w:val="0019756A"/>
    <w:rsid w:val="001A0428"/>
    <w:rsid w:val="001A107A"/>
    <w:rsid w:val="001A2901"/>
    <w:rsid w:val="001A5197"/>
    <w:rsid w:val="001A54D7"/>
    <w:rsid w:val="001A69F9"/>
    <w:rsid w:val="001A6D5E"/>
    <w:rsid w:val="001A792C"/>
    <w:rsid w:val="001B259E"/>
    <w:rsid w:val="001B27B2"/>
    <w:rsid w:val="001B4F9B"/>
    <w:rsid w:val="001B6032"/>
    <w:rsid w:val="001B657F"/>
    <w:rsid w:val="001C0BE9"/>
    <w:rsid w:val="001C162F"/>
    <w:rsid w:val="001C1890"/>
    <w:rsid w:val="001D0F73"/>
    <w:rsid w:val="001D2AE7"/>
    <w:rsid w:val="001D512E"/>
    <w:rsid w:val="001D5159"/>
    <w:rsid w:val="001D6EE9"/>
    <w:rsid w:val="001E30D7"/>
    <w:rsid w:val="001E53AA"/>
    <w:rsid w:val="001E7C9A"/>
    <w:rsid w:val="001E7CD0"/>
    <w:rsid w:val="001F1567"/>
    <w:rsid w:val="001F1ED2"/>
    <w:rsid w:val="001F2289"/>
    <w:rsid w:val="001F24D0"/>
    <w:rsid w:val="001F2A7A"/>
    <w:rsid w:val="001F2C97"/>
    <w:rsid w:val="001F4832"/>
    <w:rsid w:val="001F58D1"/>
    <w:rsid w:val="001F5DF2"/>
    <w:rsid w:val="001F6CA4"/>
    <w:rsid w:val="00200E62"/>
    <w:rsid w:val="002031EB"/>
    <w:rsid w:val="00203481"/>
    <w:rsid w:val="00203D48"/>
    <w:rsid w:val="00211EEE"/>
    <w:rsid w:val="0021531E"/>
    <w:rsid w:val="00215CC0"/>
    <w:rsid w:val="00215E8A"/>
    <w:rsid w:val="00216DED"/>
    <w:rsid w:val="00222AF2"/>
    <w:rsid w:val="00223BE1"/>
    <w:rsid w:val="0022517F"/>
    <w:rsid w:val="00225BA8"/>
    <w:rsid w:val="00234F82"/>
    <w:rsid w:val="00247635"/>
    <w:rsid w:val="00256A5D"/>
    <w:rsid w:val="002645F2"/>
    <w:rsid w:val="002648C6"/>
    <w:rsid w:val="00267C1F"/>
    <w:rsid w:val="002816F6"/>
    <w:rsid w:val="00287877"/>
    <w:rsid w:val="00290B2D"/>
    <w:rsid w:val="00290C9D"/>
    <w:rsid w:val="00294BE8"/>
    <w:rsid w:val="00294EC0"/>
    <w:rsid w:val="002A1AA8"/>
    <w:rsid w:val="002A29BD"/>
    <w:rsid w:val="002A47BB"/>
    <w:rsid w:val="002A480C"/>
    <w:rsid w:val="002A5D8B"/>
    <w:rsid w:val="002A62E1"/>
    <w:rsid w:val="002B40ED"/>
    <w:rsid w:val="002B6A4D"/>
    <w:rsid w:val="002C052B"/>
    <w:rsid w:val="002C20F9"/>
    <w:rsid w:val="002C27CD"/>
    <w:rsid w:val="002C2A65"/>
    <w:rsid w:val="002C4D7E"/>
    <w:rsid w:val="002C512D"/>
    <w:rsid w:val="002D1F8A"/>
    <w:rsid w:val="002D5BBE"/>
    <w:rsid w:val="002D6F3B"/>
    <w:rsid w:val="002E054D"/>
    <w:rsid w:val="002E14D7"/>
    <w:rsid w:val="002E5714"/>
    <w:rsid w:val="002E684F"/>
    <w:rsid w:val="002F1989"/>
    <w:rsid w:val="002F2529"/>
    <w:rsid w:val="002F306C"/>
    <w:rsid w:val="003004B5"/>
    <w:rsid w:val="00301F31"/>
    <w:rsid w:val="0030399B"/>
    <w:rsid w:val="00304677"/>
    <w:rsid w:val="003079D9"/>
    <w:rsid w:val="003131DA"/>
    <w:rsid w:val="00314F63"/>
    <w:rsid w:val="00317546"/>
    <w:rsid w:val="0032317E"/>
    <w:rsid w:val="003255A8"/>
    <w:rsid w:val="00326544"/>
    <w:rsid w:val="003270BE"/>
    <w:rsid w:val="0032796A"/>
    <w:rsid w:val="0033502E"/>
    <w:rsid w:val="0033707A"/>
    <w:rsid w:val="00341A9C"/>
    <w:rsid w:val="00345912"/>
    <w:rsid w:val="0034640D"/>
    <w:rsid w:val="00346546"/>
    <w:rsid w:val="00355F8D"/>
    <w:rsid w:val="0035617A"/>
    <w:rsid w:val="00357B48"/>
    <w:rsid w:val="0036266C"/>
    <w:rsid w:val="003639C2"/>
    <w:rsid w:val="0037159E"/>
    <w:rsid w:val="00372994"/>
    <w:rsid w:val="003738F9"/>
    <w:rsid w:val="003740A2"/>
    <w:rsid w:val="00374560"/>
    <w:rsid w:val="00375018"/>
    <w:rsid w:val="003760BA"/>
    <w:rsid w:val="003804E3"/>
    <w:rsid w:val="00380D58"/>
    <w:rsid w:val="003856C6"/>
    <w:rsid w:val="00387DB0"/>
    <w:rsid w:val="0039155A"/>
    <w:rsid w:val="00391903"/>
    <w:rsid w:val="0039509D"/>
    <w:rsid w:val="003A002A"/>
    <w:rsid w:val="003A1A06"/>
    <w:rsid w:val="003A1E3C"/>
    <w:rsid w:val="003A3C5D"/>
    <w:rsid w:val="003A69A2"/>
    <w:rsid w:val="003B394B"/>
    <w:rsid w:val="003B5324"/>
    <w:rsid w:val="003B5CD3"/>
    <w:rsid w:val="003B6B33"/>
    <w:rsid w:val="003C4436"/>
    <w:rsid w:val="003C4A08"/>
    <w:rsid w:val="003C5AA5"/>
    <w:rsid w:val="003C5C56"/>
    <w:rsid w:val="003D1B12"/>
    <w:rsid w:val="003D2943"/>
    <w:rsid w:val="003D33E6"/>
    <w:rsid w:val="003D40DB"/>
    <w:rsid w:val="003D4EE7"/>
    <w:rsid w:val="003D4F00"/>
    <w:rsid w:val="003D5F61"/>
    <w:rsid w:val="003E2BCC"/>
    <w:rsid w:val="003E341E"/>
    <w:rsid w:val="003F39E8"/>
    <w:rsid w:val="003F4B1F"/>
    <w:rsid w:val="003F4D16"/>
    <w:rsid w:val="003F5B87"/>
    <w:rsid w:val="003F7BC7"/>
    <w:rsid w:val="004063B5"/>
    <w:rsid w:val="00410B6D"/>
    <w:rsid w:val="00412D0F"/>
    <w:rsid w:val="00413A54"/>
    <w:rsid w:val="00416C75"/>
    <w:rsid w:val="00423F1E"/>
    <w:rsid w:val="00425649"/>
    <w:rsid w:val="00425CAD"/>
    <w:rsid w:val="0043044B"/>
    <w:rsid w:val="00433166"/>
    <w:rsid w:val="00435334"/>
    <w:rsid w:val="004356B3"/>
    <w:rsid w:val="004359F2"/>
    <w:rsid w:val="004437BB"/>
    <w:rsid w:val="00446E19"/>
    <w:rsid w:val="00447454"/>
    <w:rsid w:val="004475E7"/>
    <w:rsid w:val="0045104F"/>
    <w:rsid w:val="00456A29"/>
    <w:rsid w:val="0045733B"/>
    <w:rsid w:val="00464425"/>
    <w:rsid w:val="00465624"/>
    <w:rsid w:val="00465C72"/>
    <w:rsid w:val="00467E7E"/>
    <w:rsid w:val="00474319"/>
    <w:rsid w:val="00475A6B"/>
    <w:rsid w:val="004762CC"/>
    <w:rsid w:val="0048325F"/>
    <w:rsid w:val="00484E61"/>
    <w:rsid w:val="00486E26"/>
    <w:rsid w:val="004941F1"/>
    <w:rsid w:val="004946F3"/>
    <w:rsid w:val="004947DA"/>
    <w:rsid w:val="00494F4C"/>
    <w:rsid w:val="00495C59"/>
    <w:rsid w:val="00496220"/>
    <w:rsid w:val="004A274D"/>
    <w:rsid w:val="004A6444"/>
    <w:rsid w:val="004A7814"/>
    <w:rsid w:val="004B0844"/>
    <w:rsid w:val="004B1450"/>
    <w:rsid w:val="004B2E97"/>
    <w:rsid w:val="004B2F39"/>
    <w:rsid w:val="004B4B2C"/>
    <w:rsid w:val="004B593C"/>
    <w:rsid w:val="004C2059"/>
    <w:rsid w:val="004C20C7"/>
    <w:rsid w:val="004C767D"/>
    <w:rsid w:val="004C7CC5"/>
    <w:rsid w:val="004D6212"/>
    <w:rsid w:val="004D7A4F"/>
    <w:rsid w:val="004E0CF9"/>
    <w:rsid w:val="004E2871"/>
    <w:rsid w:val="004E3DDE"/>
    <w:rsid w:val="004E536B"/>
    <w:rsid w:val="004F0CF8"/>
    <w:rsid w:val="004F1B4F"/>
    <w:rsid w:val="004F5868"/>
    <w:rsid w:val="004F5EF7"/>
    <w:rsid w:val="00501BEB"/>
    <w:rsid w:val="005040DB"/>
    <w:rsid w:val="005052DA"/>
    <w:rsid w:val="0050562F"/>
    <w:rsid w:val="0050675E"/>
    <w:rsid w:val="00512947"/>
    <w:rsid w:val="0051639A"/>
    <w:rsid w:val="005164D1"/>
    <w:rsid w:val="005203F5"/>
    <w:rsid w:val="0052248E"/>
    <w:rsid w:val="00522511"/>
    <w:rsid w:val="00522D92"/>
    <w:rsid w:val="00523451"/>
    <w:rsid w:val="0052706E"/>
    <w:rsid w:val="00536B3E"/>
    <w:rsid w:val="005412F8"/>
    <w:rsid w:val="0054263E"/>
    <w:rsid w:val="00542D56"/>
    <w:rsid w:val="00542F2E"/>
    <w:rsid w:val="00543A92"/>
    <w:rsid w:val="00545E14"/>
    <w:rsid w:val="00547E97"/>
    <w:rsid w:val="0055240B"/>
    <w:rsid w:val="00554FC7"/>
    <w:rsid w:val="005569AE"/>
    <w:rsid w:val="005600D5"/>
    <w:rsid w:val="00561590"/>
    <w:rsid w:val="00566D6D"/>
    <w:rsid w:val="0057493F"/>
    <w:rsid w:val="00575771"/>
    <w:rsid w:val="005775AF"/>
    <w:rsid w:val="00577BEA"/>
    <w:rsid w:val="00580D3B"/>
    <w:rsid w:val="005840E7"/>
    <w:rsid w:val="005913F3"/>
    <w:rsid w:val="005920F0"/>
    <w:rsid w:val="00593F03"/>
    <w:rsid w:val="00594C0F"/>
    <w:rsid w:val="0059564E"/>
    <w:rsid w:val="00596B02"/>
    <w:rsid w:val="00596BDA"/>
    <w:rsid w:val="005A0D99"/>
    <w:rsid w:val="005A4A60"/>
    <w:rsid w:val="005B1930"/>
    <w:rsid w:val="005B31A8"/>
    <w:rsid w:val="005B5A4E"/>
    <w:rsid w:val="005B6B69"/>
    <w:rsid w:val="005B6C04"/>
    <w:rsid w:val="005B7FF9"/>
    <w:rsid w:val="005C0659"/>
    <w:rsid w:val="005C16DA"/>
    <w:rsid w:val="005C2CB0"/>
    <w:rsid w:val="005C3796"/>
    <w:rsid w:val="005C4284"/>
    <w:rsid w:val="005D28C4"/>
    <w:rsid w:val="005D44CF"/>
    <w:rsid w:val="005D6C40"/>
    <w:rsid w:val="005E2383"/>
    <w:rsid w:val="005E7F48"/>
    <w:rsid w:val="005F4CFE"/>
    <w:rsid w:val="006020DA"/>
    <w:rsid w:val="00607009"/>
    <w:rsid w:val="0061225D"/>
    <w:rsid w:val="0061446D"/>
    <w:rsid w:val="0061706E"/>
    <w:rsid w:val="0061773C"/>
    <w:rsid w:val="006206A3"/>
    <w:rsid w:val="00623AE8"/>
    <w:rsid w:val="006270BF"/>
    <w:rsid w:val="00635298"/>
    <w:rsid w:val="00635AAE"/>
    <w:rsid w:val="0063603A"/>
    <w:rsid w:val="0063668D"/>
    <w:rsid w:val="00636E9E"/>
    <w:rsid w:val="00642B28"/>
    <w:rsid w:val="00644819"/>
    <w:rsid w:val="00647168"/>
    <w:rsid w:val="00647E1B"/>
    <w:rsid w:val="00652E49"/>
    <w:rsid w:val="00653207"/>
    <w:rsid w:val="0065503A"/>
    <w:rsid w:val="00660BC6"/>
    <w:rsid w:val="0066369C"/>
    <w:rsid w:val="00665105"/>
    <w:rsid w:val="006659FD"/>
    <w:rsid w:val="00672362"/>
    <w:rsid w:val="0067455F"/>
    <w:rsid w:val="00674CF7"/>
    <w:rsid w:val="00677A4B"/>
    <w:rsid w:val="006833DD"/>
    <w:rsid w:val="0068464A"/>
    <w:rsid w:val="00694AAE"/>
    <w:rsid w:val="0069512C"/>
    <w:rsid w:val="006967F6"/>
    <w:rsid w:val="006979DC"/>
    <w:rsid w:val="006A3A77"/>
    <w:rsid w:val="006A6A7B"/>
    <w:rsid w:val="006C33D8"/>
    <w:rsid w:val="006D0BAC"/>
    <w:rsid w:val="006D21B9"/>
    <w:rsid w:val="006D31B0"/>
    <w:rsid w:val="006D31E5"/>
    <w:rsid w:val="006E1B7A"/>
    <w:rsid w:val="006E328B"/>
    <w:rsid w:val="006E35EB"/>
    <w:rsid w:val="006E3990"/>
    <w:rsid w:val="006E77B5"/>
    <w:rsid w:val="006E7CDE"/>
    <w:rsid w:val="006F09F4"/>
    <w:rsid w:val="006F1A13"/>
    <w:rsid w:val="006F3411"/>
    <w:rsid w:val="006F5BFC"/>
    <w:rsid w:val="006F66EC"/>
    <w:rsid w:val="00701F4C"/>
    <w:rsid w:val="00706CF0"/>
    <w:rsid w:val="00707890"/>
    <w:rsid w:val="00707955"/>
    <w:rsid w:val="0070799F"/>
    <w:rsid w:val="00707C96"/>
    <w:rsid w:val="00712162"/>
    <w:rsid w:val="007122DE"/>
    <w:rsid w:val="00714F71"/>
    <w:rsid w:val="00715C6F"/>
    <w:rsid w:val="00717D68"/>
    <w:rsid w:val="00727B71"/>
    <w:rsid w:val="0073051E"/>
    <w:rsid w:val="00736A5B"/>
    <w:rsid w:val="00741D37"/>
    <w:rsid w:val="00746DC2"/>
    <w:rsid w:val="00746F2E"/>
    <w:rsid w:val="00747F21"/>
    <w:rsid w:val="007532F4"/>
    <w:rsid w:val="007560B2"/>
    <w:rsid w:val="007562BB"/>
    <w:rsid w:val="00756FDB"/>
    <w:rsid w:val="00761EF6"/>
    <w:rsid w:val="0076278C"/>
    <w:rsid w:val="00764649"/>
    <w:rsid w:val="007669C9"/>
    <w:rsid w:val="007671FF"/>
    <w:rsid w:val="00767D18"/>
    <w:rsid w:val="00767D5F"/>
    <w:rsid w:val="00767E87"/>
    <w:rsid w:val="00771258"/>
    <w:rsid w:val="007741E7"/>
    <w:rsid w:val="007839EB"/>
    <w:rsid w:val="007840F3"/>
    <w:rsid w:val="0078446D"/>
    <w:rsid w:val="00785880"/>
    <w:rsid w:val="0078640B"/>
    <w:rsid w:val="0078655D"/>
    <w:rsid w:val="00790EDD"/>
    <w:rsid w:val="00791B93"/>
    <w:rsid w:val="007A03B2"/>
    <w:rsid w:val="007A075A"/>
    <w:rsid w:val="007A0840"/>
    <w:rsid w:val="007A3AE7"/>
    <w:rsid w:val="007A4CE9"/>
    <w:rsid w:val="007A7B02"/>
    <w:rsid w:val="007B0343"/>
    <w:rsid w:val="007B3C40"/>
    <w:rsid w:val="007B6189"/>
    <w:rsid w:val="007B6F16"/>
    <w:rsid w:val="007C03DB"/>
    <w:rsid w:val="007C1240"/>
    <w:rsid w:val="007C1798"/>
    <w:rsid w:val="007C2D84"/>
    <w:rsid w:val="007C3E41"/>
    <w:rsid w:val="007C5141"/>
    <w:rsid w:val="007D05A3"/>
    <w:rsid w:val="007D46CC"/>
    <w:rsid w:val="007D4B26"/>
    <w:rsid w:val="007D54D7"/>
    <w:rsid w:val="007D6383"/>
    <w:rsid w:val="007E295E"/>
    <w:rsid w:val="007E3067"/>
    <w:rsid w:val="007F010B"/>
    <w:rsid w:val="007F5DB2"/>
    <w:rsid w:val="00800CD1"/>
    <w:rsid w:val="008025A6"/>
    <w:rsid w:val="00803685"/>
    <w:rsid w:val="00807374"/>
    <w:rsid w:val="008100D7"/>
    <w:rsid w:val="0081297F"/>
    <w:rsid w:val="00814F65"/>
    <w:rsid w:val="00815C1B"/>
    <w:rsid w:val="008164A9"/>
    <w:rsid w:val="00817E92"/>
    <w:rsid w:val="00820413"/>
    <w:rsid w:val="00824BF2"/>
    <w:rsid w:val="00825BC0"/>
    <w:rsid w:val="00826103"/>
    <w:rsid w:val="00830806"/>
    <w:rsid w:val="00836ED1"/>
    <w:rsid w:val="00840765"/>
    <w:rsid w:val="008408E0"/>
    <w:rsid w:val="00841464"/>
    <w:rsid w:val="0084342C"/>
    <w:rsid w:val="00844041"/>
    <w:rsid w:val="00844D97"/>
    <w:rsid w:val="00850A91"/>
    <w:rsid w:val="00856DB5"/>
    <w:rsid w:val="00864020"/>
    <w:rsid w:val="008641E6"/>
    <w:rsid w:val="00864E9C"/>
    <w:rsid w:val="00865402"/>
    <w:rsid w:val="00865BBA"/>
    <w:rsid w:val="00867E7F"/>
    <w:rsid w:val="00870896"/>
    <w:rsid w:val="00873A23"/>
    <w:rsid w:val="008746C6"/>
    <w:rsid w:val="00874F63"/>
    <w:rsid w:val="00875769"/>
    <w:rsid w:val="0088274B"/>
    <w:rsid w:val="0089106C"/>
    <w:rsid w:val="0089309A"/>
    <w:rsid w:val="008933D6"/>
    <w:rsid w:val="00894782"/>
    <w:rsid w:val="00894CB3"/>
    <w:rsid w:val="008A0E35"/>
    <w:rsid w:val="008A1BFE"/>
    <w:rsid w:val="008B00B1"/>
    <w:rsid w:val="008B09F6"/>
    <w:rsid w:val="008B5640"/>
    <w:rsid w:val="008B74F1"/>
    <w:rsid w:val="008C46D6"/>
    <w:rsid w:val="008C4932"/>
    <w:rsid w:val="008C4A0F"/>
    <w:rsid w:val="008D3F89"/>
    <w:rsid w:val="008D5B56"/>
    <w:rsid w:val="008D5F07"/>
    <w:rsid w:val="008D70CD"/>
    <w:rsid w:val="008E06EA"/>
    <w:rsid w:val="008E1AAD"/>
    <w:rsid w:val="008E1FEE"/>
    <w:rsid w:val="008E32EE"/>
    <w:rsid w:val="008E3D66"/>
    <w:rsid w:val="008F018A"/>
    <w:rsid w:val="008F1068"/>
    <w:rsid w:val="008F11B1"/>
    <w:rsid w:val="008F2909"/>
    <w:rsid w:val="008F36FA"/>
    <w:rsid w:val="008F422A"/>
    <w:rsid w:val="008F51A8"/>
    <w:rsid w:val="0090066F"/>
    <w:rsid w:val="00900839"/>
    <w:rsid w:val="00901F3D"/>
    <w:rsid w:val="009032B9"/>
    <w:rsid w:val="009048C0"/>
    <w:rsid w:val="00905131"/>
    <w:rsid w:val="00910904"/>
    <w:rsid w:val="00912BAC"/>
    <w:rsid w:val="00915FBD"/>
    <w:rsid w:val="00917AE0"/>
    <w:rsid w:val="0092077D"/>
    <w:rsid w:val="00923149"/>
    <w:rsid w:val="00927C9C"/>
    <w:rsid w:val="00927F2B"/>
    <w:rsid w:val="009362ED"/>
    <w:rsid w:val="009366D7"/>
    <w:rsid w:val="009367E3"/>
    <w:rsid w:val="009378E1"/>
    <w:rsid w:val="00943C1A"/>
    <w:rsid w:val="0094766D"/>
    <w:rsid w:val="009573A7"/>
    <w:rsid w:val="00963E61"/>
    <w:rsid w:val="009659F3"/>
    <w:rsid w:val="00965F4D"/>
    <w:rsid w:val="009669DC"/>
    <w:rsid w:val="009805E1"/>
    <w:rsid w:val="009815FE"/>
    <w:rsid w:val="00981B14"/>
    <w:rsid w:val="00982491"/>
    <w:rsid w:val="00982CC3"/>
    <w:rsid w:val="00983B3A"/>
    <w:rsid w:val="00984F56"/>
    <w:rsid w:val="009913C3"/>
    <w:rsid w:val="00993CA0"/>
    <w:rsid w:val="00994373"/>
    <w:rsid w:val="00996859"/>
    <w:rsid w:val="009A3982"/>
    <w:rsid w:val="009A4705"/>
    <w:rsid w:val="009A7B89"/>
    <w:rsid w:val="009B0BF6"/>
    <w:rsid w:val="009B2D04"/>
    <w:rsid w:val="009B4602"/>
    <w:rsid w:val="009B76B6"/>
    <w:rsid w:val="009C180E"/>
    <w:rsid w:val="009C560F"/>
    <w:rsid w:val="009D11FC"/>
    <w:rsid w:val="009D4821"/>
    <w:rsid w:val="009F0194"/>
    <w:rsid w:val="009F49EB"/>
    <w:rsid w:val="009F749E"/>
    <w:rsid w:val="00A016E7"/>
    <w:rsid w:val="00A01F30"/>
    <w:rsid w:val="00A040EC"/>
    <w:rsid w:val="00A0510C"/>
    <w:rsid w:val="00A0681A"/>
    <w:rsid w:val="00A1311B"/>
    <w:rsid w:val="00A13697"/>
    <w:rsid w:val="00A14F85"/>
    <w:rsid w:val="00A15152"/>
    <w:rsid w:val="00A15FF4"/>
    <w:rsid w:val="00A164FA"/>
    <w:rsid w:val="00A21F33"/>
    <w:rsid w:val="00A252FE"/>
    <w:rsid w:val="00A25D2C"/>
    <w:rsid w:val="00A26940"/>
    <w:rsid w:val="00A269E4"/>
    <w:rsid w:val="00A2760E"/>
    <w:rsid w:val="00A33B36"/>
    <w:rsid w:val="00A33B55"/>
    <w:rsid w:val="00A33B77"/>
    <w:rsid w:val="00A360CE"/>
    <w:rsid w:val="00A43096"/>
    <w:rsid w:val="00A50917"/>
    <w:rsid w:val="00A54A98"/>
    <w:rsid w:val="00A55160"/>
    <w:rsid w:val="00A55FBC"/>
    <w:rsid w:val="00A613AB"/>
    <w:rsid w:val="00A63FFC"/>
    <w:rsid w:val="00A642DF"/>
    <w:rsid w:val="00A64C91"/>
    <w:rsid w:val="00A70B75"/>
    <w:rsid w:val="00A7789A"/>
    <w:rsid w:val="00A80CEB"/>
    <w:rsid w:val="00A843E6"/>
    <w:rsid w:val="00A86C2E"/>
    <w:rsid w:val="00A9185F"/>
    <w:rsid w:val="00A92570"/>
    <w:rsid w:val="00A94C1F"/>
    <w:rsid w:val="00A95902"/>
    <w:rsid w:val="00A97637"/>
    <w:rsid w:val="00AB10D4"/>
    <w:rsid w:val="00AB3AEB"/>
    <w:rsid w:val="00AC3031"/>
    <w:rsid w:val="00AC49B3"/>
    <w:rsid w:val="00AC49DF"/>
    <w:rsid w:val="00AE1F24"/>
    <w:rsid w:val="00AE2EE9"/>
    <w:rsid w:val="00AE5675"/>
    <w:rsid w:val="00AE6931"/>
    <w:rsid w:val="00AF433D"/>
    <w:rsid w:val="00B00A70"/>
    <w:rsid w:val="00B00C35"/>
    <w:rsid w:val="00B042B4"/>
    <w:rsid w:val="00B05B5A"/>
    <w:rsid w:val="00B10801"/>
    <w:rsid w:val="00B13AAB"/>
    <w:rsid w:val="00B151EA"/>
    <w:rsid w:val="00B158B1"/>
    <w:rsid w:val="00B16A34"/>
    <w:rsid w:val="00B17F43"/>
    <w:rsid w:val="00B24953"/>
    <w:rsid w:val="00B2656D"/>
    <w:rsid w:val="00B31A0F"/>
    <w:rsid w:val="00B33E7D"/>
    <w:rsid w:val="00B353B0"/>
    <w:rsid w:val="00B35ADB"/>
    <w:rsid w:val="00B4027D"/>
    <w:rsid w:val="00B41D5E"/>
    <w:rsid w:val="00B462FF"/>
    <w:rsid w:val="00B47ECF"/>
    <w:rsid w:val="00B539A4"/>
    <w:rsid w:val="00B56343"/>
    <w:rsid w:val="00B56A6F"/>
    <w:rsid w:val="00B57B73"/>
    <w:rsid w:val="00B601A2"/>
    <w:rsid w:val="00B61D52"/>
    <w:rsid w:val="00B65B44"/>
    <w:rsid w:val="00B80300"/>
    <w:rsid w:val="00B816F0"/>
    <w:rsid w:val="00B8370E"/>
    <w:rsid w:val="00B83BEF"/>
    <w:rsid w:val="00B85B1B"/>
    <w:rsid w:val="00B87FE1"/>
    <w:rsid w:val="00B91D00"/>
    <w:rsid w:val="00B9297E"/>
    <w:rsid w:val="00B92F73"/>
    <w:rsid w:val="00B94650"/>
    <w:rsid w:val="00B94F81"/>
    <w:rsid w:val="00B957E5"/>
    <w:rsid w:val="00B97259"/>
    <w:rsid w:val="00BA2BD6"/>
    <w:rsid w:val="00BA3547"/>
    <w:rsid w:val="00BA6E2E"/>
    <w:rsid w:val="00BB2492"/>
    <w:rsid w:val="00BB3338"/>
    <w:rsid w:val="00BB470E"/>
    <w:rsid w:val="00BB53B7"/>
    <w:rsid w:val="00BB5952"/>
    <w:rsid w:val="00BB5E51"/>
    <w:rsid w:val="00BB6C67"/>
    <w:rsid w:val="00BB77EA"/>
    <w:rsid w:val="00BC390D"/>
    <w:rsid w:val="00BC4040"/>
    <w:rsid w:val="00BC55AE"/>
    <w:rsid w:val="00BC671F"/>
    <w:rsid w:val="00BC7E62"/>
    <w:rsid w:val="00BD5611"/>
    <w:rsid w:val="00BD651A"/>
    <w:rsid w:val="00BD6DA7"/>
    <w:rsid w:val="00BE0A33"/>
    <w:rsid w:val="00BE0FB1"/>
    <w:rsid w:val="00BE338B"/>
    <w:rsid w:val="00BE41FC"/>
    <w:rsid w:val="00BE4415"/>
    <w:rsid w:val="00BE455E"/>
    <w:rsid w:val="00BE554D"/>
    <w:rsid w:val="00BE61C5"/>
    <w:rsid w:val="00BF18D9"/>
    <w:rsid w:val="00BF2519"/>
    <w:rsid w:val="00C003F5"/>
    <w:rsid w:val="00C01B5B"/>
    <w:rsid w:val="00C031A8"/>
    <w:rsid w:val="00C0438C"/>
    <w:rsid w:val="00C07EC7"/>
    <w:rsid w:val="00C13550"/>
    <w:rsid w:val="00C15AE3"/>
    <w:rsid w:val="00C16F68"/>
    <w:rsid w:val="00C17F74"/>
    <w:rsid w:val="00C21E90"/>
    <w:rsid w:val="00C23930"/>
    <w:rsid w:val="00C246EA"/>
    <w:rsid w:val="00C26BBF"/>
    <w:rsid w:val="00C272DE"/>
    <w:rsid w:val="00C27B58"/>
    <w:rsid w:val="00C27B8B"/>
    <w:rsid w:val="00C30CEA"/>
    <w:rsid w:val="00C315C5"/>
    <w:rsid w:val="00C320C8"/>
    <w:rsid w:val="00C37199"/>
    <w:rsid w:val="00C543FA"/>
    <w:rsid w:val="00C5485A"/>
    <w:rsid w:val="00C5735B"/>
    <w:rsid w:val="00C57A18"/>
    <w:rsid w:val="00C57B2E"/>
    <w:rsid w:val="00C60CA8"/>
    <w:rsid w:val="00C61444"/>
    <w:rsid w:val="00C61BD1"/>
    <w:rsid w:val="00C62934"/>
    <w:rsid w:val="00C64637"/>
    <w:rsid w:val="00C65AA4"/>
    <w:rsid w:val="00C6706D"/>
    <w:rsid w:val="00C76A80"/>
    <w:rsid w:val="00C80047"/>
    <w:rsid w:val="00C86FE7"/>
    <w:rsid w:val="00C87D62"/>
    <w:rsid w:val="00C927D4"/>
    <w:rsid w:val="00C947B2"/>
    <w:rsid w:val="00C96D44"/>
    <w:rsid w:val="00CB03E1"/>
    <w:rsid w:val="00CB2F71"/>
    <w:rsid w:val="00CB4134"/>
    <w:rsid w:val="00CB542C"/>
    <w:rsid w:val="00CB65EE"/>
    <w:rsid w:val="00CB6C14"/>
    <w:rsid w:val="00CC2275"/>
    <w:rsid w:val="00CC22A7"/>
    <w:rsid w:val="00CC41CF"/>
    <w:rsid w:val="00CC5087"/>
    <w:rsid w:val="00CD0FA5"/>
    <w:rsid w:val="00CD1BD0"/>
    <w:rsid w:val="00CD1EEB"/>
    <w:rsid w:val="00CD5051"/>
    <w:rsid w:val="00CE2A15"/>
    <w:rsid w:val="00CE38B7"/>
    <w:rsid w:val="00CE39AD"/>
    <w:rsid w:val="00CE3FC7"/>
    <w:rsid w:val="00CE46A6"/>
    <w:rsid w:val="00CE4B82"/>
    <w:rsid w:val="00CE6F96"/>
    <w:rsid w:val="00CE79E8"/>
    <w:rsid w:val="00CF77DE"/>
    <w:rsid w:val="00D02AF5"/>
    <w:rsid w:val="00D04E9C"/>
    <w:rsid w:val="00D05077"/>
    <w:rsid w:val="00D07A1A"/>
    <w:rsid w:val="00D10A8F"/>
    <w:rsid w:val="00D10BFA"/>
    <w:rsid w:val="00D12466"/>
    <w:rsid w:val="00D14260"/>
    <w:rsid w:val="00D21543"/>
    <w:rsid w:val="00D223ED"/>
    <w:rsid w:val="00D24722"/>
    <w:rsid w:val="00D26634"/>
    <w:rsid w:val="00D27014"/>
    <w:rsid w:val="00D31310"/>
    <w:rsid w:val="00D3160D"/>
    <w:rsid w:val="00D33ED4"/>
    <w:rsid w:val="00D37019"/>
    <w:rsid w:val="00D407E3"/>
    <w:rsid w:val="00D40AB3"/>
    <w:rsid w:val="00D41A8D"/>
    <w:rsid w:val="00D41A92"/>
    <w:rsid w:val="00D471A3"/>
    <w:rsid w:val="00D50120"/>
    <w:rsid w:val="00D5162B"/>
    <w:rsid w:val="00D54FEA"/>
    <w:rsid w:val="00D55744"/>
    <w:rsid w:val="00D557A1"/>
    <w:rsid w:val="00D56AEF"/>
    <w:rsid w:val="00D57A03"/>
    <w:rsid w:val="00D60569"/>
    <w:rsid w:val="00D6430B"/>
    <w:rsid w:val="00D65F97"/>
    <w:rsid w:val="00D67D11"/>
    <w:rsid w:val="00D713A6"/>
    <w:rsid w:val="00D71B77"/>
    <w:rsid w:val="00D8025E"/>
    <w:rsid w:val="00D8026A"/>
    <w:rsid w:val="00D90179"/>
    <w:rsid w:val="00D9090B"/>
    <w:rsid w:val="00D90920"/>
    <w:rsid w:val="00D91FA7"/>
    <w:rsid w:val="00D92059"/>
    <w:rsid w:val="00D9564E"/>
    <w:rsid w:val="00DA376F"/>
    <w:rsid w:val="00DA7080"/>
    <w:rsid w:val="00DB0ADE"/>
    <w:rsid w:val="00DB0D38"/>
    <w:rsid w:val="00DB31E1"/>
    <w:rsid w:val="00DB7FCE"/>
    <w:rsid w:val="00DC23DC"/>
    <w:rsid w:val="00DC3161"/>
    <w:rsid w:val="00DC5B8E"/>
    <w:rsid w:val="00DD17B8"/>
    <w:rsid w:val="00DD3023"/>
    <w:rsid w:val="00DD56B1"/>
    <w:rsid w:val="00DD7002"/>
    <w:rsid w:val="00DE04B3"/>
    <w:rsid w:val="00DE439D"/>
    <w:rsid w:val="00DF1B2E"/>
    <w:rsid w:val="00DF23A7"/>
    <w:rsid w:val="00DF3BA1"/>
    <w:rsid w:val="00DF3BC3"/>
    <w:rsid w:val="00DF3C78"/>
    <w:rsid w:val="00DF6392"/>
    <w:rsid w:val="00E0049C"/>
    <w:rsid w:val="00E04970"/>
    <w:rsid w:val="00E05F63"/>
    <w:rsid w:val="00E10D2E"/>
    <w:rsid w:val="00E13DB8"/>
    <w:rsid w:val="00E15178"/>
    <w:rsid w:val="00E222AC"/>
    <w:rsid w:val="00E22EB0"/>
    <w:rsid w:val="00E25CD4"/>
    <w:rsid w:val="00E26129"/>
    <w:rsid w:val="00E32D5B"/>
    <w:rsid w:val="00E4012B"/>
    <w:rsid w:val="00E425AE"/>
    <w:rsid w:val="00E4311C"/>
    <w:rsid w:val="00E460E1"/>
    <w:rsid w:val="00E51490"/>
    <w:rsid w:val="00E52E18"/>
    <w:rsid w:val="00E564F8"/>
    <w:rsid w:val="00E56564"/>
    <w:rsid w:val="00E611BE"/>
    <w:rsid w:val="00E632C6"/>
    <w:rsid w:val="00E6426E"/>
    <w:rsid w:val="00E64942"/>
    <w:rsid w:val="00E6774B"/>
    <w:rsid w:val="00E7307E"/>
    <w:rsid w:val="00E74D19"/>
    <w:rsid w:val="00E74F7F"/>
    <w:rsid w:val="00E77E93"/>
    <w:rsid w:val="00E80C73"/>
    <w:rsid w:val="00E86D0C"/>
    <w:rsid w:val="00E901DD"/>
    <w:rsid w:val="00E90381"/>
    <w:rsid w:val="00E94143"/>
    <w:rsid w:val="00E972E1"/>
    <w:rsid w:val="00E976D0"/>
    <w:rsid w:val="00EA0B6F"/>
    <w:rsid w:val="00EA13DE"/>
    <w:rsid w:val="00EA1447"/>
    <w:rsid w:val="00EA3F7D"/>
    <w:rsid w:val="00EA72A4"/>
    <w:rsid w:val="00EB6390"/>
    <w:rsid w:val="00EB74E9"/>
    <w:rsid w:val="00EB74FF"/>
    <w:rsid w:val="00EC1D54"/>
    <w:rsid w:val="00EC2235"/>
    <w:rsid w:val="00EC4213"/>
    <w:rsid w:val="00ED2903"/>
    <w:rsid w:val="00ED4D6E"/>
    <w:rsid w:val="00ED5DB8"/>
    <w:rsid w:val="00ED6418"/>
    <w:rsid w:val="00EE1025"/>
    <w:rsid w:val="00EE2541"/>
    <w:rsid w:val="00EE5BD8"/>
    <w:rsid w:val="00EE7E44"/>
    <w:rsid w:val="00EF0A63"/>
    <w:rsid w:val="00EF5F6B"/>
    <w:rsid w:val="00F002A2"/>
    <w:rsid w:val="00F011CD"/>
    <w:rsid w:val="00F02D42"/>
    <w:rsid w:val="00F051FF"/>
    <w:rsid w:val="00F057A0"/>
    <w:rsid w:val="00F059D1"/>
    <w:rsid w:val="00F0668E"/>
    <w:rsid w:val="00F10B32"/>
    <w:rsid w:val="00F11337"/>
    <w:rsid w:val="00F1179F"/>
    <w:rsid w:val="00F172A9"/>
    <w:rsid w:val="00F17EC1"/>
    <w:rsid w:val="00F2034F"/>
    <w:rsid w:val="00F22CD8"/>
    <w:rsid w:val="00F305CA"/>
    <w:rsid w:val="00F3154D"/>
    <w:rsid w:val="00F357E4"/>
    <w:rsid w:val="00F3583C"/>
    <w:rsid w:val="00F43EC7"/>
    <w:rsid w:val="00F4638A"/>
    <w:rsid w:val="00F46B98"/>
    <w:rsid w:val="00F51A98"/>
    <w:rsid w:val="00F54CD3"/>
    <w:rsid w:val="00F55ABE"/>
    <w:rsid w:val="00F56E92"/>
    <w:rsid w:val="00F604F8"/>
    <w:rsid w:val="00F63080"/>
    <w:rsid w:val="00F668EB"/>
    <w:rsid w:val="00F678C0"/>
    <w:rsid w:val="00F7478E"/>
    <w:rsid w:val="00F75005"/>
    <w:rsid w:val="00F764B5"/>
    <w:rsid w:val="00F821DF"/>
    <w:rsid w:val="00F8252C"/>
    <w:rsid w:val="00F840D0"/>
    <w:rsid w:val="00F85AEE"/>
    <w:rsid w:val="00F86D58"/>
    <w:rsid w:val="00F90716"/>
    <w:rsid w:val="00F93B45"/>
    <w:rsid w:val="00FA16A8"/>
    <w:rsid w:val="00FA273D"/>
    <w:rsid w:val="00FA2DD2"/>
    <w:rsid w:val="00FA3E07"/>
    <w:rsid w:val="00FA63D1"/>
    <w:rsid w:val="00FA6C7E"/>
    <w:rsid w:val="00FB5E00"/>
    <w:rsid w:val="00FC5CC2"/>
    <w:rsid w:val="00FC78F3"/>
    <w:rsid w:val="00FD5C9B"/>
    <w:rsid w:val="00FE0B62"/>
    <w:rsid w:val="00FF1D9E"/>
    <w:rsid w:val="00FF30AD"/>
    <w:rsid w:val="00FF4B20"/>
    <w:rsid w:val="00FF5AC6"/>
    <w:rsid w:val="00FF6BD1"/>
    <w:rsid w:val="00FF7B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B71DA7BB27A4C2F9A1C5B45D9113CAF">
    <w:name w:val="FB71DA7BB27A4C2F9A1C5B45D9113CAF"/>
    <w:rsid w:val="00115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B3B0A-8E9D-43C1-B450-C0BBE6A9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6423</Words>
  <Characters>33981</Characters>
  <Application>Microsoft Office Word</Application>
  <DocSecurity>0</DocSecurity>
  <Lines>1132</Lines>
  <Paragraphs>612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Améliorations - © PEPS 2025</vt:lpstr>
      <vt:lpstr>Description des améliorations de PEPS</vt:lpstr>
    </vt:vector>
  </TitlesOfParts>
  <Company/>
  <LinksUpToDate>false</LinksUpToDate>
  <CharactersWithSpaces>39792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Améliorations - © PEPS 2026</dc:title>
  <dc:subject/>
  <dc:creator>jean vanlanduyt</dc:creator>
  <cp:keywords/>
  <dc:description/>
  <cp:lastModifiedBy>Jean Vanlanduyt</cp:lastModifiedBy>
  <cp:revision>65</cp:revision>
  <cp:lastPrinted>2019-02-25T13:13:00Z</cp:lastPrinted>
  <dcterms:created xsi:type="dcterms:W3CDTF">2025-11-17T14:38:00Z</dcterms:created>
  <dcterms:modified xsi:type="dcterms:W3CDTF">2026-06-18T09:02:00Z</dcterms:modified>
</cp:coreProperties>
</file>