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BFEF2" w14:textId="0239EE71" w:rsidR="003D151E" w:rsidRPr="004D123E" w:rsidRDefault="00F46A0B" w:rsidP="00900049">
      <w:pPr>
        <w:rPr>
          <w:rFonts w:cs="Segoe UI"/>
          <w:b/>
          <w:bCs/>
          <w:noProof/>
        </w:rPr>
      </w:pPr>
      <w:r>
        <w:rPr>
          <w:i/>
          <w:iCs/>
          <w:noProof/>
          <w:color w:val="4472C4" w:themeColor="accent1"/>
          <w:sz w:val="28"/>
          <w:szCs w:val="28"/>
          <w:lang w:eastAsia="fr-BE"/>
        </w:rPr>
        <w:drawing>
          <wp:anchor distT="0" distB="0" distL="114300" distR="114300" simplePos="0" relativeHeight="251659264" behindDoc="0" locked="0" layoutInCell="1" allowOverlap="1" wp14:anchorId="0903B2DA" wp14:editId="70650D40">
            <wp:simplePos x="0" y="0"/>
            <wp:positionH relativeFrom="margin">
              <wp:align>left</wp:align>
            </wp:positionH>
            <wp:positionV relativeFrom="paragraph">
              <wp:posOffset>-598170</wp:posOffset>
            </wp:positionV>
            <wp:extent cx="1124585" cy="589915"/>
            <wp:effectExtent l="0" t="0" r="0" b="635"/>
            <wp:wrapNone/>
            <wp:docPr id="14514208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58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7938"/>
      </w:tblGrid>
      <w:tr w:rsidR="00011489" w:rsidRPr="004D123E" w14:paraId="0797DEE6" w14:textId="77777777" w:rsidTr="001345F7">
        <w:trPr>
          <w:trHeight w:val="390"/>
        </w:trPr>
        <w:tc>
          <w:tcPr>
            <w:tcW w:w="1413" w:type="dxa"/>
            <w:tcBorders>
              <w:bottom w:val="single" w:sz="4" w:space="0" w:color="auto"/>
            </w:tcBorders>
            <w:shd w:val="clear" w:color="auto" w:fill="3B94C2"/>
            <w:noWrap/>
            <w:vAlign w:val="center"/>
          </w:tcPr>
          <w:p w14:paraId="03C58814" w14:textId="38BDD813" w:rsidR="00011489" w:rsidRDefault="00011489"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w:t>
            </w:r>
            <w:r w:rsidR="00630DFE">
              <w:rPr>
                <w:rFonts w:eastAsia="Times New Roman" w:cs="Segoe UI"/>
                <w:color w:val="FFFFFF" w:themeColor="background1"/>
                <w:lang w:eastAsia="fr-BE"/>
              </w:rPr>
              <w:t>1</w:t>
            </w:r>
            <w:r w:rsidR="008E535D">
              <w:rPr>
                <w:rFonts w:eastAsia="Times New Roman" w:cs="Segoe UI"/>
                <w:color w:val="FFFFFF" w:themeColor="background1"/>
                <w:lang w:eastAsia="fr-BE"/>
              </w:rPr>
              <w:t>1</w:t>
            </w:r>
          </w:p>
        </w:tc>
        <w:tc>
          <w:tcPr>
            <w:tcW w:w="7938" w:type="dxa"/>
            <w:tcBorders>
              <w:bottom w:val="single" w:sz="4" w:space="0" w:color="auto"/>
            </w:tcBorders>
            <w:shd w:val="clear" w:color="auto" w:fill="3B94C2"/>
            <w:noWrap/>
            <w:vAlign w:val="center"/>
          </w:tcPr>
          <w:p w14:paraId="4C021978" w14:textId="77777777" w:rsidR="00011489" w:rsidRPr="004D123E" w:rsidRDefault="00011489" w:rsidP="008E751A">
            <w:pPr>
              <w:spacing w:line="240" w:lineRule="auto"/>
              <w:rPr>
                <w:rFonts w:cs="Segoe UI"/>
                <w:noProof/>
                <w:color w:val="FFFFFF" w:themeColor="background1"/>
              </w:rPr>
            </w:pPr>
          </w:p>
        </w:tc>
      </w:tr>
      <w:tr w:rsidR="00011489" w:rsidRPr="004D123E" w14:paraId="224AD820" w14:textId="77777777" w:rsidTr="00011489">
        <w:trPr>
          <w:trHeight w:val="390"/>
        </w:trPr>
        <w:tc>
          <w:tcPr>
            <w:tcW w:w="1413" w:type="dxa"/>
            <w:tcBorders>
              <w:bottom w:val="single" w:sz="4" w:space="0" w:color="auto"/>
            </w:tcBorders>
            <w:noWrap/>
            <w:vAlign w:val="center"/>
          </w:tcPr>
          <w:p w14:paraId="5D1E93F2" w14:textId="77777777" w:rsidR="00011489" w:rsidRPr="00011489" w:rsidRDefault="00011489"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B61FF60" w14:textId="77777777" w:rsidR="00011489" w:rsidRDefault="00011489" w:rsidP="00011489">
            <w:pPr>
              <w:pStyle w:val="Paragraphedeliste"/>
              <w:numPr>
                <w:ilvl w:val="0"/>
                <w:numId w:val="67"/>
              </w:numPr>
              <w:spacing w:line="240" w:lineRule="auto"/>
              <w:rPr>
                <w:rFonts w:cs="Segoe UI"/>
                <w:noProof/>
              </w:rPr>
            </w:pPr>
            <w:r>
              <w:rPr>
                <w:rFonts w:cs="Segoe UI"/>
                <w:noProof/>
              </w:rPr>
              <w:t>Toujours des améliorations, même minimes pour améliorer le confort d’utilisation.</w:t>
            </w:r>
          </w:p>
          <w:p w14:paraId="7B08B126" w14:textId="200D7373" w:rsidR="00CF019A" w:rsidRDefault="00CF019A" w:rsidP="00011489">
            <w:pPr>
              <w:pStyle w:val="Paragraphedeliste"/>
              <w:numPr>
                <w:ilvl w:val="0"/>
                <w:numId w:val="67"/>
              </w:numPr>
              <w:spacing w:line="240" w:lineRule="auto"/>
              <w:rPr>
                <w:rFonts w:cs="Segoe UI"/>
                <w:noProof/>
              </w:rPr>
            </w:pPr>
            <w:r>
              <w:rPr>
                <w:rFonts w:cs="Segoe UI"/>
                <w:noProof/>
              </w:rPr>
              <w:t xml:space="preserve">Il est possible de gérer le traitements de plusieurs résidents d’affilée : menu principal, médicaments, Traitements des résidents. </w:t>
            </w:r>
          </w:p>
          <w:p w14:paraId="435EC518" w14:textId="77777777" w:rsidR="002F69CE" w:rsidRPr="002F69CE" w:rsidRDefault="002F69CE" w:rsidP="002F69CE">
            <w:pPr>
              <w:pStyle w:val="Paragraphedeliste"/>
              <w:numPr>
                <w:ilvl w:val="0"/>
                <w:numId w:val="67"/>
              </w:numPr>
              <w:rPr>
                <w:rFonts w:cs="Segoe UI"/>
                <w:noProof/>
              </w:rPr>
            </w:pPr>
            <w:r w:rsidRPr="002F69CE">
              <w:rPr>
                <w:rFonts w:cs="Segoe UI"/>
                <w:noProof/>
              </w:rPr>
              <w:t>Dans le bilan buccodentaire, intégration d’un document d’aide avec photos pour le compléter.</w:t>
            </w:r>
          </w:p>
          <w:p w14:paraId="25BBF76C" w14:textId="77777777" w:rsidR="002F69CE" w:rsidRPr="002F69CE" w:rsidRDefault="002F69CE" w:rsidP="002F69CE">
            <w:pPr>
              <w:pStyle w:val="Paragraphedeliste"/>
              <w:numPr>
                <w:ilvl w:val="0"/>
                <w:numId w:val="67"/>
              </w:numPr>
              <w:rPr>
                <w:rFonts w:cs="Segoe UI"/>
                <w:noProof/>
              </w:rPr>
            </w:pPr>
            <w:r w:rsidRPr="002F69CE">
              <w:rPr>
                <w:rFonts w:cs="Segoe UI"/>
                <w:noProof/>
              </w:rPr>
              <w:t>Ajout d’un score au bilan bucco-dentaire. Il est repris dans le tableau de suivi et le résultat est affiché en bas de la fenêtre au fur et à mesure de la complétion du bilan.</w:t>
            </w:r>
          </w:p>
          <w:p w14:paraId="370FAB93" w14:textId="77777777" w:rsidR="002F69CE" w:rsidRPr="002F69CE" w:rsidRDefault="002F69CE" w:rsidP="002F69CE">
            <w:pPr>
              <w:pStyle w:val="Paragraphedeliste"/>
              <w:numPr>
                <w:ilvl w:val="0"/>
                <w:numId w:val="67"/>
              </w:numPr>
              <w:rPr>
                <w:rFonts w:cs="Segoe UI"/>
                <w:noProof/>
              </w:rPr>
            </w:pPr>
            <w:r w:rsidRPr="002F69CE">
              <w:rPr>
                <w:rFonts w:cs="Segoe UI"/>
                <w:noProof/>
              </w:rPr>
              <w:t>Si le suivi bucco-dentaire est activé dans le dossier, le résident est repris dans les alertes tous les mois s’il n’y a pas encore eu de suivi.</w:t>
            </w:r>
          </w:p>
          <w:p w14:paraId="6F35E8DC" w14:textId="77777777" w:rsidR="002F69CE" w:rsidRPr="002F69CE" w:rsidRDefault="002F69CE" w:rsidP="002F69CE">
            <w:pPr>
              <w:pStyle w:val="Paragraphedeliste"/>
              <w:rPr>
                <w:rFonts w:cs="Segoe UI"/>
                <w:noProof/>
              </w:rPr>
            </w:pPr>
          </w:p>
          <w:p w14:paraId="0233448D" w14:textId="77777777" w:rsidR="002F69CE" w:rsidRPr="002F69CE" w:rsidRDefault="002F69CE" w:rsidP="002F69CE">
            <w:pPr>
              <w:pStyle w:val="Paragraphedeliste"/>
              <w:numPr>
                <w:ilvl w:val="0"/>
                <w:numId w:val="67"/>
              </w:numPr>
              <w:rPr>
                <w:rFonts w:cs="Segoe UI"/>
                <w:noProof/>
              </w:rPr>
            </w:pPr>
            <w:r w:rsidRPr="002F69CE">
              <w:rPr>
                <w:rFonts w:cs="Segoe UI"/>
                <w:noProof/>
              </w:rPr>
              <w:t>Nouvel indicateur dans le dossier : Alité. Couleur particulière dans la liste des résidents et dans le tableau des MNA.</w:t>
            </w:r>
          </w:p>
          <w:p w14:paraId="03D975D2" w14:textId="322B9126" w:rsidR="002F69CE" w:rsidRPr="002F69CE" w:rsidRDefault="002F69CE" w:rsidP="002F69CE">
            <w:pPr>
              <w:pStyle w:val="Paragraphedeliste"/>
              <w:numPr>
                <w:ilvl w:val="0"/>
                <w:numId w:val="67"/>
              </w:numPr>
              <w:rPr>
                <w:rFonts w:cs="Segoe UI"/>
                <w:noProof/>
              </w:rPr>
            </w:pPr>
            <w:r w:rsidRPr="002F69CE">
              <w:rPr>
                <w:rFonts w:cs="Segoe UI"/>
                <w:noProof/>
              </w:rPr>
              <w:t>Nouvel indicateur dans le dossier : Risque de déglutition. Couleur particulière dans la liste des résidents</w:t>
            </w:r>
            <w:r>
              <w:rPr>
                <w:rFonts w:cs="Segoe UI"/>
                <w:noProof/>
              </w:rPr>
              <w:t>, pas de réanimation souhaitée</w:t>
            </w:r>
            <w:r w:rsidRPr="002F69CE">
              <w:rPr>
                <w:rFonts w:cs="Segoe UI"/>
                <w:noProof/>
              </w:rPr>
              <w:t>.</w:t>
            </w:r>
          </w:p>
          <w:p w14:paraId="4889AD4B" w14:textId="77777777" w:rsidR="002F69CE" w:rsidRPr="002F69CE" w:rsidRDefault="002F69CE" w:rsidP="002F69CE">
            <w:pPr>
              <w:ind w:left="360"/>
              <w:rPr>
                <w:rFonts w:cs="Segoe UI"/>
                <w:noProof/>
              </w:rPr>
            </w:pPr>
          </w:p>
          <w:p w14:paraId="64C9E2F6" w14:textId="77777777" w:rsidR="002F69CE" w:rsidRPr="002F69CE" w:rsidRDefault="002F69CE" w:rsidP="002F69CE">
            <w:pPr>
              <w:pStyle w:val="Paragraphedeliste"/>
              <w:numPr>
                <w:ilvl w:val="0"/>
                <w:numId w:val="67"/>
              </w:numPr>
              <w:rPr>
                <w:rFonts w:cs="Segoe UI"/>
                <w:noProof/>
              </w:rPr>
            </w:pPr>
            <w:r w:rsidRPr="002F69CE">
              <w:rPr>
                <w:rFonts w:cs="Segoe UI"/>
                <w:noProof/>
              </w:rPr>
              <w:t>Au moment de valider un MNA, PEPS propose de créer une observation avec les scores et les actions.</w:t>
            </w:r>
          </w:p>
          <w:p w14:paraId="3014E849" w14:textId="77777777" w:rsidR="002F69CE" w:rsidRPr="002F69CE" w:rsidRDefault="002F69CE" w:rsidP="002F69CE">
            <w:pPr>
              <w:pStyle w:val="Paragraphedeliste"/>
              <w:rPr>
                <w:rFonts w:cs="Segoe UI"/>
                <w:noProof/>
              </w:rPr>
            </w:pPr>
          </w:p>
          <w:p w14:paraId="2D200818" w14:textId="77777777" w:rsidR="002F69CE" w:rsidRPr="002F69CE" w:rsidRDefault="002F69CE" w:rsidP="002F69CE">
            <w:pPr>
              <w:pStyle w:val="Paragraphedeliste"/>
              <w:numPr>
                <w:ilvl w:val="0"/>
                <w:numId w:val="67"/>
              </w:numPr>
              <w:rPr>
                <w:rFonts w:cs="Segoe UI"/>
                <w:noProof/>
              </w:rPr>
            </w:pPr>
            <w:r w:rsidRPr="002F69CE">
              <w:rPr>
                <w:rFonts w:cs="Segoe UI"/>
                <w:noProof/>
              </w:rPr>
              <w:t xml:space="preserve">Dans le suivi alimentaire du dossier, modification de l’intitulé « Régime alimentaire » en « Alimentation thérapeutique ». </w:t>
            </w:r>
          </w:p>
          <w:p w14:paraId="40E356D0" w14:textId="77777777" w:rsidR="002F69CE" w:rsidRPr="002F69CE" w:rsidRDefault="002F69CE" w:rsidP="002F69CE">
            <w:pPr>
              <w:pStyle w:val="Paragraphedeliste"/>
              <w:numPr>
                <w:ilvl w:val="0"/>
                <w:numId w:val="67"/>
              </w:numPr>
              <w:rPr>
                <w:rFonts w:cs="Segoe UI"/>
                <w:noProof/>
              </w:rPr>
            </w:pPr>
            <w:r w:rsidRPr="002F69CE">
              <w:rPr>
                <w:rFonts w:cs="Segoe UI"/>
                <w:noProof/>
              </w:rPr>
              <w:t>Ajout d’un espace pour « Enrichissement naturel » et « Compléments nutritionnels oraux ».</w:t>
            </w:r>
          </w:p>
          <w:p w14:paraId="3CBE64E2" w14:textId="77777777" w:rsidR="002F69CE" w:rsidRDefault="002F69CE" w:rsidP="002F69CE">
            <w:pPr>
              <w:pStyle w:val="Paragraphedeliste"/>
              <w:spacing w:line="240" w:lineRule="auto"/>
              <w:rPr>
                <w:rFonts w:cs="Segoe UI"/>
                <w:noProof/>
              </w:rPr>
            </w:pPr>
          </w:p>
          <w:p w14:paraId="791E8114" w14:textId="313EACDC" w:rsidR="00011489" w:rsidRPr="00011489" w:rsidRDefault="00011489" w:rsidP="00011489">
            <w:pPr>
              <w:pStyle w:val="Paragraphedeliste"/>
              <w:spacing w:line="240" w:lineRule="auto"/>
              <w:rPr>
                <w:rFonts w:cs="Segoe UI"/>
                <w:noProof/>
              </w:rPr>
            </w:pPr>
          </w:p>
        </w:tc>
      </w:tr>
      <w:tr w:rsidR="00A058F9" w:rsidRPr="004D123E" w14:paraId="6F702217" w14:textId="77777777" w:rsidTr="001345F7">
        <w:trPr>
          <w:trHeight w:val="390"/>
        </w:trPr>
        <w:tc>
          <w:tcPr>
            <w:tcW w:w="1413" w:type="dxa"/>
            <w:tcBorders>
              <w:bottom w:val="single" w:sz="4" w:space="0" w:color="auto"/>
            </w:tcBorders>
            <w:shd w:val="clear" w:color="auto" w:fill="3B94C2"/>
            <w:noWrap/>
            <w:vAlign w:val="center"/>
          </w:tcPr>
          <w:p w14:paraId="1DBB8F05" w14:textId="7FF27F41" w:rsidR="00A058F9" w:rsidRDefault="00A058F9"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2025-004-8</w:t>
            </w:r>
            <w:r w:rsidR="00AA444D">
              <w:rPr>
                <w:rFonts w:eastAsia="Times New Roman" w:cs="Segoe UI"/>
                <w:color w:val="FFFFFF" w:themeColor="background1"/>
                <w:lang w:eastAsia="fr-BE"/>
              </w:rPr>
              <w:t>C</w:t>
            </w:r>
          </w:p>
        </w:tc>
        <w:tc>
          <w:tcPr>
            <w:tcW w:w="7938" w:type="dxa"/>
            <w:tcBorders>
              <w:bottom w:val="single" w:sz="4" w:space="0" w:color="auto"/>
            </w:tcBorders>
            <w:shd w:val="clear" w:color="auto" w:fill="3B94C2"/>
            <w:noWrap/>
            <w:vAlign w:val="center"/>
          </w:tcPr>
          <w:p w14:paraId="3F6A634C" w14:textId="77777777" w:rsidR="00A058F9" w:rsidRPr="004D123E" w:rsidRDefault="00A058F9" w:rsidP="008E751A">
            <w:pPr>
              <w:spacing w:line="240" w:lineRule="auto"/>
              <w:rPr>
                <w:rFonts w:cs="Segoe UI"/>
                <w:noProof/>
                <w:color w:val="FFFFFF" w:themeColor="background1"/>
              </w:rPr>
            </w:pPr>
          </w:p>
        </w:tc>
      </w:tr>
      <w:tr w:rsidR="00A058F9" w:rsidRPr="004D123E" w14:paraId="586AF6C5" w14:textId="77777777" w:rsidTr="00A058F9">
        <w:trPr>
          <w:trHeight w:val="390"/>
        </w:trPr>
        <w:tc>
          <w:tcPr>
            <w:tcW w:w="1413" w:type="dxa"/>
            <w:tcBorders>
              <w:bottom w:val="single" w:sz="4" w:space="0" w:color="auto"/>
            </w:tcBorders>
            <w:noWrap/>
            <w:vAlign w:val="center"/>
          </w:tcPr>
          <w:p w14:paraId="1C318573" w14:textId="77777777" w:rsidR="00A058F9" w:rsidRPr="00A058F9" w:rsidRDefault="00A058F9"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9B68A41" w14:textId="77777777" w:rsidR="00A058F9" w:rsidRDefault="00A058F9" w:rsidP="00A058F9">
            <w:pPr>
              <w:pStyle w:val="Paragraphedeliste"/>
              <w:numPr>
                <w:ilvl w:val="0"/>
                <w:numId w:val="66"/>
              </w:numPr>
              <w:spacing w:line="240" w:lineRule="auto"/>
              <w:rPr>
                <w:rFonts w:cs="Segoe UI"/>
                <w:noProof/>
              </w:rPr>
            </w:pPr>
            <w:r>
              <w:rPr>
                <w:rFonts w:cs="Segoe UI"/>
                <w:noProof/>
              </w:rPr>
              <w:t>Ajout d’une ligne de comptabilisation quotidienne des absences dans l’horaire mensuel.</w:t>
            </w:r>
          </w:p>
          <w:p w14:paraId="3EAF4D81" w14:textId="77777777" w:rsidR="00A058F9" w:rsidRDefault="00A058F9" w:rsidP="00A058F9">
            <w:pPr>
              <w:pStyle w:val="Paragraphedeliste"/>
              <w:numPr>
                <w:ilvl w:val="0"/>
                <w:numId w:val="66"/>
              </w:numPr>
              <w:spacing w:line="240" w:lineRule="auto"/>
              <w:rPr>
                <w:rFonts w:cs="Segoe UI"/>
                <w:noProof/>
              </w:rPr>
            </w:pPr>
            <w:r>
              <w:rPr>
                <w:rFonts w:cs="Segoe UI"/>
                <w:noProof/>
              </w:rPr>
              <w:t>Amélioration visuel d’une fiche acte paramédical</w:t>
            </w:r>
          </w:p>
          <w:p w14:paraId="6864CE90" w14:textId="5404E779" w:rsidR="000A36AB" w:rsidRDefault="000A36AB" w:rsidP="00A058F9">
            <w:pPr>
              <w:pStyle w:val="Paragraphedeliste"/>
              <w:numPr>
                <w:ilvl w:val="0"/>
                <w:numId w:val="66"/>
              </w:numPr>
              <w:spacing w:line="240" w:lineRule="auto"/>
              <w:rPr>
                <w:rFonts w:cs="Segoe UI"/>
                <w:noProof/>
              </w:rPr>
            </w:pPr>
            <w:r>
              <w:rPr>
                <w:rFonts w:cs="Segoe UI"/>
                <w:noProof/>
              </w:rPr>
              <w:t>Correction d’un souci d’ajout d’un paramètre dans le détail des paramètres pour un résident n’ayant pas encore de paramètres encodés.</w:t>
            </w:r>
          </w:p>
          <w:p w14:paraId="5973D118" w14:textId="6F94C105" w:rsidR="00AA444D" w:rsidRDefault="00AA444D" w:rsidP="00A058F9">
            <w:pPr>
              <w:pStyle w:val="Paragraphedeliste"/>
              <w:numPr>
                <w:ilvl w:val="0"/>
                <w:numId w:val="66"/>
              </w:numPr>
              <w:spacing w:line="240" w:lineRule="auto"/>
              <w:rPr>
                <w:rFonts w:cs="Segoe UI"/>
                <w:noProof/>
              </w:rPr>
            </w:pPr>
            <w:r>
              <w:rPr>
                <w:rFonts w:cs="Segoe UI"/>
                <w:noProof/>
              </w:rPr>
              <w:t xml:space="preserve">Possibilité d’ajouter </w:t>
            </w:r>
            <w:r w:rsidR="00630DFE">
              <w:rPr>
                <w:rFonts w:cs="Segoe UI"/>
                <w:noProof/>
              </w:rPr>
              <w:t>1</w:t>
            </w:r>
            <w:r>
              <w:rPr>
                <w:rFonts w:cs="Segoe UI"/>
                <w:noProof/>
              </w:rPr>
              <w:t>une observation lors de l’ajout d’un suivi d’objectif</w:t>
            </w:r>
          </w:p>
          <w:p w14:paraId="61CE4AF5" w14:textId="3CE3B464" w:rsidR="00AA444D" w:rsidRDefault="00AA444D" w:rsidP="00A058F9">
            <w:pPr>
              <w:pStyle w:val="Paragraphedeliste"/>
              <w:numPr>
                <w:ilvl w:val="0"/>
                <w:numId w:val="66"/>
              </w:numPr>
              <w:spacing w:line="240" w:lineRule="auto"/>
              <w:rPr>
                <w:rFonts w:cs="Segoe UI"/>
                <w:noProof/>
              </w:rPr>
            </w:pPr>
            <w:r>
              <w:rPr>
                <w:rFonts w:cs="Segoe UI"/>
                <w:noProof/>
              </w:rPr>
              <w:t>Ajout d’une catégorie Nutrition dans les anamnèses</w:t>
            </w:r>
          </w:p>
          <w:p w14:paraId="4B10C745" w14:textId="02007CB6" w:rsidR="00AA444D" w:rsidRDefault="00AA444D" w:rsidP="00A058F9">
            <w:pPr>
              <w:pStyle w:val="Paragraphedeliste"/>
              <w:numPr>
                <w:ilvl w:val="0"/>
                <w:numId w:val="66"/>
              </w:numPr>
              <w:spacing w:line="240" w:lineRule="auto"/>
              <w:rPr>
                <w:rFonts w:cs="Segoe UI"/>
                <w:noProof/>
              </w:rPr>
            </w:pPr>
            <w:r>
              <w:rPr>
                <w:rFonts w:cs="Segoe UI"/>
                <w:noProof/>
              </w:rPr>
              <w:t>Lors de la sélection d’un résident dans une réunion pluridisciplinaire, les informations relatives aux dernières réunions et objectifs sont rerises à droite de la liste des résidents.</w:t>
            </w:r>
          </w:p>
          <w:p w14:paraId="32D960FF" w14:textId="420B6DA9" w:rsidR="00A058F9" w:rsidRPr="00A058F9" w:rsidRDefault="00A058F9" w:rsidP="00A058F9">
            <w:pPr>
              <w:pStyle w:val="Paragraphedeliste"/>
              <w:spacing w:line="240" w:lineRule="auto"/>
              <w:rPr>
                <w:rFonts w:cs="Segoe UI"/>
                <w:noProof/>
              </w:rPr>
            </w:pPr>
          </w:p>
        </w:tc>
      </w:tr>
      <w:tr w:rsidR="00C00252" w:rsidRPr="004D123E" w14:paraId="0AC3E6BF" w14:textId="77777777" w:rsidTr="001345F7">
        <w:trPr>
          <w:trHeight w:val="390"/>
        </w:trPr>
        <w:tc>
          <w:tcPr>
            <w:tcW w:w="1413" w:type="dxa"/>
            <w:tcBorders>
              <w:bottom w:val="single" w:sz="4" w:space="0" w:color="auto"/>
            </w:tcBorders>
            <w:shd w:val="clear" w:color="auto" w:fill="3B94C2"/>
            <w:noWrap/>
            <w:vAlign w:val="center"/>
          </w:tcPr>
          <w:p w14:paraId="16DAE9D6" w14:textId="31087543" w:rsidR="00C00252" w:rsidRDefault="00C00252"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w:t>
            </w:r>
            <w:r w:rsidR="00794379">
              <w:rPr>
                <w:rFonts w:eastAsia="Times New Roman" w:cs="Segoe UI"/>
                <w:color w:val="FFFFFF" w:themeColor="background1"/>
                <w:lang w:eastAsia="fr-BE"/>
              </w:rPr>
              <w:t>7</w:t>
            </w:r>
          </w:p>
        </w:tc>
        <w:tc>
          <w:tcPr>
            <w:tcW w:w="7938" w:type="dxa"/>
            <w:tcBorders>
              <w:bottom w:val="single" w:sz="4" w:space="0" w:color="auto"/>
            </w:tcBorders>
            <w:shd w:val="clear" w:color="auto" w:fill="3B94C2"/>
            <w:noWrap/>
            <w:vAlign w:val="center"/>
          </w:tcPr>
          <w:p w14:paraId="674986C3" w14:textId="77777777" w:rsidR="00C00252" w:rsidRPr="004D123E" w:rsidRDefault="00C00252" w:rsidP="008E751A">
            <w:pPr>
              <w:spacing w:line="240" w:lineRule="auto"/>
              <w:rPr>
                <w:rFonts w:cs="Segoe UI"/>
                <w:noProof/>
                <w:color w:val="FFFFFF" w:themeColor="background1"/>
              </w:rPr>
            </w:pPr>
          </w:p>
        </w:tc>
      </w:tr>
      <w:tr w:rsidR="00C00252" w:rsidRPr="004D123E" w14:paraId="1BBBC875" w14:textId="77777777" w:rsidTr="00C00252">
        <w:trPr>
          <w:trHeight w:val="390"/>
        </w:trPr>
        <w:tc>
          <w:tcPr>
            <w:tcW w:w="1413" w:type="dxa"/>
            <w:tcBorders>
              <w:bottom w:val="single" w:sz="4" w:space="0" w:color="auto"/>
            </w:tcBorders>
            <w:noWrap/>
            <w:vAlign w:val="center"/>
          </w:tcPr>
          <w:p w14:paraId="33771A2E" w14:textId="77777777" w:rsidR="00C00252" w:rsidRPr="00C00252" w:rsidRDefault="00C00252"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5DD78EB2" w14:textId="22EAA607" w:rsidR="00794379" w:rsidRDefault="00794379" w:rsidP="00C00252">
            <w:pPr>
              <w:pStyle w:val="Paragraphedeliste"/>
              <w:numPr>
                <w:ilvl w:val="0"/>
                <w:numId w:val="65"/>
              </w:numPr>
              <w:spacing w:line="240" w:lineRule="auto"/>
              <w:rPr>
                <w:rFonts w:cs="Segoe UI"/>
                <w:noProof/>
              </w:rPr>
            </w:pPr>
            <w:r>
              <w:rPr>
                <w:rFonts w:cs="Segoe UI"/>
                <w:noProof/>
              </w:rPr>
              <w:t>Signature des médicaments, permettre l’exclusion des résidents en résidence service.</w:t>
            </w:r>
          </w:p>
          <w:p w14:paraId="7C593056" w14:textId="45C9C474" w:rsidR="00794379" w:rsidRDefault="00794379" w:rsidP="00C00252">
            <w:pPr>
              <w:pStyle w:val="Paragraphedeliste"/>
              <w:numPr>
                <w:ilvl w:val="0"/>
                <w:numId w:val="65"/>
              </w:numPr>
              <w:spacing w:line="240" w:lineRule="auto"/>
              <w:rPr>
                <w:rFonts w:cs="Segoe UI"/>
                <w:noProof/>
              </w:rPr>
            </w:pPr>
            <w:r>
              <w:rPr>
                <w:rFonts w:cs="Segoe UI"/>
                <w:noProof/>
              </w:rPr>
              <w:t>Pouvoir visuliser les observations uniquement non cloturées dans la colonne du menu principal et dans l’option « Observartions » du menu principal.</w:t>
            </w:r>
          </w:p>
          <w:p w14:paraId="71DD6185" w14:textId="10846F98" w:rsidR="00794379" w:rsidRDefault="00794379" w:rsidP="00C00252">
            <w:pPr>
              <w:pStyle w:val="Paragraphedeliste"/>
              <w:numPr>
                <w:ilvl w:val="0"/>
                <w:numId w:val="65"/>
              </w:numPr>
              <w:spacing w:line="240" w:lineRule="auto"/>
              <w:rPr>
                <w:rFonts w:cs="Segoe UI"/>
                <w:noProof/>
              </w:rPr>
            </w:pPr>
            <w:r>
              <w:rPr>
                <w:rFonts w:cs="Segoe UI"/>
                <w:noProof/>
              </w:rPr>
              <w:t>Meilleure précision des localisations pour les infections.</w:t>
            </w:r>
          </w:p>
          <w:p w14:paraId="25D0D1CA" w14:textId="2C874E67" w:rsidR="00957D03" w:rsidRDefault="00957D03" w:rsidP="00C00252">
            <w:pPr>
              <w:pStyle w:val="Paragraphedeliste"/>
              <w:numPr>
                <w:ilvl w:val="0"/>
                <w:numId w:val="65"/>
              </w:numPr>
              <w:spacing w:line="240" w:lineRule="auto"/>
              <w:rPr>
                <w:rFonts w:cs="Segoe UI"/>
                <w:noProof/>
              </w:rPr>
            </w:pPr>
            <w:r>
              <w:rPr>
                <w:rFonts w:cs="Segoe UI"/>
                <w:noProof/>
              </w:rPr>
              <w:t>Pouvoir filtrer les actes paramédicaux dans le suivi des actes</w:t>
            </w:r>
          </w:p>
          <w:p w14:paraId="20E2B7E2" w14:textId="1ADFFE14" w:rsidR="00957D03" w:rsidRDefault="00957D03" w:rsidP="00C00252">
            <w:pPr>
              <w:pStyle w:val="Paragraphedeliste"/>
              <w:numPr>
                <w:ilvl w:val="0"/>
                <w:numId w:val="65"/>
              </w:numPr>
              <w:spacing w:line="240" w:lineRule="auto"/>
              <w:rPr>
                <w:rFonts w:cs="Segoe UI"/>
                <w:noProof/>
              </w:rPr>
            </w:pPr>
            <w:r>
              <w:rPr>
                <w:rFonts w:cs="Segoe UI"/>
                <w:noProof/>
              </w:rPr>
              <w:t xml:space="preserve">Améliorations affichage des objectifs + clic droit </w:t>
            </w:r>
          </w:p>
          <w:p w14:paraId="4D336491" w14:textId="2682CC51" w:rsidR="00957D03" w:rsidRDefault="00957D03" w:rsidP="00C00252">
            <w:pPr>
              <w:pStyle w:val="Paragraphedeliste"/>
              <w:numPr>
                <w:ilvl w:val="0"/>
                <w:numId w:val="65"/>
              </w:numPr>
              <w:spacing w:line="240" w:lineRule="auto"/>
              <w:rPr>
                <w:rFonts w:cs="Segoe UI"/>
                <w:noProof/>
              </w:rPr>
            </w:pPr>
            <w:r>
              <w:rPr>
                <w:rFonts w:cs="Segoe UI"/>
                <w:noProof/>
              </w:rPr>
              <w:lastRenderedPageBreak/>
              <w:t>Améliorations affichage des réunions + clic droit</w:t>
            </w:r>
          </w:p>
          <w:p w14:paraId="498EDC6C" w14:textId="1A5468A9" w:rsidR="00CB5EF0" w:rsidRDefault="00CB5EF0" w:rsidP="00C00252">
            <w:pPr>
              <w:pStyle w:val="Paragraphedeliste"/>
              <w:numPr>
                <w:ilvl w:val="0"/>
                <w:numId w:val="65"/>
              </w:numPr>
              <w:spacing w:line="240" w:lineRule="auto"/>
              <w:rPr>
                <w:rFonts w:cs="Segoe UI"/>
                <w:noProof/>
              </w:rPr>
            </w:pPr>
            <w:r>
              <w:rPr>
                <w:rFonts w:cs="Segoe UI"/>
                <w:noProof/>
              </w:rPr>
              <w:t>Correction d’un souci de signature de soins le « Soir ».</w:t>
            </w:r>
          </w:p>
          <w:p w14:paraId="1E89DEC4" w14:textId="283D0975" w:rsidR="00F979B3" w:rsidRDefault="00F979B3" w:rsidP="00C00252">
            <w:pPr>
              <w:pStyle w:val="Paragraphedeliste"/>
              <w:numPr>
                <w:ilvl w:val="0"/>
                <w:numId w:val="65"/>
              </w:numPr>
              <w:spacing w:line="240" w:lineRule="auto"/>
              <w:rPr>
                <w:rFonts w:cs="Segoe UI"/>
                <w:noProof/>
              </w:rPr>
            </w:pPr>
            <w:r>
              <w:rPr>
                <w:rFonts w:cs="Segoe UI"/>
                <w:noProof/>
              </w:rPr>
              <w:t>Possibilité d’archiver une réunion pluridisplinaire.</w:t>
            </w:r>
          </w:p>
          <w:p w14:paraId="542CE491" w14:textId="47B55FFE" w:rsidR="00F979B3" w:rsidRDefault="00F979B3" w:rsidP="00C00252">
            <w:pPr>
              <w:pStyle w:val="Paragraphedeliste"/>
              <w:numPr>
                <w:ilvl w:val="0"/>
                <w:numId w:val="65"/>
              </w:numPr>
              <w:spacing w:line="240" w:lineRule="auto"/>
              <w:rPr>
                <w:rFonts w:cs="Segoe UI"/>
                <w:noProof/>
              </w:rPr>
            </w:pPr>
            <w:r>
              <w:rPr>
                <w:rFonts w:cs="Segoe UI"/>
                <w:noProof/>
              </w:rPr>
              <w:t>Améliorations pour la saisie des réunions, mode RTF.</w:t>
            </w:r>
          </w:p>
          <w:p w14:paraId="21D97792" w14:textId="46AA3251" w:rsidR="00F979B3" w:rsidRDefault="00F979B3" w:rsidP="00C00252">
            <w:pPr>
              <w:pStyle w:val="Paragraphedeliste"/>
              <w:numPr>
                <w:ilvl w:val="0"/>
                <w:numId w:val="65"/>
              </w:numPr>
              <w:spacing w:line="240" w:lineRule="auto"/>
              <w:rPr>
                <w:rFonts w:cs="Segoe UI"/>
                <w:noProof/>
              </w:rPr>
            </w:pPr>
            <w:r>
              <w:rPr>
                <w:rFonts w:cs="Segoe UI"/>
                <w:noProof/>
              </w:rPr>
              <w:t>Améliorations pour l’impression des réunions.</w:t>
            </w:r>
          </w:p>
          <w:p w14:paraId="4F88D1EF" w14:textId="7C495F10" w:rsidR="00C00252" w:rsidRDefault="00C00252" w:rsidP="00C00252">
            <w:pPr>
              <w:pStyle w:val="Paragraphedeliste"/>
              <w:numPr>
                <w:ilvl w:val="0"/>
                <w:numId w:val="65"/>
              </w:numPr>
              <w:spacing w:line="240" w:lineRule="auto"/>
              <w:rPr>
                <w:rFonts w:cs="Segoe UI"/>
                <w:noProof/>
              </w:rPr>
            </w:pPr>
            <w:r>
              <w:rPr>
                <w:rFonts w:cs="Segoe UI"/>
                <w:noProof/>
              </w:rPr>
              <w:t>Possibilité de supprimer une consigne d’un soin</w:t>
            </w:r>
          </w:p>
          <w:p w14:paraId="2E1EEE20" w14:textId="77777777" w:rsidR="00C00252" w:rsidRDefault="00C00252" w:rsidP="00C00252">
            <w:pPr>
              <w:pStyle w:val="Paragraphedeliste"/>
              <w:numPr>
                <w:ilvl w:val="0"/>
                <w:numId w:val="65"/>
              </w:numPr>
              <w:spacing w:line="240" w:lineRule="auto"/>
              <w:rPr>
                <w:rFonts w:cs="Segoe UI"/>
                <w:noProof/>
              </w:rPr>
            </w:pPr>
            <w:r>
              <w:rPr>
                <w:rFonts w:cs="Segoe UI"/>
                <w:noProof/>
              </w:rPr>
              <w:t>Meilleure lisibité des descriptions d’objectifs et suivis s’ils sont trop longs.</w:t>
            </w:r>
          </w:p>
          <w:p w14:paraId="768AC219" w14:textId="77777777" w:rsidR="00C00252" w:rsidRDefault="00C00252" w:rsidP="00C00252">
            <w:pPr>
              <w:pStyle w:val="Paragraphedeliste"/>
              <w:numPr>
                <w:ilvl w:val="0"/>
                <w:numId w:val="65"/>
              </w:numPr>
              <w:spacing w:line="240" w:lineRule="auto"/>
              <w:rPr>
                <w:rFonts w:cs="Segoe UI"/>
                <w:noProof/>
              </w:rPr>
            </w:pPr>
            <w:r>
              <w:rPr>
                <w:rFonts w:cs="Segoe UI"/>
                <w:noProof/>
              </w:rPr>
              <w:t>Amélioration dans la signature des listes de soins pour des soins archivés.</w:t>
            </w:r>
          </w:p>
          <w:p w14:paraId="2A1AF82A" w14:textId="7809EFCD" w:rsidR="006B73ED" w:rsidRDefault="006B73ED" w:rsidP="00C00252">
            <w:pPr>
              <w:pStyle w:val="Paragraphedeliste"/>
              <w:numPr>
                <w:ilvl w:val="0"/>
                <w:numId w:val="65"/>
              </w:numPr>
              <w:spacing w:line="240" w:lineRule="auto"/>
              <w:rPr>
                <w:rFonts w:cs="Segoe UI"/>
                <w:noProof/>
              </w:rPr>
            </w:pPr>
            <w:r>
              <w:rPr>
                <w:rFonts w:cs="Segoe UI"/>
                <w:noProof/>
              </w:rPr>
              <w:t>Correction de prise en compte de la date démarrage PMI pour DoserLink</w:t>
            </w:r>
          </w:p>
          <w:p w14:paraId="7B342D53" w14:textId="5605E88B" w:rsidR="00C00252" w:rsidRPr="00C00252" w:rsidRDefault="00C00252" w:rsidP="00C00252">
            <w:pPr>
              <w:pStyle w:val="Paragraphedeliste"/>
              <w:spacing w:line="240" w:lineRule="auto"/>
              <w:rPr>
                <w:rFonts w:cs="Segoe UI"/>
                <w:noProof/>
              </w:rPr>
            </w:pPr>
          </w:p>
        </w:tc>
      </w:tr>
      <w:tr w:rsidR="00F46A0B" w:rsidRPr="004D123E" w14:paraId="6F6223E3" w14:textId="77777777" w:rsidTr="001345F7">
        <w:trPr>
          <w:trHeight w:val="390"/>
        </w:trPr>
        <w:tc>
          <w:tcPr>
            <w:tcW w:w="1413" w:type="dxa"/>
            <w:tcBorders>
              <w:bottom w:val="single" w:sz="4" w:space="0" w:color="auto"/>
            </w:tcBorders>
            <w:shd w:val="clear" w:color="auto" w:fill="3B94C2"/>
            <w:noWrap/>
            <w:vAlign w:val="center"/>
          </w:tcPr>
          <w:p w14:paraId="30620CBE" w14:textId="7C77FB5E" w:rsidR="00F46A0B" w:rsidRDefault="00F46A0B"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2025-004-4</w:t>
            </w:r>
          </w:p>
        </w:tc>
        <w:tc>
          <w:tcPr>
            <w:tcW w:w="7938" w:type="dxa"/>
            <w:tcBorders>
              <w:bottom w:val="single" w:sz="4" w:space="0" w:color="auto"/>
            </w:tcBorders>
            <w:shd w:val="clear" w:color="auto" w:fill="3B94C2"/>
            <w:noWrap/>
            <w:vAlign w:val="center"/>
          </w:tcPr>
          <w:p w14:paraId="3C8FB010" w14:textId="77777777" w:rsidR="00F46A0B" w:rsidRPr="004D123E" w:rsidRDefault="00F46A0B" w:rsidP="008E751A">
            <w:pPr>
              <w:spacing w:line="240" w:lineRule="auto"/>
              <w:rPr>
                <w:rFonts w:cs="Segoe UI"/>
                <w:noProof/>
                <w:color w:val="FFFFFF" w:themeColor="background1"/>
              </w:rPr>
            </w:pPr>
          </w:p>
        </w:tc>
      </w:tr>
      <w:tr w:rsidR="00F46A0B" w:rsidRPr="004D123E" w14:paraId="7ED48E89" w14:textId="77777777" w:rsidTr="00F46A0B">
        <w:trPr>
          <w:trHeight w:val="390"/>
        </w:trPr>
        <w:tc>
          <w:tcPr>
            <w:tcW w:w="1413" w:type="dxa"/>
            <w:tcBorders>
              <w:bottom w:val="single" w:sz="4" w:space="0" w:color="auto"/>
            </w:tcBorders>
            <w:noWrap/>
            <w:vAlign w:val="center"/>
          </w:tcPr>
          <w:p w14:paraId="6D4DC477" w14:textId="77777777" w:rsidR="00F46A0B" w:rsidRPr="00F46A0B" w:rsidRDefault="00F46A0B"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60FBCED1" w14:textId="5F3A7443" w:rsidR="00F46A0B" w:rsidRDefault="00F46A0B" w:rsidP="00F46A0B">
            <w:pPr>
              <w:pStyle w:val="Paragraphedeliste"/>
              <w:numPr>
                <w:ilvl w:val="0"/>
                <w:numId w:val="64"/>
              </w:numPr>
              <w:spacing w:line="240" w:lineRule="auto"/>
              <w:rPr>
                <w:rFonts w:cs="Segoe UI"/>
                <w:noProof/>
              </w:rPr>
            </w:pPr>
            <w:r>
              <w:rPr>
                <w:rFonts w:cs="Segoe UI"/>
                <w:noProof/>
              </w:rPr>
              <w:t>Suivis psys possibles depuis les suivis paramédicaux</w:t>
            </w:r>
          </w:p>
          <w:p w14:paraId="35CC9037" w14:textId="62566C4C" w:rsidR="008E1BA3" w:rsidRDefault="008E1BA3" w:rsidP="00F46A0B">
            <w:pPr>
              <w:pStyle w:val="Paragraphedeliste"/>
              <w:numPr>
                <w:ilvl w:val="0"/>
                <w:numId w:val="64"/>
              </w:numPr>
              <w:spacing w:line="240" w:lineRule="auto"/>
              <w:rPr>
                <w:rFonts w:cs="Segoe UI"/>
                <w:noProof/>
              </w:rPr>
            </w:pPr>
            <w:r>
              <w:rPr>
                <w:rFonts w:cs="Segoe UI"/>
                <w:noProof/>
              </w:rPr>
              <w:t>Amélioration de la gestion de la croix de fermeture du menu principal</w:t>
            </w:r>
          </w:p>
          <w:p w14:paraId="5583B637" w14:textId="391ED9C6" w:rsidR="00F0578D" w:rsidRDefault="00F0578D" w:rsidP="00F46A0B">
            <w:pPr>
              <w:pStyle w:val="Paragraphedeliste"/>
              <w:numPr>
                <w:ilvl w:val="0"/>
                <w:numId w:val="64"/>
              </w:numPr>
              <w:spacing w:line="240" w:lineRule="auto"/>
              <w:rPr>
                <w:rFonts w:cs="Segoe UI"/>
                <w:noProof/>
              </w:rPr>
            </w:pPr>
            <w:r>
              <w:rPr>
                <w:rFonts w:cs="Segoe UI"/>
                <w:noProof/>
              </w:rPr>
              <w:t>Correction d’un souci envoi d’un doserlink avec médicament qui commence dans la période choisie.</w:t>
            </w:r>
          </w:p>
          <w:p w14:paraId="5B76FCFE" w14:textId="7E6E461B" w:rsidR="00F46A0B" w:rsidRPr="00F46A0B" w:rsidRDefault="00F46A0B" w:rsidP="00F46A0B">
            <w:pPr>
              <w:pStyle w:val="Paragraphedeliste"/>
              <w:spacing w:line="240" w:lineRule="auto"/>
              <w:rPr>
                <w:rFonts w:cs="Segoe UI"/>
                <w:noProof/>
              </w:rPr>
            </w:pPr>
          </w:p>
        </w:tc>
      </w:tr>
      <w:tr w:rsidR="00556A6F" w:rsidRPr="004D123E" w14:paraId="62999291" w14:textId="77777777" w:rsidTr="001345F7">
        <w:trPr>
          <w:trHeight w:val="390"/>
        </w:trPr>
        <w:tc>
          <w:tcPr>
            <w:tcW w:w="1413" w:type="dxa"/>
            <w:tcBorders>
              <w:bottom w:val="single" w:sz="4" w:space="0" w:color="auto"/>
            </w:tcBorders>
            <w:shd w:val="clear" w:color="auto" w:fill="3B94C2"/>
            <w:noWrap/>
            <w:vAlign w:val="center"/>
          </w:tcPr>
          <w:p w14:paraId="46ACD745" w14:textId="4EDD65CC" w:rsidR="00556A6F" w:rsidRDefault="00556A6F"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w:t>
            </w:r>
            <w:r w:rsidR="00794DD6">
              <w:rPr>
                <w:rFonts w:eastAsia="Times New Roman" w:cs="Segoe UI"/>
                <w:color w:val="FFFFFF" w:themeColor="background1"/>
                <w:lang w:eastAsia="fr-BE"/>
              </w:rPr>
              <w:t>3</w:t>
            </w:r>
          </w:p>
        </w:tc>
        <w:tc>
          <w:tcPr>
            <w:tcW w:w="7938" w:type="dxa"/>
            <w:tcBorders>
              <w:bottom w:val="single" w:sz="4" w:space="0" w:color="auto"/>
            </w:tcBorders>
            <w:shd w:val="clear" w:color="auto" w:fill="3B94C2"/>
            <w:noWrap/>
            <w:vAlign w:val="center"/>
          </w:tcPr>
          <w:p w14:paraId="6FCB3ABF" w14:textId="77777777" w:rsidR="00556A6F" w:rsidRPr="004D123E" w:rsidRDefault="00556A6F" w:rsidP="008E751A">
            <w:pPr>
              <w:spacing w:line="240" w:lineRule="auto"/>
              <w:rPr>
                <w:rFonts w:cs="Segoe UI"/>
                <w:noProof/>
                <w:color w:val="FFFFFF" w:themeColor="background1"/>
              </w:rPr>
            </w:pPr>
          </w:p>
        </w:tc>
      </w:tr>
      <w:tr w:rsidR="00556A6F" w:rsidRPr="004D123E" w14:paraId="18A64FAD" w14:textId="77777777" w:rsidTr="00556A6F">
        <w:trPr>
          <w:trHeight w:val="390"/>
        </w:trPr>
        <w:tc>
          <w:tcPr>
            <w:tcW w:w="1413" w:type="dxa"/>
            <w:tcBorders>
              <w:bottom w:val="single" w:sz="4" w:space="0" w:color="auto"/>
            </w:tcBorders>
            <w:noWrap/>
            <w:vAlign w:val="center"/>
          </w:tcPr>
          <w:p w14:paraId="2F9AC6C4" w14:textId="77777777" w:rsidR="00556A6F" w:rsidRPr="00556A6F" w:rsidRDefault="00556A6F"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D682ECF" w14:textId="208370E8" w:rsidR="00556A6F" w:rsidRDefault="00556A6F" w:rsidP="00794DD6">
            <w:pPr>
              <w:pStyle w:val="Paragraphedeliste"/>
              <w:numPr>
                <w:ilvl w:val="0"/>
                <w:numId w:val="62"/>
              </w:numPr>
              <w:spacing w:line="240" w:lineRule="auto"/>
              <w:rPr>
                <w:rFonts w:cs="Segoe UI"/>
                <w:noProof/>
              </w:rPr>
            </w:pPr>
            <w:r>
              <w:rPr>
                <w:rFonts w:cs="Segoe UI"/>
                <w:noProof/>
              </w:rPr>
              <w:t>Il est possible de sélectionne</w:t>
            </w:r>
            <w:r w:rsidR="00146DE1">
              <w:rPr>
                <w:rFonts w:cs="Segoe UI"/>
                <w:noProof/>
              </w:rPr>
              <w:t>r</w:t>
            </w:r>
            <w:r>
              <w:rPr>
                <w:rFonts w:cs="Segoe UI"/>
                <w:noProof/>
              </w:rPr>
              <w:t xml:space="preserve"> un autre jour qu’aujourd’hui pour visualiser l’avancement des soins.</w:t>
            </w:r>
          </w:p>
          <w:p w14:paraId="6EFFB3B7" w14:textId="2573C1D7" w:rsidR="00556A6F" w:rsidRDefault="00556A6F" w:rsidP="00794DD6">
            <w:pPr>
              <w:pStyle w:val="Paragraphedeliste"/>
              <w:numPr>
                <w:ilvl w:val="0"/>
                <w:numId w:val="62"/>
              </w:numPr>
              <w:spacing w:line="240" w:lineRule="auto"/>
              <w:rPr>
                <w:rFonts w:cs="Segoe UI"/>
                <w:noProof/>
              </w:rPr>
            </w:pPr>
            <w:r>
              <w:rPr>
                <w:rFonts w:cs="Segoe UI"/>
                <w:noProof/>
              </w:rPr>
              <w:t>Un suivi d’acte paramédical enregistré sans description est enregistré dans le suivi de l’objectif relié</w:t>
            </w:r>
            <w:r w:rsidR="00C93BA8">
              <w:rPr>
                <w:rFonts w:cs="Segoe UI"/>
                <w:noProof/>
              </w:rPr>
              <w:t>.</w:t>
            </w:r>
          </w:p>
          <w:p w14:paraId="53018AF4" w14:textId="71CADF83" w:rsidR="00423AD8" w:rsidRDefault="00423AD8" w:rsidP="00794DD6">
            <w:pPr>
              <w:pStyle w:val="Paragraphedeliste"/>
              <w:numPr>
                <w:ilvl w:val="0"/>
                <w:numId w:val="62"/>
              </w:numPr>
              <w:spacing w:line="240" w:lineRule="auto"/>
              <w:rPr>
                <w:rFonts w:cs="Segoe UI"/>
                <w:noProof/>
              </w:rPr>
            </w:pPr>
            <w:r>
              <w:rPr>
                <w:rFonts w:cs="Segoe UI"/>
                <w:noProof/>
              </w:rPr>
              <w:t xml:space="preserve">Il est possible de sélectionner plusieurs catégories </w:t>
            </w:r>
            <w:r w:rsidR="00794DD6">
              <w:rPr>
                <w:rFonts w:cs="Segoe UI"/>
                <w:noProof/>
              </w:rPr>
              <w:t xml:space="preserve">de suivi </w:t>
            </w:r>
            <w:r>
              <w:rPr>
                <w:rFonts w:cs="Segoe UI"/>
                <w:noProof/>
              </w:rPr>
              <w:t>d’actes paramédicaux simultanément pour un même traitement.</w:t>
            </w:r>
          </w:p>
          <w:p w14:paraId="2A61F337" w14:textId="53B6CF16" w:rsidR="00146DE1" w:rsidRDefault="00146DE1" w:rsidP="00794DD6">
            <w:pPr>
              <w:pStyle w:val="Paragraphedeliste"/>
              <w:numPr>
                <w:ilvl w:val="0"/>
                <w:numId w:val="62"/>
              </w:numPr>
              <w:spacing w:line="240" w:lineRule="auto"/>
              <w:rPr>
                <w:rFonts w:cs="Segoe UI"/>
                <w:noProof/>
              </w:rPr>
            </w:pPr>
            <w:r>
              <w:rPr>
                <w:rFonts w:cs="Segoe UI"/>
                <w:noProof/>
              </w:rPr>
              <w:t>Le changement de secteur n’est plus possible au moment du chargement des collaborateurs pour une ancienne répartition</w:t>
            </w:r>
            <w:r w:rsidR="00C93BA8">
              <w:rPr>
                <w:rFonts w:cs="Segoe UI"/>
                <w:noProof/>
              </w:rPr>
              <w:t>.</w:t>
            </w:r>
          </w:p>
          <w:p w14:paraId="79827E9F" w14:textId="0C50740C" w:rsidR="00794DD6" w:rsidRDefault="00794DD6" w:rsidP="00794DD6">
            <w:pPr>
              <w:pStyle w:val="Paragraphedeliste"/>
              <w:numPr>
                <w:ilvl w:val="0"/>
                <w:numId w:val="62"/>
              </w:numPr>
              <w:spacing w:line="240" w:lineRule="auto"/>
              <w:contextualSpacing w:val="0"/>
              <w:rPr>
                <w:rFonts w:eastAsia="Times New Roman"/>
              </w:rPr>
            </w:pPr>
            <w:r>
              <w:rPr>
                <w:rFonts w:eastAsia="Times New Roman"/>
              </w:rPr>
              <w:t>Saisie d’une nouvelle observation. Quand vous sélectionnez « Objectifs », apparaît la liste des objectifs, cochez ceux qui vous intéressent et le suivi est rempli du texte de l’observation.</w:t>
            </w:r>
          </w:p>
          <w:p w14:paraId="1DD8A3FD" w14:textId="77777777" w:rsidR="00794DD6" w:rsidRDefault="00794DD6" w:rsidP="00794DD6">
            <w:pPr>
              <w:pStyle w:val="Paragraphedeliste"/>
              <w:numPr>
                <w:ilvl w:val="0"/>
                <w:numId w:val="62"/>
              </w:numPr>
              <w:spacing w:line="240" w:lineRule="auto"/>
              <w:contextualSpacing w:val="0"/>
              <w:rPr>
                <w:rFonts w:eastAsia="Times New Roman"/>
              </w:rPr>
            </w:pPr>
            <w:r>
              <w:rPr>
                <w:rFonts w:eastAsia="Times New Roman"/>
              </w:rPr>
              <w:t>Il est possible de dupliquer une liste, se positionner sur un collaborateur à dupliquer et le dupliquer dupliquera toute la liste</w:t>
            </w:r>
          </w:p>
          <w:p w14:paraId="771DAFD9" w14:textId="77777777" w:rsidR="00794DD6" w:rsidRDefault="00794DD6" w:rsidP="00794DD6">
            <w:pPr>
              <w:pStyle w:val="Paragraphedeliste"/>
              <w:numPr>
                <w:ilvl w:val="0"/>
                <w:numId w:val="62"/>
              </w:numPr>
              <w:spacing w:line="240" w:lineRule="auto"/>
              <w:contextualSpacing w:val="0"/>
              <w:rPr>
                <w:rFonts w:eastAsia="Times New Roman"/>
              </w:rPr>
            </w:pPr>
            <w:r>
              <w:rPr>
                <w:rFonts w:eastAsia="Times New Roman"/>
              </w:rPr>
              <w:t>Associer les objectifs par défaut : dans le suivi Kanban du dossier, utiliser la cible, elle permet de choisir ceux des objectifs standard souhaités.</w:t>
            </w:r>
          </w:p>
          <w:p w14:paraId="298E61CD" w14:textId="0B62AECD" w:rsidR="00794DD6" w:rsidRPr="00794DD6" w:rsidRDefault="00794DD6" w:rsidP="00794DD6">
            <w:pPr>
              <w:pStyle w:val="Paragraphedeliste"/>
              <w:numPr>
                <w:ilvl w:val="0"/>
                <w:numId w:val="62"/>
              </w:numPr>
              <w:spacing w:line="240" w:lineRule="auto"/>
              <w:contextualSpacing w:val="0"/>
              <w:rPr>
                <w:rFonts w:eastAsia="Times New Roman"/>
              </w:rPr>
            </w:pPr>
            <w:r>
              <w:rPr>
                <w:rFonts w:eastAsia="Times New Roman"/>
              </w:rPr>
              <w:t>Avoir une vue transversale des objectifs en attente</w:t>
            </w:r>
            <w:r w:rsidR="006E76D5">
              <w:rPr>
                <w:rFonts w:eastAsia="Times New Roman"/>
              </w:rPr>
              <w:t xml:space="preserve"> (sélectionnez le sablier dans la vue des objectifs non assignés).</w:t>
            </w:r>
          </w:p>
          <w:p w14:paraId="5FC80CF7" w14:textId="764FDBED" w:rsidR="00556A6F" w:rsidRPr="00556A6F" w:rsidRDefault="00556A6F" w:rsidP="00556A6F">
            <w:pPr>
              <w:pStyle w:val="Paragraphedeliste"/>
              <w:spacing w:line="240" w:lineRule="auto"/>
              <w:rPr>
                <w:rFonts w:cs="Segoe UI"/>
                <w:noProof/>
              </w:rPr>
            </w:pPr>
          </w:p>
        </w:tc>
      </w:tr>
      <w:tr w:rsidR="00F74573" w:rsidRPr="004D123E" w14:paraId="188C2333" w14:textId="77777777" w:rsidTr="001345F7">
        <w:trPr>
          <w:trHeight w:val="390"/>
        </w:trPr>
        <w:tc>
          <w:tcPr>
            <w:tcW w:w="1413" w:type="dxa"/>
            <w:tcBorders>
              <w:bottom w:val="single" w:sz="4" w:space="0" w:color="auto"/>
            </w:tcBorders>
            <w:shd w:val="clear" w:color="auto" w:fill="3B94C2"/>
            <w:noWrap/>
            <w:vAlign w:val="center"/>
          </w:tcPr>
          <w:p w14:paraId="0A3A8472" w14:textId="39743522" w:rsidR="00F74573" w:rsidRDefault="00F74573"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2025-004-1</w:t>
            </w:r>
          </w:p>
        </w:tc>
        <w:tc>
          <w:tcPr>
            <w:tcW w:w="7938" w:type="dxa"/>
            <w:tcBorders>
              <w:bottom w:val="single" w:sz="4" w:space="0" w:color="auto"/>
            </w:tcBorders>
            <w:shd w:val="clear" w:color="auto" w:fill="3B94C2"/>
            <w:noWrap/>
            <w:vAlign w:val="center"/>
          </w:tcPr>
          <w:p w14:paraId="01F7BFF7" w14:textId="77777777" w:rsidR="00F74573" w:rsidRPr="004D123E" w:rsidRDefault="00F74573" w:rsidP="008E751A">
            <w:pPr>
              <w:spacing w:line="240" w:lineRule="auto"/>
              <w:rPr>
                <w:rFonts w:cs="Segoe UI"/>
                <w:noProof/>
                <w:color w:val="FFFFFF" w:themeColor="background1"/>
              </w:rPr>
            </w:pPr>
          </w:p>
        </w:tc>
      </w:tr>
      <w:tr w:rsidR="00F74573" w:rsidRPr="004D123E" w14:paraId="43025AB1" w14:textId="77777777" w:rsidTr="00F74573">
        <w:trPr>
          <w:trHeight w:val="390"/>
        </w:trPr>
        <w:tc>
          <w:tcPr>
            <w:tcW w:w="1413" w:type="dxa"/>
            <w:tcBorders>
              <w:bottom w:val="single" w:sz="4" w:space="0" w:color="auto"/>
            </w:tcBorders>
            <w:noWrap/>
            <w:vAlign w:val="center"/>
          </w:tcPr>
          <w:p w14:paraId="3DE467AC" w14:textId="77777777" w:rsidR="00F74573" w:rsidRDefault="00F74573" w:rsidP="00606028">
            <w:pPr>
              <w:spacing w:line="240" w:lineRule="auto"/>
              <w:jc w:val="right"/>
              <w:rPr>
                <w:rFonts w:eastAsia="Times New Roman" w:cs="Segoe UI"/>
                <w:color w:val="FFFFFF" w:themeColor="background1"/>
                <w:lang w:eastAsia="fr-BE"/>
              </w:rPr>
            </w:pPr>
          </w:p>
        </w:tc>
        <w:tc>
          <w:tcPr>
            <w:tcW w:w="7938" w:type="dxa"/>
            <w:tcBorders>
              <w:bottom w:val="single" w:sz="4" w:space="0" w:color="auto"/>
            </w:tcBorders>
            <w:noWrap/>
            <w:vAlign w:val="center"/>
          </w:tcPr>
          <w:p w14:paraId="61772DB3" w14:textId="038DDFD6" w:rsidR="00F74573" w:rsidRDefault="00F74573">
            <w:pPr>
              <w:pStyle w:val="Paragraphedeliste"/>
              <w:numPr>
                <w:ilvl w:val="0"/>
                <w:numId w:val="61"/>
              </w:numPr>
              <w:spacing w:line="240" w:lineRule="auto"/>
              <w:rPr>
                <w:rFonts w:cs="Segoe UI"/>
                <w:noProof/>
              </w:rPr>
            </w:pPr>
            <w:r>
              <w:rPr>
                <w:rFonts w:cs="Segoe UI"/>
                <w:noProof/>
              </w:rPr>
              <w:t>Voir la note de version qui vous a été envoyée</w:t>
            </w:r>
          </w:p>
          <w:p w14:paraId="7E69FC56" w14:textId="04F18C55" w:rsidR="00F74573" w:rsidRPr="00F74573" w:rsidRDefault="00F74573" w:rsidP="00F74573">
            <w:pPr>
              <w:pStyle w:val="Paragraphedeliste"/>
              <w:spacing w:line="240" w:lineRule="auto"/>
              <w:rPr>
                <w:rFonts w:cs="Segoe UI"/>
                <w:noProof/>
              </w:rPr>
            </w:pPr>
          </w:p>
        </w:tc>
      </w:tr>
      <w:tr w:rsidR="00B67E4D" w:rsidRPr="004D123E" w14:paraId="09C3F63F" w14:textId="77777777" w:rsidTr="001345F7">
        <w:trPr>
          <w:trHeight w:val="390"/>
        </w:trPr>
        <w:tc>
          <w:tcPr>
            <w:tcW w:w="1413" w:type="dxa"/>
            <w:tcBorders>
              <w:bottom w:val="single" w:sz="4" w:space="0" w:color="auto"/>
            </w:tcBorders>
            <w:shd w:val="clear" w:color="auto" w:fill="3B94C2"/>
            <w:noWrap/>
            <w:vAlign w:val="center"/>
          </w:tcPr>
          <w:p w14:paraId="00C938BE" w14:textId="7471B112" w:rsidR="00B67E4D" w:rsidRDefault="00B67E4D"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2025-003-16</w:t>
            </w:r>
          </w:p>
        </w:tc>
        <w:tc>
          <w:tcPr>
            <w:tcW w:w="7938" w:type="dxa"/>
            <w:tcBorders>
              <w:bottom w:val="single" w:sz="4" w:space="0" w:color="auto"/>
            </w:tcBorders>
            <w:shd w:val="clear" w:color="auto" w:fill="3B94C2"/>
            <w:noWrap/>
            <w:vAlign w:val="center"/>
          </w:tcPr>
          <w:p w14:paraId="4292834D" w14:textId="77777777" w:rsidR="00B67E4D" w:rsidRPr="004D123E" w:rsidRDefault="00B67E4D" w:rsidP="008E751A">
            <w:pPr>
              <w:spacing w:line="240" w:lineRule="auto"/>
              <w:rPr>
                <w:rFonts w:cs="Segoe UI"/>
                <w:noProof/>
                <w:color w:val="FFFFFF" w:themeColor="background1"/>
              </w:rPr>
            </w:pPr>
          </w:p>
        </w:tc>
      </w:tr>
      <w:tr w:rsidR="00B67E4D" w:rsidRPr="004D123E" w14:paraId="06BD5760" w14:textId="77777777" w:rsidTr="00B67E4D">
        <w:trPr>
          <w:trHeight w:val="390"/>
        </w:trPr>
        <w:tc>
          <w:tcPr>
            <w:tcW w:w="1413" w:type="dxa"/>
            <w:tcBorders>
              <w:bottom w:val="single" w:sz="4" w:space="0" w:color="auto"/>
            </w:tcBorders>
            <w:noWrap/>
            <w:vAlign w:val="center"/>
          </w:tcPr>
          <w:p w14:paraId="21B6FEFA" w14:textId="77777777" w:rsidR="00B67E4D" w:rsidRPr="00B67E4D" w:rsidRDefault="00B67E4D"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5BF4CC8" w14:textId="77777777" w:rsidR="00B67E4D" w:rsidRDefault="00B67E4D">
            <w:pPr>
              <w:pStyle w:val="Paragraphedeliste"/>
              <w:numPr>
                <w:ilvl w:val="0"/>
                <w:numId w:val="60"/>
              </w:numPr>
              <w:spacing w:line="240" w:lineRule="auto"/>
              <w:rPr>
                <w:rFonts w:cs="Segoe UI"/>
                <w:noProof/>
              </w:rPr>
            </w:pPr>
            <w:r>
              <w:rPr>
                <w:rFonts w:cs="Segoe UI"/>
                <w:noProof/>
              </w:rPr>
              <w:t>Amélioration dans la fiche de vigilance relative aux médicaments distribués</w:t>
            </w:r>
          </w:p>
          <w:p w14:paraId="3EB2C650" w14:textId="77777777" w:rsidR="00B67E4D" w:rsidRDefault="00B67E4D">
            <w:pPr>
              <w:pStyle w:val="Paragraphedeliste"/>
              <w:numPr>
                <w:ilvl w:val="0"/>
                <w:numId w:val="60"/>
              </w:numPr>
              <w:spacing w:line="240" w:lineRule="auto"/>
              <w:rPr>
                <w:rFonts w:cs="Segoe UI"/>
                <w:noProof/>
              </w:rPr>
            </w:pPr>
            <w:r>
              <w:rPr>
                <w:rFonts w:cs="Segoe UI"/>
                <w:noProof/>
              </w:rPr>
              <w:t>Amélioration dans le choix du médecin traitant du résident, ne sont affichés que les médecins ayant un numéro INAMI dans leurs coordonnées</w:t>
            </w:r>
          </w:p>
          <w:p w14:paraId="04608AE6" w14:textId="0BDBC88C" w:rsidR="00B67E4D" w:rsidRPr="00B67E4D" w:rsidRDefault="00B67E4D" w:rsidP="00B67E4D">
            <w:pPr>
              <w:pStyle w:val="Paragraphedeliste"/>
              <w:spacing w:line="240" w:lineRule="auto"/>
              <w:rPr>
                <w:rFonts w:cs="Segoe UI"/>
                <w:noProof/>
              </w:rPr>
            </w:pPr>
          </w:p>
        </w:tc>
      </w:tr>
      <w:tr w:rsidR="00C5080F" w:rsidRPr="004D123E" w14:paraId="6B8CE791" w14:textId="77777777" w:rsidTr="001345F7">
        <w:trPr>
          <w:trHeight w:val="390"/>
        </w:trPr>
        <w:tc>
          <w:tcPr>
            <w:tcW w:w="1413" w:type="dxa"/>
            <w:tcBorders>
              <w:bottom w:val="single" w:sz="4" w:space="0" w:color="auto"/>
            </w:tcBorders>
            <w:shd w:val="clear" w:color="auto" w:fill="3B94C2"/>
            <w:noWrap/>
            <w:vAlign w:val="center"/>
          </w:tcPr>
          <w:p w14:paraId="0A0B6009" w14:textId="51285C08" w:rsidR="00C5080F" w:rsidRDefault="00C5080F"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2025-003-15</w:t>
            </w:r>
          </w:p>
        </w:tc>
        <w:tc>
          <w:tcPr>
            <w:tcW w:w="7938" w:type="dxa"/>
            <w:tcBorders>
              <w:bottom w:val="single" w:sz="4" w:space="0" w:color="auto"/>
            </w:tcBorders>
            <w:shd w:val="clear" w:color="auto" w:fill="3B94C2"/>
            <w:noWrap/>
            <w:vAlign w:val="center"/>
          </w:tcPr>
          <w:p w14:paraId="716FDD62" w14:textId="7D5F5EDD" w:rsidR="00C5080F" w:rsidRPr="004D123E" w:rsidRDefault="00C5080F" w:rsidP="008E751A">
            <w:pPr>
              <w:spacing w:line="240" w:lineRule="auto"/>
              <w:rPr>
                <w:rFonts w:cs="Segoe UI"/>
                <w:noProof/>
                <w:color w:val="FFFFFF" w:themeColor="background1"/>
              </w:rPr>
            </w:pPr>
          </w:p>
        </w:tc>
      </w:tr>
      <w:tr w:rsidR="00C5080F" w:rsidRPr="004D123E" w14:paraId="07E5350E" w14:textId="77777777" w:rsidTr="00C5080F">
        <w:trPr>
          <w:trHeight w:val="390"/>
        </w:trPr>
        <w:tc>
          <w:tcPr>
            <w:tcW w:w="1413" w:type="dxa"/>
            <w:tcBorders>
              <w:bottom w:val="single" w:sz="4" w:space="0" w:color="auto"/>
            </w:tcBorders>
            <w:noWrap/>
            <w:vAlign w:val="center"/>
          </w:tcPr>
          <w:p w14:paraId="64DE193D" w14:textId="77777777" w:rsidR="00C5080F" w:rsidRPr="00C5080F" w:rsidRDefault="00C5080F"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7A146D0" w14:textId="77777777" w:rsidR="00C5080F" w:rsidRDefault="00C5080F">
            <w:pPr>
              <w:pStyle w:val="Paragraphedeliste"/>
              <w:numPr>
                <w:ilvl w:val="0"/>
                <w:numId w:val="59"/>
              </w:numPr>
              <w:spacing w:line="240" w:lineRule="auto"/>
              <w:rPr>
                <w:rFonts w:cs="Segoe UI"/>
                <w:noProof/>
              </w:rPr>
            </w:pPr>
            <w:r>
              <w:rPr>
                <w:rFonts w:cs="Segoe UI"/>
                <w:noProof/>
              </w:rPr>
              <w:t>La liste des résidents dans l’ordre du jour de la réunion pluri est affichée et permet un accès rapide au texte du résident dans la réunion.</w:t>
            </w:r>
          </w:p>
          <w:p w14:paraId="1804B377" w14:textId="77777777" w:rsidR="00C5080F" w:rsidRDefault="00C5080F">
            <w:pPr>
              <w:pStyle w:val="Paragraphedeliste"/>
              <w:numPr>
                <w:ilvl w:val="0"/>
                <w:numId w:val="59"/>
              </w:numPr>
              <w:spacing w:line="240" w:lineRule="auto"/>
              <w:rPr>
                <w:rFonts w:cs="Segoe UI"/>
                <w:noProof/>
              </w:rPr>
            </w:pPr>
            <w:r>
              <w:rPr>
                <w:rFonts w:cs="Segoe UI"/>
                <w:noProof/>
              </w:rPr>
              <w:t>Améliorations dans la gestion des listes du jour</w:t>
            </w:r>
          </w:p>
          <w:p w14:paraId="377B1519" w14:textId="3539D047" w:rsidR="00C5080F" w:rsidRPr="00C5080F" w:rsidRDefault="00C5080F" w:rsidP="00C5080F">
            <w:pPr>
              <w:pStyle w:val="Paragraphedeliste"/>
              <w:spacing w:line="240" w:lineRule="auto"/>
              <w:rPr>
                <w:rFonts w:cs="Segoe UI"/>
                <w:noProof/>
              </w:rPr>
            </w:pPr>
          </w:p>
        </w:tc>
      </w:tr>
      <w:tr w:rsidR="00373303" w:rsidRPr="004D123E" w14:paraId="6378DD00" w14:textId="77777777" w:rsidTr="001345F7">
        <w:trPr>
          <w:trHeight w:val="390"/>
        </w:trPr>
        <w:tc>
          <w:tcPr>
            <w:tcW w:w="1413" w:type="dxa"/>
            <w:tcBorders>
              <w:bottom w:val="single" w:sz="4" w:space="0" w:color="auto"/>
            </w:tcBorders>
            <w:shd w:val="clear" w:color="auto" w:fill="3B94C2"/>
            <w:noWrap/>
            <w:vAlign w:val="center"/>
          </w:tcPr>
          <w:p w14:paraId="30D40EE8" w14:textId="12DC4BD4" w:rsidR="00373303" w:rsidRDefault="00373303"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2025-003-14</w:t>
            </w:r>
          </w:p>
        </w:tc>
        <w:tc>
          <w:tcPr>
            <w:tcW w:w="7938" w:type="dxa"/>
            <w:tcBorders>
              <w:bottom w:val="single" w:sz="4" w:space="0" w:color="auto"/>
            </w:tcBorders>
            <w:shd w:val="clear" w:color="auto" w:fill="3B94C2"/>
            <w:noWrap/>
            <w:vAlign w:val="center"/>
          </w:tcPr>
          <w:p w14:paraId="524CB2EC" w14:textId="77777777" w:rsidR="00373303" w:rsidRPr="004D123E" w:rsidRDefault="00373303" w:rsidP="008E751A">
            <w:pPr>
              <w:spacing w:line="240" w:lineRule="auto"/>
              <w:rPr>
                <w:rFonts w:cs="Segoe UI"/>
                <w:noProof/>
                <w:color w:val="FFFFFF" w:themeColor="background1"/>
              </w:rPr>
            </w:pPr>
          </w:p>
        </w:tc>
      </w:tr>
      <w:tr w:rsidR="00373303" w:rsidRPr="004D123E" w14:paraId="204EC3CE" w14:textId="77777777" w:rsidTr="00373303">
        <w:trPr>
          <w:trHeight w:val="390"/>
        </w:trPr>
        <w:tc>
          <w:tcPr>
            <w:tcW w:w="1413" w:type="dxa"/>
            <w:tcBorders>
              <w:bottom w:val="single" w:sz="4" w:space="0" w:color="auto"/>
            </w:tcBorders>
            <w:noWrap/>
            <w:vAlign w:val="center"/>
          </w:tcPr>
          <w:p w14:paraId="7085A281" w14:textId="77777777" w:rsidR="00373303" w:rsidRPr="00373303" w:rsidRDefault="00373303"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653FC5B4" w14:textId="10E8130A" w:rsidR="00373303" w:rsidRDefault="00373303">
            <w:pPr>
              <w:pStyle w:val="Paragraphedeliste"/>
              <w:numPr>
                <w:ilvl w:val="0"/>
                <w:numId w:val="58"/>
              </w:numPr>
              <w:spacing w:line="240" w:lineRule="auto"/>
              <w:rPr>
                <w:rFonts w:cs="Segoe UI"/>
                <w:noProof/>
              </w:rPr>
            </w:pPr>
            <w:r>
              <w:rPr>
                <w:rFonts w:cs="Segoe UI"/>
                <w:noProof/>
              </w:rPr>
              <w:t>Le motif de validation des contentions depuis le tableau de toutes les contentions peut également être choisi.</w:t>
            </w:r>
          </w:p>
          <w:p w14:paraId="45AA4628" w14:textId="262E7EEF" w:rsidR="00E83457" w:rsidRDefault="00E83457">
            <w:pPr>
              <w:pStyle w:val="Paragraphedeliste"/>
              <w:numPr>
                <w:ilvl w:val="0"/>
                <w:numId w:val="58"/>
              </w:numPr>
              <w:spacing w:line="240" w:lineRule="auto"/>
              <w:rPr>
                <w:rFonts w:cs="Segoe UI"/>
                <w:noProof/>
              </w:rPr>
            </w:pPr>
            <w:r>
              <w:rPr>
                <w:rFonts w:cs="Segoe UI"/>
                <w:noProof/>
              </w:rPr>
              <w:t>La date de réévaluation d’une échelle de Katz n’est plus modifiée par PEPS.</w:t>
            </w:r>
          </w:p>
          <w:p w14:paraId="5D368D20" w14:textId="0585A855" w:rsidR="00E83457" w:rsidRDefault="00E83457">
            <w:pPr>
              <w:pStyle w:val="Paragraphedeliste"/>
              <w:numPr>
                <w:ilvl w:val="0"/>
                <w:numId w:val="58"/>
              </w:numPr>
              <w:spacing w:line="240" w:lineRule="auto"/>
              <w:rPr>
                <w:rFonts w:cs="Segoe UI"/>
                <w:noProof/>
              </w:rPr>
            </w:pPr>
            <w:r>
              <w:rPr>
                <w:rFonts w:cs="Segoe UI"/>
                <w:noProof/>
              </w:rPr>
              <w:t>« Mes listes » affiche également les 10 derniers jours des listes du collaborateur identifié</w:t>
            </w:r>
            <w:r w:rsidR="00131670">
              <w:rPr>
                <w:rFonts w:cs="Segoe UI"/>
                <w:noProof/>
              </w:rPr>
              <w:t>.</w:t>
            </w:r>
          </w:p>
          <w:p w14:paraId="004DE1C3" w14:textId="7C0C62DF" w:rsidR="00897E25" w:rsidRDefault="00897E25">
            <w:pPr>
              <w:pStyle w:val="Paragraphedeliste"/>
              <w:numPr>
                <w:ilvl w:val="0"/>
                <w:numId w:val="58"/>
              </w:numPr>
              <w:spacing w:line="240" w:lineRule="auto"/>
              <w:rPr>
                <w:rFonts w:cs="Segoe UI"/>
                <w:noProof/>
              </w:rPr>
            </w:pPr>
            <w:r>
              <w:rPr>
                <w:rFonts w:cs="Segoe UI"/>
                <w:noProof/>
              </w:rPr>
              <w:t>Les évaluations relatives aux objectifs pour lesquels l’utilisateur identifié est assigné apparaissent dans un tableau.</w:t>
            </w:r>
            <w:r w:rsidR="00F46A0B">
              <w:rPr>
                <w:i/>
                <w:iCs/>
                <w:noProof/>
                <w:color w:val="4472C4" w:themeColor="accent1"/>
                <w:sz w:val="28"/>
                <w:szCs w:val="28"/>
                <w:lang w:eastAsia="fr-BE"/>
              </w:rPr>
              <w:t xml:space="preserve"> </w:t>
            </w:r>
          </w:p>
          <w:p w14:paraId="51B82420" w14:textId="261781B5" w:rsidR="00373303" w:rsidRPr="00373303" w:rsidRDefault="00373303" w:rsidP="00C04836">
            <w:pPr>
              <w:pStyle w:val="Paragraphedeliste"/>
              <w:spacing w:line="240" w:lineRule="auto"/>
              <w:rPr>
                <w:rFonts w:cs="Segoe UI"/>
                <w:noProof/>
              </w:rPr>
            </w:pPr>
          </w:p>
        </w:tc>
      </w:tr>
      <w:tr w:rsidR="00446838" w:rsidRPr="004D123E" w14:paraId="639BDBD0" w14:textId="77777777" w:rsidTr="001345F7">
        <w:trPr>
          <w:trHeight w:val="390"/>
        </w:trPr>
        <w:tc>
          <w:tcPr>
            <w:tcW w:w="1413" w:type="dxa"/>
            <w:tcBorders>
              <w:bottom w:val="single" w:sz="4" w:space="0" w:color="auto"/>
            </w:tcBorders>
            <w:shd w:val="clear" w:color="auto" w:fill="3B94C2"/>
            <w:noWrap/>
            <w:vAlign w:val="center"/>
          </w:tcPr>
          <w:p w14:paraId="383C3B12" w14:textId="586F2B0B" w:rsidR="00446838" w:rsidRDefault="00446838"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2025-003-13</w:t>
            </w:r>
          </w:p>
        </w:tc>
        <w:tc>
          <w:tcPr>
            <w:tcW w:w="7938" w:type="dxa"/>
            <w:tcBorders>
              <w:bottom w:val="single" w:sz="4" w:space="0" w:color="auto"/>
            </w:tcBorders>
            <w:shd w:val="clear" w:color="auto" w:fill="3B94C2"/>
            <w:noWrap/>
            <w:vAlign w:val="center"/>
          </w:tcPr>
          <w:p w14:paraId="79B3038B" w14:textId="77777777" w:rsidR="00446838" w:rsidRPr="004D123E" w:rsidRDefault="00446838" w:rsidP="008E751A">
            <w:pPr>
              <w:spacing w:line="240" w:lineRule="auto"/>
              <w:rPr>
                <w:rFonts w:cs="Segoe UI"/>
                <w:noProof/>
                <w:color w:val="FFFFFF" w:themeColor="background1"/>
              </w:rPr>
            </w:pPr>
          </w:p>
        </w:tc>
      </w:tr>
      <w:tr w:rsidR="00446838" w:rsidRPr="004D123E" w14:paraId="185699C1" w14:textId="77777777" w:rsidTr="00446838">
        <w:trPr>
          <w:trHeight w:val="390"/>
        </w:trPr>
        <w:tc>
          <w:tcPr>
            <w:tcW w:w="1413" w:type="dxa"/>
            <w:tcBorders>
              <w:bottom w:val="single" w:sz="4" w:space="0" w:color="auto"/>
            </w:tcBorders>
            <w:noWrap/>
            <w:vAlign w:val="center"/>
          </w:tcPr>
          <w:p w14:paraId="21950FD0" w14:textId="77777777" w:rsidR="00446838" w:rsidRDefault="00446838" w:rsidP="00606028">
            <w:pPr>
              <w:spacing w:line="240" w:lineRule="auto"/>
              <w:jc w:val="right"/>
              <w:rPr>
                <w:rFonts w:eastAsia="Times New Roman" w:cs="Segoe UI"/>
                <w:color w:val="FFFFFF" w:themeColor="background1"/>
                <w:lang w:eastAsia="fr-BE"/>
              </w:rPr>
            </w:pPr>
          </w:p>
        </w:tc>
        <w:tc>
          <w:tcPr>
            <w:tcW w:w="7938" w:type="dxa"/>
            <w:tcBorders>
              <w:bottom w:val="single" w:sz="4" w:space="0" w:color="auto"/>
            </w:tcBorders>
            <w:noWrap/>
            <w:vAlign w:val="center"/>
          </w:tcPr>
          <w:p w14:paraId="30E29067" w14:textId="77777777" w:rsidR="00446838" w:rsidRDefault="00446838">
            <w:pPr>
              <w:pStyle w:val="Paragraphedeliste"/>
              <w:numPr>
                <w:ilvl w:val="0"/>
                <w:numId w:val="57"/>
              </w:numPr>
              <w:spacing w:line="240" w:lineRule="auto"/>
              <w:rPr>
                <w:rFonts w:cs="Segoe UI"/>
                <w:noProof/>
              </w:rPr>
            </w:pPr>
            <w:r>
              <w:rPr>
                <w:rFonts w:cs="Segoe UI"/>
                <w:noProof/>
              </w:rPr>
              <w:t>Améliorations dans le contrôle des réévaluations requises</w:t>
            </w:r>
          </w:p>
          <w:p w14:paraId="1C2B209A" w14:textId="77777777" w:rsidR="00446838" w:rsidRDefault="00446838">
            <w:pPr>
              <w:pStyle w:val="Paragraphedeliste"/>
              <w:numPr>
                <w:ilvl w:val="0"/>
                <w:numId w:val="57"/>
              </w:numPr>
              <w:spacing w:line="240" w:lineRule="auto"/>
              <w:rPr>
                <w:rFonts w:cs="Segoe UI"/>
                <w:noProof/>
              </w:rPr>
            </w:pPr>
            <w:r>
              <w:rPr>
                <w:rFonts w:cs="Segoe UI"/>
                <w:noProof/>
              </w:rPr>
              <w:t xml:space="preserve">Amélioration affichage des soins dans le dossier avec un nouveau tableau reprenant les soins </w:t>
            </w:r>
          </w:p>
          <w:p w14:paraId="362A12E4" w14:textId="3FBD6F0A" w:rsidR="00CA416E" w:rsidRDefault="00CA416E">
            <w:pPr>
              <w:pStyle w:val="Paragraphedeliste"/>
              <w:numPr>
                <w:ilvl w:val="0"/>
                <w:numId w:val="57"/>
              </w:numPr>
              <w:spacing w:line="240" w:lineRule="auto"/>
              <w:rPr>
                <w:rFonts w:cs="Segoe UI"/>
                <w:noProof/>
              </w:rPr>
            </w:pPr>
            <w:r>
              <w:rPr>
                <w:rFonts w:cs="Segoe UI"/>
                <w:noProof/>
              </w:rPr>
              <w:t>Et toujours de petites améliorations qui font que le confort d’utilisation de PEPS soit amélioré.</w:t>
            </w:r>
          </w:p>
          <w:p w14:paraId="6E8C52EF" w14:textId="787D7E98" w:rsidR="006F3738" w:rsidRPr="00446838" w:rsidRDefault="006F3738" w:rsidP="006F3738">
            <w:pPr>
              <w:pStyle w:val="Paragraphedeliste"/>
              <w:spacing w:line="240" w:lineRule="auto"/>
              <w:rPr>
                <w:rFonts w:cs="Segoe UI"/>
                <w:noProof/>
              </w:rPr>
            </w:pPr>
          </w:p>
        </w:tc>
      </w:tr>
      <w:tr w:rsidR="003977D7" w:rsidRPr="004D123E" w14:paraId="7B536A06" w14:textId="77777777" w:rsidTr="001345F7">
        <w:trPr>
          <w:trHeight w:val="390"/>
        </w:trPr>
        <w:tc>
          <w:tcPr>
            <w:tcW w:w="1413" w:type="dxa"/>
            <w:tcBorders>
              <w:bottom w:val="single" w:sz="4" w:space="0" w:color="auto"/>
            </w:tcBorders>
            <w:shd w:val="clear" w:color="auto" w:fill="3B94C2"/>
            <w:noWrap/>
            <w:vAlign w:val="center"/>
          </w:tcPr>
          <w:p w14:paraId="2CA11370" w14:textId="0C1D1A6F" w:rsidR="003977D7" w:rsidRDefault="003977D7"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2025-003-12</w:t>
            </w:r>
          </w:p>
        </w:tc>
        <w:tc>
          <w:tcPr>
            <w:tcW w:w="7938" w:type="dxa"/>
            <w:tcBorders>
              <w:bottom w:val="single" w:sz="4" w:space="0" w:color="auto"/>
            </w:tcBorders>
            <w:shd w:val="clear" w:color="auto" w:fill="3B94C2"/>
            <w:noWrap/>
            <w:vAlign w:val="center"/>
          </w:tcPr>
          <w:p w14:paraId="3A737B71" w14:textId="77777777" w:rsidR="003977D7" w:rsidRPr="004D123E" w:rsidRDefault="003977D7" w:rsidP="008E751A">
            <w:pPr>
              <w:spacing w:line="240" w:lineRule="auto"/>
              <w:rPr>
                <w:rFonts w:cs="Segoe UI"/>
                <w:noProof/>
                <w:color w:val="FFFFFF" w:themeColor="background1"/>
              </w:rPr>
            </w:pPr>
          </w:p>
        </w:tc>
      </w:tr>
      <w:tr w:rsidR="003977D7" w:rsidRPr="000C7F73" w14:paraId="7E2FBD6E" w14:textId="77777777" w:rsidTr="003977D7">
        <w:trPr>
          <w:trHeight w:val="390"/>
        </w:trPr>
        <w:tc>
          <w:tcPr>
            <w:tcW w:w="1413" w:type="dxa"/>
            <w:tcBorders>
              <w:bottom w:val="single" w:sz="4" w:space="0" w:color="auto"/>
            </w:tcBorders>
            <w:noWrap/>
            <w:vAlign w:val="center"/>
          </w:tcPr>
          <w:p w14:paraId="298E46EB" w14:textId="77777777" w:rsidR="003977D7" w:rsidRPr="003977D7" w:rsidRDefault="003977D7"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C4ECE9D" w14:textId="77777777" w:rsidR="003977D7" w:rsidRDefault="003977D7">
            <w:pPr>
              <w:pStyle w:val="Paragraphedeliste"/>
              <w:numPr>
                <w:ilvl w:val="0"/>
                <w:numId w:val="56"/>
              </w:numPr>
              <w:spacing w:line="240" w:lineRule="auto"/>
              <w:rPr>
                <w:rFonts w:cs="Segoe UI"/>
                <w:noProof/>
              </w:rPr>
            </w:pPr>
            <w:r>
              <w:rPr>
                <w:rFonts w:cs="Segoe UI"/>
                <w:noProof/>
              </w:rPr>
              <w:t>Les modèles de listes peuvent maintenant être reliés à des moments de la journée, toutes les listes du modèle héritent des moments définis.</w:t>
            </w:r>
          </w:p>
          <w:p w14:paraId="1FEDAFC0" w14:textId="77777777" w:rsidR="003977D7" w:rsidRDefault="003977D7">
            <w:pPr>
              <w:pStyle w:val="Paragraphedeliste"/>
              <w:numPr>
                <w:ilvl w:val="0"/>
                <w:numId w:val="56"/>
              </w:numPr>
              <w:spacing w:line="240" w:lineRule="auto"/>
              <w:rPr>
                <w:rFonts w:cs="Segoe UI"/>
                <w:noProof/>
              </w:rPr>
            </w:pPr>
            <w:r>
              <w:rPr>
                <w:rFonts w:cs="Segoe UI"/>
                <w:noProof/>
              </w:rPr>
              <w:t>L’impression des listes reprend les soins du moment de la liste uniquement.</w:t>
            </w:r>
          </w:p>
          <w:p w14:paraId="058B3987" w14:textId="77777777" w:rsidR="003977D7" w:rsidRDefault="003977D7">
            <w:pPr>
              <w:pStyle w:val="Paragraphedeliste"/>
              <w:numPr>
                <w:ilvl w:val="0"/>
                <w:numId w:val="56"/>
              </w:numPr>
              <w:spacing w:line="240" w:lineRule="auto"/>
              <w:rPr>
                <w:rFonts w:cs="Segoe UI"/>
                <w:noProof/>
              </w:rPr>
            </w:pPr>
            <w:r>
              <w:rPr>
                <w:rFonts w:cs="Segoe UI"/>
                <w:noProof/>
              </w:rPr>
              <w:t>L’import de données depuis Care+ est maintenant complet pour la majorité des fichiers extraits.</w:t>
            </w:r>
          </w:p>
          <w:p w14:paraId="7FDA435F" w14:textId="77777777" w:rsidR="003977D7" w:rsidRDefault="000C7F73">
            <w:pPr>
              <w:pStyle w:val="Paragraphedeliste"/>
              <w:numPr>
                <w:ilvl w:val="0"/>
                <w:numId w:val="56"/>
              </w:numPr>
              <w:spacing w:line="240" w:lineRule="auto"/>
              <w:rPr>
                <w:rFonts w:cs="Segoe UI"/>
                <w:noProof/>
              </w:rPr>
            </w:pPr>
            <w:r w:rsidRPr="000C7F73">
              <w:rPr>
                <w:rFonts w:cs="Segoe UI"/>
                <w:noProof/>
              </w:rPr>
              <w:t>L’import d’un fichier Therapy Link est fon</w:t>
            </w:r>
            <w:r>
              <w:rPr>
                <w:rFonts w:cs="Segoe UI"/>
                <w:noProof/>
              </w:rPr>
              <w:t>ctionnel.</w:t>
            </w:r>
          </w:p>
          <w:p w14:paraId="23212629" w14:textId="77777777" w:rsidR="000C7F73" w:rsidRDefault="000C7F73">
            <w:pPr>
              <w:pStyle w:val="Paragraphedeliste"/>
              <w:numPr>
                <w:ilvl w:val="0"/>
                <w:numId w:val="56"/>
              </w:numPr>
              <w:spacing w:line="240" w:lineRule="auto"/>
              <w:rPr>
                <w:rFonts w:cs="Segoe UI"/>
                <w:noProof/>
              </w:rPr>
            </w:pPr>
            <w:r>
              <w:rPr>
                <w:rFonts w:cs="Segoe UI"/>
                <w:noProof/>
              </w:rPr>
              <w:t>Il est possible d’accéder au dossier d’un résident depuis la fenêtre de répartition des listes.</w:t>
            </w:r>
          </w:p>
          <w:p w14:paraId="4FB50C2C" w14:textId="3AA55288" w:rsidR="00E36F58" w:rsidRDefault="00E36F58">
            <w:pPr>
              <w:pStyle w:val="Paragraphedeliste"/>
              <w:numPr>
                <w:ilvl w:val="0"/>
                <w:numId w:val="56"/>
              </w:numPr>
              <w:spacing w:line="240" w:lineRule="auto"/>
              <w:rPr>
                <w:rFonts w:cs="Segoe UI"/>
                <w:noProof/>
              </w:rPr>
            </w:pPr>
            <w:r>
              <w:rPr>
                <w:rFonts w:cs="Segoe UI"/>
                <w:noProof/>
              </w:rPr>
              <w:t>Il est possible d’accéder au formulaire des médicaments depuis le traitement d’un résident</w:t>
            </w:r>
          </w:p>
          <w:p w14:paraId="576F438C" w14:textId="4422D21D" w:rsidR="007708DA" w:rsidRDefault="007708DA">
            <w:pPr>
              <w:pStyle w:val="Paragraphedeliste"/>
              <w:numPr>
                <w:ilvl w:val="0"/>
                <w:numId w:val="56"/>
              </w:numPr>
              <w:spacing w:line="240" w:lineRule="auto"/>
              <w:rPr>
                <w:rFonts w:cs="Segoe UI"/>
                <w:noProof/>
              </w:rPr>
            </w:pPr>
            <w:r>
              <w:rPr>
                <w:rFonts w:cs="Segoe UI"/>
                <w:noProof/>
              </w:rPr>
              <w:t>Les suivis psys et de dépression sont maintenant tous présentés en tableau.</w:t>
            </w:r>
          </w:p>
          <w:p w14:paraId="1743572F" w14:textId="7C176D78" w:rsidR="00FF609C" w:rsidRDefault="00FF609C">
            <w:pPr>
              <w:pStyle w:val="Paragraphedeliste"/>
              <w:numPr>
                <w:ilvl w:val="0"/>
                <w:numId w:val="56"/>
              </w:numPr>
              <w:spacing w:line="240" w:lineRule="auto"/>
              <w:rPr>
                <w:rFonts w:cs="Segoe UI"/>
                <w:noProof/>
              </w:rPr>
            </w:pPr>
            <w:r>
              <w:rPr>
                <w:rFonts w:cs="Segoe UI"/>
                <w:noProof/>
              </w:rPr>
              <w:t>Le niveau requis pour archiver une procédure est « responsable ».</w:t>
            </w:r>
          </w:p>
          <w:p w14:paraId="61972AE3" w14:textId="0C915C1D" w:rsidR="002D3960" w:rsidRDefault="002D3960">
            <w:pPr>
              <w:pStyle w:val="Paragraphedeliste"/>
              <w:numPr>
                <w:ilvl w:val="0"/>
                <w:numId w:val="56"/>
              </w:numPr>
              <w:spacing w:line="240" w:lineRule="auto"/>
              <w:rPr>
                <w:rFonts w:cs="Segoe UI"/>
                <w:noProof/>
              </w:rPr>
            </w:pPr>
            <w:r>
              <w:rPr>
                <w:rFonts w:cs="Segoe UI"/>
                <w:noProof/>
              </w:rPr>
              <w:t>Si PEPS.assist est actif, une fiche vigilance est établie dans le dossier des synthèses du résident venant de chuter. Cette fiche de vigilance étudie les interactions médicamenteuses et les sédatifs.</w:t>
            </w:r>
          </w:p>
          <w:p w14:paraId="524362BD" w14:textId="61871019" w:rsidR="000C7F73" w:rsidRPr="000C7F73" w:rsidRDefault="000C7F73" w:rsidP="00686446">
            <w:pPr>
              <w:pStyle w:val="Paragraphedeliste"/>
              <w:spacing w:line="240" w:lineRule="auto"/>
              <w:rPr>
                <w:rFonts w:cs="Segoe UI"/>
                <w:noProof/>
              </w:rPr>
            </w:pPr>
          </w:p>
        </w:tc>
      </w:tr>
      <w:tr w:rsidR="00285D8A" w:rsidRPr="004D123E" w14:paraId="3E8901E8" w14:textId="77777777" w:rsidTr="001345F7">
        <w:trPr>
          <w:trHeight w:val="390"/>
        </w:trPr>
        <w:tc>
          <w:tcPr>
            <w:tcW w:w="1413" w:type="dxa"/>
            <w:tcBorders>
              <w:bottom w:val="single" w:sz="4" w:space="0" w:color="auto"/>
            </w:tcBorders>
            <w:shd w:val="clear" w:color="auto" w:fill="3B94C2"/>
            <w:noWrap/>
            <w:vAlign w:val="center"/>
          </w:tcPr>
          <w:p w14:paraId="21613A33" w14:textId="4096C908" w:rsidR="00285D8A" w:rsidRDefault="00285D8A"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2025-003-11</w:t>
            </w:r>
          </w:p>
        </w:tc>
        <w:tc>
          <w:tcPr>
            <w:tcW w:w="7938" w:type="dxa"/>
            <w:tcBorders>
              <w:bottom w:val="single" w:sz="4" w:space="0" w:color="auto"/>
            </w:tcBorders>
            <w:shd w:val="clear" w:color="auto" w:fill="3B94C2"/>
            <w:noWrap/>
            <w:vAlign w:val="center"/>
          </w:tcPr>
          <w:p w14:paraId="2A028A86" w14:textId="77777777" w:rsidR="00285D8A" w:rsidRPr="004D123E" w:rsidRDefault="00285D8A" w:rsidP="008E751A">
            <w:pPr>
              <w:spacing w:line="240" w:lineRule="auto"/>
              <w:rPr>
                <w:rFonts w:cs="Segoe UI"/>
                <w:noProof/>
                <w:color w:val="FFFFFF" w:themeColor="background1"/>
              </w:rPr>
            </w:pPr>
          </w:p>
        </w:tc>
      </w:tr>
      <w:tr w:rsidR="00285D8A" w:rsidRPr="004D123E" w14:paraId="7E6743EE" w14:textId="77777777" w:rsidTr="00285D8A">
        <w:trPr>
          <w:trHeight w:val="390"/>
        </w:trPr>
        <w:tc>
          <w:tcPr>
            <w:tcW w:w="1413" w:type="dxa"/>
            <w:tcBorders>
              <w:bottom w:val="single" w:sz="4" w:space="0" w:color="auto"/>
            </w:tcBorders>
            <w:noWrap/>
            <w:vAlign w:val="center"/>
          </w:tcPr>
          <w:p w14:paraId="7B4C33C9" w14:textId="77777777" w:rsidR="00285D8A" w:rsidRPr="00285D8A" w:rsidRDefault="00285D8A"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7DBFF872" w14:textId="77777777" w:rsidR="00285D8A" w:rsidRDefault="00285D8A" w:rsidP="00C70821">
            <w:pPr>
              <w:pStyle w:val="Paragraphedeliste"/>
              <w:numPr>
                <w:ilvl w:val="0"/>
                <w:numId w:val="55"/>
              </w:numPr>
              <w:spacing w:line="240" w:lineRule="auto"/>
              <w:rPr>
                <w:rFonts w:cs="Segoe UI"/>
                <w:noProof/>
              </w:rPr>
            </w:pPr>
            <w:r>
              <w:rPr>
                <w:rFonts w:cs="Segoe UI"/>
                <w:noProof/>
              </w:rPr>
              <w:t>Dans les MMSE à réévaluer, seul le dernier MMSE est indiqué.</w:t>
            </w:r>
          </w:p>
          <w:p w14:paraId="2ED8E21A" w14:textId="77777777"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Possibilité de créer une réunion pluri depuis la liste des résidents à réévaluer</w:t>
            </w:r>
          </w:p>
          <w:p w14:paraId="5166C6C7" w14:textId="7E083CB8"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Il est possible de créer des réunions dans le futur</w:t>
            </w:r>
            <w:r w:rsidR="00524C27">
              <w:rPr>
                <w:rFonts w:eastAsia="Times New Roman"/>
              </w:rPr>
              <w:t xml:space="preserve">, PEPS enverra des rappels </w:t>
            </w:r>
            <w:r>
              <w:rPr>
                <w:rFonts w:eastAsia="Times New Roman"/>
              </w:rPr>
              <w:t>aux collaborateurs invités</w:t>
            </w:r>
          </w:p>
          <w:p w14:paraId="6EE49722" w14:textId="77777777"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Réévaluations des capacités (sans PEPS.assist) depuis les réunions et options dans le texte du résident (+ rapide et simple)</w:t>
            </w:r>
          </w:p>
          <w:p w14:paraId="5286E132" w14:textId="77777777"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La liste des résidents dans une réunion est plus lisible</w:t>
            </w:r>
          </w:p>
          <w:p w14:paraId="1B7A2018" w14:textId="77777777"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La liste des résidents perte de poids &gt; 10% et &gt; 5% directement accessible depuis le compteur du menu principal (il ne faut plus les chercher).</w:t>
            </w:r>
          </w:p>
          <w:p w14:paraId="372E05E5" w14:textId="77777777"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Un résident dont la prise de poids n’est pas possible : une option nouvelle dans la fiche du résident « Prise de poids non applicable ».</w:t>
            </w:r>
          </w:p>
          <w:p w14:paraId="7BA4FF79" w14:textId="77777777" w:rsidR="00C70821" w:rsidRDefault="00C70821" w:rsidP="00C70821">
            <w:pPr>
              <w:pStyle w:val="Paragraphedeliste"/>
              <w:numPr>
                <w:ilvl w:val="0"/>
                <w:numId w:val="55"/>
              </w:numPr>
              <w:spacing w:line="240" w:lineRule="auto"/>
              <w:contextualSpacing w:val="0"/>
              <w:rPr>
                <w:rFonts w:eastAsia="Times New Roman"/>
              </w:rPr>
            </w:pPr>
            <w:r>
              <w:rPr>
                <w:rFonts w:eastAsia="Times New Roman"/>
              </w:rPr>
              <w:t>L’impression des listes avec la possibilité de dire pour un soin qu’il faut associer les registres à l’impression (au choix pour chaque registre).</w:t>
            </w:r>
          </w:p>
          <w:p w14:paraId="356BAA0B" w14:textId="747A9B2D" w:rsidR="00C70821" w:rsidRPr="00285D8A" w:rsidRDefault="00C70821" w:rsidP="00C70821">
            <w:pPr>
              <w:pStyle w:val="Paragraphedeliste"/>
              <w:spacing w:line="240" w:lineRule="auto"/>
              <w:rPr>
                <w:rFonts w:cs="Segoe UI"/>
                <w:noProof/>
              </w:rPr>
            </w:pPr>
          </w:p>
        </w:tc>
      </w:tr>
      <w:tr w:rsidR="00D97398" w:rsidRPr="004D123E" w14:paraId="70AF0D59" w14:textId="77777777" w:rsidTr="001345F7">
        <w:trPr>
          <w:trHeight w:val="390"/>
        </w:trPr>
        <w:tc>
          <w:tcPr>
            <w:tcW w:w="1413" w:type="dxa"/>
            <w:tcBorders>
              <w:bottom w:val="single" w:sz="4" w:space="0" w:color="auto"/>
            </w:tcBorders>
            <w:shd w:val="clear" w:color="auto" w:fill="3B94C2"/>
            <w:noWrap/>
            <w:vAlign w:val="center"/>
          </w:tcPr>
          <w:p w14:paraId="440D6277" w14:textId="5D8F1193" w:rsidR="00D97398" w:rsidRDefault="00D97398"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2025-003-10</w:t>
            </w:r>
          </w:p>
        </w:tc>
        <w:tc>
          <w:tcPr>
            <w:tcW w:w="7938" w:type="dxa"/>
            <w:tcBorders>
              <w:bottom w:val="single" w:sz="4" w:space="0" w:color="auto"/>
            </w:tcBorders>
            <w:shd w:val="clear" w:color="auto" w:fill="3B94C2"/>
            <w:noWrap/>
            <w:vAlign w:val="center"/>
          </w:tcPr>
          <w:p w14:paraId="508746AC" w14:textId="77777777" w:rsidR="00D97398" w:rsidRPr="004D123E" w:rsidRDefault="00D97398" w:rsidP="008E751A">
            <w:pPr>
              <w:spacing w:line="240" w:lineRule="auto"/>
              <w:rPr>
                <w:rFonts w:cs="Segoe UI"/>
                <w:noProof/>
                <w:color w:val="FFFFFF" w:themeColor="background1"/>
              </w:rPr>
            </w:pPr>
          </w:p>
        </w:tc>
      </w:tr>
      <w:tr w:rsidR="00D97398" w:rsidRPr="004D123E" w14:paraId="0957EF8B" w14:textId="77777777" w:rsidTr="00D97398">
        <w:trPr>
          <w:trHeight w:val="390"/>
        </w:trPr>
        <w:tc>
          <w:tcPr>
            <w:tcW w:w="1413" w:type="dxa"/>
            <w:tcBorders>
              <w:bottom w:val="single" w:sz="4" w:space="0" w:color="auto"/>
            </w:tcBorders>
            <w:noWrap/>
            <w:vAlign w:val="center"/>
          </w:tcPr>
          <w:p w14:paraId="7A18EC68" w14:textId="77777777" w:rsidR="00D97398" w:rsidRPr="00D97398" w:rsidRDefault="00D97398"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D66BEEE" w14:textId="0A1B30C0" w:rsidR="00D97398" w:rsidRDefault="00D97398" w:rsidP="00D97398">
            <w:pPr>
              <w:pStyle w:val="Paragraphedeliste"/>
              <w:numPr>
                <w:ilvl w:val="0"/>
                <w:numId w:val="54"/>
              </w:numPr>
              <w:spacing w:line="240" w:lineRule="auto"/>
              <w:rPr>
                <w:rFonts w:cs="Segoe UI"/>
                <w:noProof/>
              </w:rPr>
            </w:pPr>
            <w:r>
              <w:rPr>
                <w:rFonts w:cs="Segoe UI"/>
                <w:noProof/>
              </w:rPr>
              <w:t>Il est possible d’indiquer qu’un résident ne doit pas être considéré pour les prises de poids</w:t>
            </w:r>
          </w:p>
          <w:p w14:paraId="30772722" w14:textId="77777777" w:rsidR="00D97398" w:rsidRDefault="00D97398" w:rsidP="00D97398">
            <w:pPr>
              <w:pStyle w:val="Paragraphedeliste"/>
              <w:numPr>
                <w:ilvl w:val="0"/>
                <w:numId w:val="54"/>
              </w:numPr>
              <w:spacing w:line="240" w:lineRule="auto"/>
              <w:rPr>
                <w:rFonts w:cs="Segoe UI"/>
                <w:noProof/>
              </w:rPr>
            </w:pPr>
            <w:r>
              <w:rPr>
                <w:rFonts w:cs="Segoe UI"/>
                <w:noProof/>
              </w:rPr>
              <w:t>Deux nouveaux indicateurs sont mentionnés : les objectifs devant faire l’objet d’un suivi qui n’ont pas de suivi et les objectifs non affectés à des collaborateurs</w:t>
            </w:r>
          </w:p>
          <w:p w14:paraId="2164FBC9" w14:textId="6FDB6E4A" w:rsidR="00D97398" w:rsidRDefault="00D97398" w:rsidP="00D97398">
            <w:pPr>
              <w:pStyle w:val="Paragraphedeliste"/>
              <w:numPr>
                <w:ilvl w:val="0"/>
                <w:numId w:val="54"/>
              </w:numPr>
              <w:spacing w:line="240" w:lineRule="auto"/>
              <w:rPr>
                <w:rFonts w:cs="Segoe UI"/>
                <w:noProof/>
              </w:rPr>
            </w:pPr>
            <w:r>
              <w:rPr>
                <w:rFonts w:cs="Segoe UI"/>
                <w:noProof/>
              </w:rPr>
              <w:t>Correction d’un souci pour la signature des médicaments</w:t>
            </w:r>
          </w:p>
          <w:p w14:paraId="6A1BE95C" w14:textId="230D96F6" w:rsidR="00D97398" w:rsidRDefault="00D97398" w:rsidP="00D97398">
            <w:pPr>
              <w:pStyle w:val="Paragraphedeliste"/>
              <w:numPr>
                <w:ilvl w:val="0"/>
                <w:numId w:val="54"/>
              </w:numPr>
              <w:spacing w:line="240" w:lineRule="auto"/>
              <w:rPr>
                <w:rFonts w:cs="Segoe UI"/>
                <w:noProof/>
              </w:rPr>
            </w:pPr>
            <w:r>
              <w:rPr>
                <w:rFonts w:cs="Segoe UI"/>
                <w:noProof/>
              </w:rPr>
              <w:t>Correction d’un compteur de résidents dans les statistiques de l’institution</w:t>
            </w:r>
          </w:p>
          <w:p w14:paraId="51DCE4C6" w14:textId="638A774F" w:rsidR="00D97398" w:rsidRDefault="00D97398" w:rsidP="00D97398">
            <w:pPr>
              <w:pStyle w:val="Paragraphedeliste"/>
              <w:numPr>
                <w:ilvl w:val="0"/>
                <w:numId w:val="54"/>
              </w:numPr>
              <w:spacing w:line="240" w:lineRule="auto"/>
              <w:rPr>
                <w:rFonts w:cs="Segoe UI"/>
                <w:noProof/>
              </w:rPr>
            </w:pPr>
            <w:r>
              <w:rPr>
                <w:rFonts w:cs="Segoe UI"/>
                <w:noProof/>
              </w:rPr>
              <w:t>Il est possible d’associer un objectif du projet de vie aux actes paramédicaux</w:t>
            </w:r>
          </w:p>
          <w:p w14:paraId="3191AE43" w14:textId="77777777" w:rsidR="00D97398" w:rsidRDefault="00D97398" w:rsidP="00D97398">
            <w:pPr>
              <w:spacing w:line="240" w:lineRule="auto"/>
              <w:rPr>
                <w:rFonts w:cs="Segoe UI"/>
                <w:noProof/>
              </w:rPr>
            </w:pPr>
          </w:p>
          <w:p w14:paraId="29324A45" w14:textId="6E999983" w:rsidR="00D97398" w:rsidRPr="00D97398" w:rsidRDefault="00D97398" w:rsidP="00D97398">
            <w:pPr>
              <w:spacing w:line="240" w:lineRule="auto"/>
              <w:rPr>
                <w:rFonts w:cs="Segoe UI"/>
                <w:noProof/>
              </w:rPr>
            </w:pPr>
          </w:p>
        </w:tc>
      </w:tr>
      <w:tr w:rsidR="002A1A61" w:rsidRPr="004D123E" w14:paraId="24BBA6C9" w14:textId="77777777" w:rsidTr="001345F7">
        <w:trPr>
          <w:trHeight w:val="390"/>
        </w:trPr>
        <w:tc>
          <w:tcPr>
            <w:tcW w:w="1413" w:type="dxa"/>
            <w:tcBorders>
              <w:bottom w:val="single" w:sz="4" w:space="0" w:color="auto"/>
            </w:tcBorders>
            <w:shd w:val="clear" w:color="auto" w:fill="3B94C2"/>
            <w:noWrap/>
            <w:vAlign w:val="center"/>
          </w:tcPr>
          <w:p w14:paraId="7AD6F195" w14:textId="1C746E61" w:rsidR="002A1A61" w:rsidRDefault="002A1A61"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2025-003-9</w:t>
            </w:r>
          </w:p>
        </w:tc>
        <w:tc>
          <w:tcPr>
            <w:tcW w:w="7938" w:type="dxa"/>
            <w:tcBorders>
              <w:bottom w:val="single" w:sz="4" w:space="0" w:color="auto"/>
            </w:tcBorders>
            <w:shd w:val="clear" w:color="auto" w:fill="3B94C2"/>
            <w:noWrap/>
            <w:vAlign w:val="center"/>
          </w:tcPr>
          <w:p w14:paraId="22FED199" w14:textId="77777777" w:rsidR="002A1A61" w:rsidRPr="004D123E" w:rsidRDefault="002A1A61" w:rsidP="008E751A">
            <w:pPr>
              <w:spacing w:line="240" w:lineRule="auto"/>
              <w:rPr>
                <w:rFonts w:cs="Segoe UI"/>
                <w:noProof/>
                <w:color w:val="FFFFFF" w:themeColor="background1"/>
              </w:rPr>
            </w:pPr>
          </w:p>
        </w:tc>
      </w:tr>
      <w:tr w:rsidR="002A1A61" w:rsidRPr="004D123E" w14:paraId="776CF578" w14:textId="77777777" w:rsidTr="002A1A61">
        <w:trPr>
          <w:trHeight w:val="390"/>
        </w:trPr>
        <w:tc>
          <w:tcPr>
            <w:tcW w:w="1413" w:type="dxa"/>
            <w:tcBorders>
              <w:bottom w:val="single" w:sz="4" w:space="0" w:color="auto"/>
            </w:tcBorders>
            <w:noWrap/>
            <w:vAlign w:val="center"/>
          </w:tcPr>
          <w:p w14:paraId="408E36FC" w14:textId="77777777" w:rsidR="002A1A61" w:rsidRPr="002A1A61" w:rsidRDefault="002A1A61"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800BC57" w14:textId="77777777" w:rsidR="002A1A61" w:rsidRDefault="002A1A61" w:rsidP="002A1A61">
            <w:pPr>
              <w:pStyle w:val="Paragraphedeliste"/>
              <w:numPr>
                <w:ilvl w:val="0"/>
                <w:numId w:val="53"/>
              </w:numPr>
              <w:spacing w:line="240" w:lineRule="auto"/>
              <w:rPr>
                <w:rFonts w:cs="Segoe UI"/>
                <w:noProof/>
              </w:rPr>
            </w:pPr>
            <w:r>
              <w:rPr>
                <w:rFonts w:cs="Segoe UI"/>
                <w:noProof/>
              </w:rPr>
              <w:t xml:space="preserve">Il est possible </w:t>
            </w:r>
            <w:r w:rsidR="00F34282">
              <w:rPr>
                <w:rFonts w:cs="Segoe UI"/>
                <w:noProof/>
              </w:rPr>
              <w:t>de définir un ordre de contact dans les relations d’un résident</w:t>
            </w:r>
          </w:p>
          <w:p w14:paraId="1F21598D" w14:textId="0A6F797C" w:rsidR="00F34282" w:rsidRDefault="00F34282" w:rsidP="002A1A61">
            <w:pPr>
              <w:pStyle w:val="Paragraphedeliste"/>
              <w:numPr>
                <w:ilvl w:val="0"/>
                <w:numId w:val="53"/>
              </w:numPr>
              <w:spacing w:line="240" w:lineRule="auto"/>
              <w:rPr>
                <w:rFonts w:cs="Segoe UI"/>
                <w:noProof/>
              </w:rPr>
            </w:pPr>
            <w:r>
              <w:rPr>
                <w:rFonts w:cs="Segoe UI"/>
                <w:noProof/>
              </w:rPr>
              <w:t>Les messages sont enlevés du menu principal. Ils apparaissent trois fois automatiquement lors de l’identification </w:t>
            </w:r>
            <w:r w:rsidR="00C50005">
              <w:rPr>
                <w:rFonts w:cs="Segoe UI"/>
                <w:noProof/>
              </w:rPr>
              <w:t xml:space="preserve">(matin, après-midi, soir) </w:t>
            </w:r>
            <w:r>
              <w:rPr>
                <w:rFonts w:cs="Segoe UI"/>
                <w:noProof/>
              </w:rPr>
              <w:t>; ils sont accessibles en permanence via les mêmes options du menu principal</w:t>
            </w:r>
          </w:p>
          <w:p w14:paraId="360B209F" w14:textId="77777777" w:rsidR="00F34282" w:rsidRDefault="00F34282" w:rsidP="002A1A61">
            <w:pPr>
              <w:pStyle w:val="Paragraphedeliste"/>
              <w:numPr>
                <w:ilvl w:val="0"/>
                <w:numId w:val="53"/>
              </w:numPr>
              <w:spacing w:line="240" w:lineRule="auto"/>
              <w:rPr>
                <w:rFonts w:cs="Segoe UI"/>
                <w:noProof/>
              </w:rPr>
            </w:pPr>
            <w:r>
              <w:rPr>
                <w:rFonts w:cs="Segoe UI"/>
                <w:noProof/>
              </w:rPr>
              <w:t>La signature d’un soin en liste est possible avec observation.</w:t>
            </w:r>
          </w:p>
          <w:p w14:paraId="5C92EC0B" w14:textId="6A40CAF3" w:rsidR="00C50005" w:rsidRDefault="00C50005" w:rsidP="002A1A61">
            <w:pPr>
              <w:pStyle w:val="Paragraphedeliste"/>
              <w:numPr>
                <w:ilvl w:val="0"/>
                <w:numId w:val="53"/>
              </w:numPr>
              <w:spacing w:line="240" w:lineRule="auto"/>
              <w:rPr>
                <w:rFonts w:cs="Segoe UI"/>
                <w:noProof/>
              </w:rPr>
            </w:pPr>
            <w:r>
              <w:rPr>
                <w:rFonts w:cs="Segoe UI"/>
                <w:noProof/>
              </w:rPr>
              <w:t>Correction d’un souci d’impression de médicaments aigus</w:t>
            </w:r>
          </w:p>
          <w:p w14:paraId="2AE03C10" w14:textId="3E824749" w:rsidR="00F34282" w:rsidRPr="002A1A61" w:rsidRDefault="00F34282" w:rsidP="00F34282">
            <w:pPr>
              <w:pStyle w:val="Paragraphedeliste"/>
              <w:spacing w:line="240" w:lineRule="auto"/>
              <w:rPr>
                <w:rFonts w:cs="Segoe UI"/>
                <w:noProof/>
              </w:rPr>
            </w:pPr>
          </w:p>
        </w:tc>
      </w:tr>
      <w:tr w:rsidR="00530AB3" w:rsidRPr="004D123E" w14:paraId="00CAF6B2" w14:textId="77777777" w:rsidTr="001345F7">
        <w:trPr>
          <w:trHeight w:val="390"/>
        </w:trPr>
        <w:tc>
          <w:tcPr>
            <w:tcW w:w="1413" w:type="dxa"/>
            <w:tcBorders>
              <w:bottom w:val="single" w:sz="4" w:space="0" w:color="auto"/>
            </w:tcBorders>
            <w:shd w:val="clear" w:color="auto" w:fill="3B94C2"/>
            <w:noWrap/>
            <w:vAlign w:val="center"/>
          </w:tcPr>
          <w:p w14:paraId="4EAFBA53" w14:textId="070047FB" w:rsidR="00530AB3" w:rsidRPr="00530AB3" w:rsidRDefault="00530AB3" w:rsidP="00606028">
            <w:pPr>
              <w:spacing w:line="240" w:lineRule="auto"/>
              <w:jc w:val="right"/>
              <w:rPr>
                <w:rFonts w:eastAsia="Times New Roman" w:cs="Segoe UI"/>
                <w:color w:val="FFFFFF" w:themeColor="background1"/>
                <w:lang w:val="fr-FR" w:eastAsia="fr-BE"/>
              </w:rPr>
            </w:pPr>
            <w:r>
              <w:rPr>
                <w:rFonts w:eastAsia="Times New Roman" w:cs="Segoe UI"/>
                <w:color w:val="FFFFFF" w:themeColor="background1"/>
                <w:lang w:eastAsia="fr-BE"/>
              </w:rPr>
              <w:t>2025-003-8</w:t>
            </w:r>
          </w:p>
        </w:tc>
        <w:tc>
          <w:tcPr>
            <w:tcW w:w="7938" w:type="dxa"/>
            <w:tcBorders>
              <w:bottom w:val="single" w:sz="4" w:space="0" w:color="auto"/>
            </w:tcBorders>
            <w:shd w:val="clear" w:color="auto" w:fill="3B94C2"/>
            <w:noWrap/>
            <w:vAlign w:val="center"/>
          </w:tcPr>
          <w:p w14:paraId="468BEB34" w14:textId="77777777" w:rsidR="00530AB3" w:rsidRPr="004D123E" w:rsidRDefault="00530AB3" w:rsidP="008E751A">
            <w:pPr>
              <w:spacing w:line="240" w:lineRule="auto"/>
              <w:rPr>
                <w:rFonts w:cs="Segoe UI"/>
                <w:noProof/>
                <w:color w:val="FFFFFF" w:themeColor="background1"/>
              </w:rPr>
            </w:pPr>
          </w:p>
        </w:tc>
      </w:tr>
      <w:tr w:rsidR="00530AB3" w:rsidRPr="004D123E" w14:paraId="693257EF" w14:textId="77777777" w:rsidTr="00530AB3">
        <w:trPr>
          <w:trHeight w:val="390"/>
        </w:trPr>
        <w:tc>
          <w:tcPr>
            <w:tcW w:w="1413" w:type="dxa"/>
            <w:tcBorders>
              <w:bottom w:val="single" w:sz="4" w:space="0" w:color="auto"/>
            </w:tcBorders>
            <w:noWrap/>
            <w:vAlign w:val="center"/>
          </w:tcPr>
          <w:p w14:paraId="3EFD9B0B" w14:textId="77777777" w:rsidR="00530AB3" w:rsidRPr="00530AB3" w:rsidRDefault="00530AB3"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A16A3CC" w14:textId="77777777" w:rsidR="00530AB3" w:rsidRDefault="00530AB3" w:rsidP="00530AB3">
            <w:pPr>
              <w:pStyle w:val="Paragraphedeliste"/>
              <w:numPr>
                <w:ilvl w:val="0"/>
                <w:numId w:val="52"/>
              </w:numPr>
              <w:spacing w:line="240" w:lineRule="auto"/>
              <w:rPr>
                <w:rFonts w:cs="Segoe UI"/>
                <w:noProof/>
              </w:rPr>
            </w:pPr>
            <w:r>
              <w:rPr>
                <w:rFonts w:cs="Segoe UI"/>
                <w:noProof/>
              </w:rPr>
              <w:t>Correction d’un souci lors de l’ajout d’un nouveau rendez-vous</w:t>
            </w:r>
          </w:p>
          <w:p w14:paraId="46C4A1C6" w14:textId="77777777" w:rsidR="00530AB3" w:rsidRDefault="00530AB3" w:rsidP="00530AB3">
            <w:pPr>
              <w:pStyle w:val="Paragraphedeliste"/>
              <w:numPr>
                <w:ilvl w:val="0"/>
                <w:numId w:val="52"/>
              </w:numPr>
              <w:spacing w:line="240" w:lineRule="auto"/>
              <w:rPr>
                <w:rFonts w:cs="Segoe UI"/>
                <w:noProof/>
              </w:rPr>
            </w:pPr>
            <w:r>
              <w:rPr>
                <w:rFonts w:cs="Segoe UI"/>
                <w:noProof/>
              </w:rPr>
              <w:t>Les MNA à réévaluer peuvent être affichés dans le tableau de suivi des MNA</w:t>
            </w:r>
          </w:p>
          <w:p w14:paraId="17F68A6A" w14:textId="7C66015A" w:rsidR="00917E5D" w:rsidRDefault="00917E5D" w:rsidP="00530AB3">
            <w:pPr>
              <w:pStyle w:val="Paragraphedeliste"/>
              <w:numPr>
                <w:ilvl w:val="0"/>
                <w:numId w:val="52"/>
              </w:numPr>
              <w:spacing w:line="240" w:lineRule="auto"/>
              <w:rPr>
                <w:rFonts w:cs="Segoe UI"/>
                <w:noProof/>
              </w:rPr>
            </w:pPr>
            <w:r>
              <w:rPr>
                <w:rFonts w:cs="Segoe UI"/>
                <w:noProof/>
              </w:rPr>
              <w:t>Les utilisateurs « infirmier » peuvent accéder à la liste des médecins traitants et spécialistes sans pouvoir modifier ces derniers.</w:t>
            </w:r>
          </w:p>
          <w:p w14:paraId="2231BD27" w14:textId="640A9A4A" w:rsidR="00530AB3" w:rsidRPr="00530AB3" w:rsidRDefault="00530AB3" w:rsidP="00F23711">
            <w:pPr>
              <w:pStyle w:val="Paragraphedeliste"/>
              <w:spacing w:line="240" w:lineRule="auto"/>
              <w:rPr>
                <w:rFonts w:cs="Segoe UI"/>
                <w:noProof/>
              </w:rPr>
            </w:pPr>
          </w:p>
        </w:tc>
      </w:tr>
      <w:tr w:rsidR="004F64EB" w:rsidRPr="004D123E" w14:paraId="3BA5E08B" w14:textId="77777777" w:rsidTr="001345F7">
        <w:trPr>
          <w:trHeight w:val="390"/>
        </w:trPr>
        <w:tc>
          <w:tcPr>
            <w:tcW w:w="1413" w:type="dxa"/>
            <w:tcBorders>
              <w:bottom w:val="single" w:sz="4" w:space="0" w:color="auto"/>
            </w:tcBorders>
            <w:shd w:val="clear" w:color="auto" w:fill="3B94C2"/>
            <w:noWrap/>
            <w:vAlign w:val="center"/>
          </w:tcPr>
          <w:p w14:paraId="5AB75197" w14:textId="0ADCBF65" w:rsidR="004F64EB" w:rsidRDefault="004F64EB"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2025-003-7</w:t>
            </w:r>
          </w:p>
        </w:tc>
        <w:tc>
          <w:tcPr>
            <w:tcW w:w="7938" w:type="dxa"/>
            <w:tcBorders>
              <w:bottom w:val="single" w:sz="4" w:space="0" w:color="auto"/>
            </w:tcBorders>
            <w:shd w:val="clear" w:color="auto" w:fill="3B94C2"/>
            <w:noWrap/>
            <w:vAlign w:val="center"/>
          </w:tcPr>
          <w:p w14:paraId="45C1ECCA" w14:textId="77777777" w:rsidR="004F64EB" w:rsidRPr="004D123E" w:rsidRDefault="004F64EB" w:rsidP="008E751A">
            <w:pPr>
              <w:spacing w:line="240" w:lineRule="auto"/>
              <w:rPr>
                <w:rFonts w:cs="Segoe UI"/>
                <w:noProof/>
                <w:color w:val="FFFFFF" w:themeColor="background1"/>
              </w:rPr>
            </w:pPr>
          </w:p>
        </w:tc>
      </w:tr>
      <w:tr w:rsidR="004F64EB" w:rsidRPr="004D123E" w14:paraId="4AC731FF" w14:textId="77777777" w:rsidTr="004F64EB">
        <w:trPr>
          <w:trHeight w:val="390"/>
        </w:trPr>
        <w:tc>
          <w:tcPr>
            <w:tcW w:w="1413" w:type="dxa"/>
            <w:tcBorders>
              <w:bottom w:val="single" w:sz="4" w:space="0" w:color="auto"/>
            </w:tcBorders>
            <w:noWrap/>
            <w:vAlign w:val="center"/>
          </w:tcPr>
          <w:p w14:paraId="77559032" w14:textId="77777777" w:rsidR="004F64EB" w:rsidRPr="004F64EB" w:rsidRDefault="004F64EB"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7D650233" w14:textId="77777777" w:rsidR="004F64EB" w:rsidRDefault="004F64EB" w:rsidP="004F64EB">
            <w:pPr>
              <w:pStyle w:val="Paragraphedeliste"/>
              <w:numPr>
                <w:ilvl w:val="0"/>
                <w:numId w:val="51"/>
              </w:numPr>
              <w:spacing w:line="240" w:lineRule="auto"/>
              <w:rPr>
                <w:rFonts w:cs="Segoe UI"/>
                <w:noProof/>
              </w:rPr>
            </w:pPr>
            <w:r>
              <w:rPr>
                <w:rFonts w:cs="Segoe UI"/>
                <w:noProof/>
              </w:rPr>
              <w:t>Il est possible de définir une réévaluation des objectifs à un trimestre et à un semestre.</w:t>
            </w:r>
          </w:p>
          <w:p w14:paraId="6C85AF6E" w14:textId="2E7FC0D5" w:rsidR="00A57305" w:rsidRDefault="00A57305" w:rsidP="004F64EB">
            <w:pPr>
              <w:pStyle w:val="Paragraphedeliste"/>
              <w:numPr>
                <w:ilvl w:val="0"/>
                <w:numId w:val="51"/>
              </w:numPr>
              <w:spacing w:line="240" w:lineRule="auto"/>
              <w:rPr>
                <w:rFonts w:cs="Segoe UI"/>
                <w:noProof/>
              </w:rPr>
            </w:pPr>
            <w:r>
              <w:rPr>
                <w:rFonts w:cs="Segoe UI"/>
                <w:noProof/>
              </w:rPr>
              <w:t>Il est possible d’archiver les types de rendez-vous, les types de contentions</w:t>
            </w:r>
            <w:r w:rsidR="00545472">
              <w:rPr>
                <w:rFonts w:cs="Segoe UI"/>
                <w:noProof/>
              </w:rPr>
              <w:t>, les types d’actes paramédicaux</w:t>
            </w:r>
            <w:r w:rsidR="008A1DFA">
              <w:rPr>
                <w:rFonts w:cs="Segoe UI"/>
                <w:noProof/>
              </w:rPr>
              <w:t>, les types de suivis d’actes paramédicaux</w:t>
            </w:r>
            <w:r>
              <w:rPr>
                <w:rFonts w:cs="Segoe UI"/>
                <w:noProof/>
              </w:rPr>
              <w:t>. Ces données sont maintenant gérées depuis l’option du menu principal « Configuration »</w:t>
            </w:r>
            <w:r w:rsidR="00545472">
              <w:rPr>
                <w:rFonts w:cs="Segoe UI"/>
                <w:noProof/>
              </w:rPr>
              <w:t>.</w:t>
            </w:r>
          </w:p>
          <w:p w14:paraId="2889D543" w14:textId="014F1E26" w:rsidR="004F64EB" w:rsidRPr="004F64EB" w:rsidRDefault="004F64EB" w:rsidP="004F64EB">
            <w:pPr>
              <w:pStyle w:val="Paragraphedeliste"/>
              <w:spacing w:line="240" w:lineRule="auto"/>
              <w:rPr>
                <w:rFonts w:cs="Segoe UI"/>
                <w:noProof/>
              </w:rPr>
            </w:pPr>
          </w:p>
        </w:tc>
      </w:tr>
      <w:tr w:rsidR="00D3117A" w:rsidRPr="004D123E" w14:paraId="3C26E6A4" w14:textId="77777777" w:rsidTr="001345F7">
        <w:trPr>
          <w:trHeight w:val="390"/>
        </w:trPr>
        <w:tc>
          <w:tcPr>
            <w:tcW w:w="1413" w:type="dxa"/>
            <w:tcBorders>
              <w:bottom w:val="single" w:sz="4" w:space="0" w:color="auto"/>
            </w:tcBorders>
            <w:shd w:val="clear" w:color="auto" w:fill="3B94C2"/>
            <w:noWrap/>
            <w:vAlign w:val="center"/>
          </w:tcPr>
          <w:p w14:paraId="7B96712B" w14:textId="517AA611" w:rsidR="00D3117A" w:rsidRDefault="00D3117A"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2025-003-6</w:t>
            </w:r>
          </w:p>
        </w:tc>
        <w:tc>
          <w:tcPr>
            <w:tcW w:w="7938" w:type="dxa"/>
            <w:tcBorders>
              <w:bottom w:val="single" w:sz="4" w:space="0" w:color="auto"/>
            </w:tcBorders>
            <w:shd w:val="clear" w:color="auto" w:fill="3B94C2"/>
            <w:noWrap/>
            <w:vAlign w:val="center"/>
          </w:tcPr>
          <w:p w14:paraId="55807575" w14:textId="77777777" w:rsidR="00D3117A" w:rsidRPr="004D123E" w:rsidRDefault="00D3117A" w:rsidP="008E751A">
            <w:pPr>
              <w:spacing w:line="240" w:lineRule="auto"/>
              <w:rPr>
                <w:rFonts w:cs="Segoe UI"/>
                <w:noProof/>
                <w:color w:val="FFFFFF" w:themeColor="background1"/>
              </w:rPr>
            </w:pPr>
          </w:p>
        </w:tc>
      </w:tr>
      <w:tr w:rsidR="00D3117A" w:rsidRPr="004D123E" w14:paraId="6128AAB4" w14:textId="77777777" w:rsidTr="00D3117A">
        <w:trPr>
          <w:trHeight w:val="390"/>
        </w:trPr>
        <w:tc>
          <w:tcPr>
            <w:tcW w:w="1413" w:type="dxa"/>
            <w:tcBorders>
              <w:bottom w:val="single" w:sz="4" w:space="0" w:color="auto"/>
            </w:tcBorders>
            <w:noWrap/>
            <w:vAlign w:val="center"/>
          </w:tcPr>
          <w:p w14:paraId="4964B344" w14:textId="77777777" w:rsidR="00D3117A" w:rsidRPr="00D3117A" w:rsidRDefault="00D3117A"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185372F1" w14:textId="77777777" w:rsidR="00D3117A" w:rsidRDefault="00D3117A">
            <w:pPr>
              <w:pStyle w:val="Paragraphedeliste"/>
              <w:numPr>
                <w:ilvl w:val="0"/>
                <w:numId w:val="50"/>
              </w:numPr>
              <w:spacing w:line="240" w:lineRule="auto"/>
              <w:rPr>
                <w:rFonts w:cs="Segoe UI"/>
                <w:noProof/>
              </w:rPr>
            </w:pPr>
            <w:r>
              <w:rPr>
                <w:rFonts w:cs="Segoe UI"/>
                <w:noProof/>
              </w:rPr>
              <w:t>Fiche de liaison : les observations cochées « fiche de liaison » sont imprimées pour autant qu’elles soient actives</w:t>
            </w:r>
          </w:p>
          <w:p w14:paraId="1F4FF330" w14:textId="09680134" w:rsidR="00D3117A" w:rsidRDefault="00D3117A">
            <w:pPr>
              <w:pStyle w:val="Paragraphedeliste"/>
              <w:numPr>
                <w:ilvl w:val="0"/>
                <w:numId w:val="50"/>
              </w:numPr>
              <w:spacing w:line="240" w:lineRule="auto"/>
              <w:rPr>
                <w:rFonts w:cs="Segoe UI"/>
                <w:noProof/>
              </w:rPr>
            </w:pPr>
            <w:r>
              <w:rPr>
                <w:rFonts w:cs="Segoe UI"/>
                <w:noProof/>
              </w:rPr>
              <w:t>Amélioration</w:t>
            </w:r>
            <w:r w:rsidR="004D7519">
              <w:rPr>
                <w:rFonts w:cs="Segoe UI"/>
                <w:noProof/>
              </w:rPr>
              <w:t>s</w:t>
            </w:r>
            <w:r>
              <w:rPr>
                <w:rFonts w:cs="Segoe UI"/>
                <w:noProof/>
              </w:rPr>
              <w:t xml:space="preserve"> dans le suivi des objectifs</w:t>
            </w:r>
          </w:p>
          <w:p w14:paraId="01C6AD17" w14:textId="49F2B6FD" w:rsidR="003332B0" w:rsidRDefault="003332B0">
            <w:pPr>
              <w:pStyle w:val="Paragraphedeliste"/>
              <w:numPr>
                <w:ilvl w:val="0"/>
                <w:numId w:val="50"/>
              </w:numPr>
              <w:spacing w:line="240" w:lineRule="auto"/>
              <w:rPr>
                <w:rFonts w:cs="Segoe UI"/>
                <w:noProof/>
              </w:rPr>
            </w:pPr>
            <w:r>
              <w:rPr>
                <w:rFonts w:cs="Segoe UI"/>
                <w:noProof/>
              </w:rPr>
              <w:t>Améliorations diverses pour votre confort d’utilisation.</w:t>
            </w:r>
          </w:p>
          <w:p w14:paraId="74FFAEFA" w14:textId="77777777" w:rsidR="00D3117A" w:rsidRDefault="00D3117A" w:rsidP="004D7519">
            <w:pPr>
              <w:spacing w:line="240" w:lineRule="auto"/>
              <w:rPr>
                <w:rFonts w:cs="Segoe UI"/>
                <w:noProof/>
              </w:rPr>
            </w:pPr>
          </w:p>
          <w:p w14:paraId="373E03E8" w14:textId="6BF17FB1" w:rsidR="004D7519" w:rsidRPr="004D7519" w:rsidRDefault="004D7519" w:rsidP="004D7519">
            <w:pPr>
              <w:spacing w:line="240" w:lineRule="auto"/>
              <w:rPr>
                <w:rFonts w:cs="Segoe UI"/>
                <w:noProof/>
              </w:rPr>
            </w:pPr>
          </w:p>
        </w:tc>
      </w:tr>
      <w:tr w:rsidR="00756E3E" w:rsidRPr="004D123E" w14:paraId="13143253" w14:textId="77777777" w:rsidTr="001345F7">
        <w:trPr>
          <w:trHeight w:val="390"/>
        </w:trPr>
        <w:tc>
          <w:tcPr>
            <w:tcW w:w="1413" w:type="dxa"/>
            <w:tcBorders>
              <w:bottom w:val="single" w:sz="4" w:space="0" w:color="auto"/>
            </w:tcBorders>
            <w:shd w:val="clear" w:color="auto" w:fill="3B94C2"/>
            <w:noWrap/>
            <w:vAlign w:val="center"/>
          </w:tcPr>
          <w:p w14:paraId="713C11EB" w14:textId="220C19C2" w:rsidR="00756E3E" w:rsidRDefault="00756E3E"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2025-003-5</w:t>
            </w:r>
          </w:p>
        </w:tc>
        <w:tc>
          <w:tcPr>
            <w:tcW w:w="7938" w:type="dxa"/>
            <w:tcBorders>
              <w:bottom w:val="single" w:sz="4" w:space="0" w:color="auto"/>
            </w:tcBorders>
            <w:shd w:val="clear" w:color="auto" w:fill="3B94C2"/>
            <w:noWrap/>
            <w:vAlign w:val="center"/>
          </w:tcPr>
          <w:p w14:paraId="28886194" w14:textId="77777777" w:rsidR="00756E3E" w:rsidRPr="004D123E" w:rsidRDefault="00756E3E" w:rsidP="008E751A">
            <w:pPr>
              <w:spacing w:line="240" w:lineRule="auto"/>
              <w:rPr>
                <w:rFonts w:cs="Segoe UI"/>
                <w:noProof/>
                <w:color w:val="FFFFFF" w:themeColor="background1"/>
              </w:rPr>
            </w:pPr>
          </w:p>
        </w:tc>
      </w:tr>
      <w:tr w:rsidR="00756E3E" w:rsidRPr="004D123E" w14:paraId="37756A8D" w14:textId="77777777" w:rsidTr="00756E3E">
        <w:trPr>
          <w:trHeight w:val="390"/>
        </w:trPr>
        <w:tc>
          <w:tcPr>
            <w:tcW w:w="1413" w:type="dxa"/>
            <w:tcBorders>
              <w:bottom w:val="single" w:sz="4" w:space="0" w:color="auto"/>
            </w:tcBorders>
            <w:noWrap/>
            <w:vAlign w:val="center"/>
          </w:tcPr>
          <w:p w14:paraId="652E9EFA" w14:textId="77777777" w:rsidR="00756E3E" w:rsidRPr="00756E3E" w:rsidRDefault="00756E3E"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6F95E1D5" w14:textId="327BB19F" w:rsidR="00756E3E" w:rsidRPr="00756E3E" w:rsidRDefault="00756E3E">
            <w:pPr>
              <w:pStyle w:val="Paragraphedeliste"/>
              <w:numPr>
                <w:ilvl w:val="0"/>
                <w:numId w:val="49"/>
              </w:numPr>
              <w:spacing w:line="240" w:lineRule="auto"/>
              <w:rPr>
                <w:rFonts w:cs="Segoe UI"/>
                <w:noProof/>
              </w:rPr>
            </w:pPr>
            <w:r>
              <w:rPr>
                <w:rFonts w:cs="Segoe UI"/>
                <w:noProof/>
              </w:rPr>
              <w:t>Les lieux archivés ne sont plus affichés dans la liste des lieux disponibles lors de la création d’un nouveau résident.</w:t>
            </w:r>
          </w:p>
          <w:p w14:paraId="0810192E" w14:textId="1D1FFFCE" w:rsidR="00756E3E" w:rsidRDefault="00756E3E">
            <w:pPr>
              <w:pStyle w:val="Paragraphedeliste"/>
              <w:numPr>
                <w:ilvl w:val="0"/>
                <w:numId w:val="49"/>
              </w:numPr>
              <w:spacing w:line="240" w:lineRule="auto"/>
              <w:rPr>
                <w:rFonts w:cs="Segoe UI"/>
                <w:noProof/>
              </w:rPr>
            </w:pPr>
            <w:r>
              <w:rPr>
                <w:rFonts w:cs="Segoe UI"/>
                <w:noProof/>
              </w:rPr>
              <w:t>Amélioration dans la gestion du médaillon des évaluations de l’incontinence</w:t>
            </w:r>
          </w:p>
          <w:p w14:paraId="2FD5B16B" w14:textId="18C32807" w:rsidR="00756E3E" w:rsidRDefault="00756E3E">
            <w:pPr>
              <w:pStyle w:val="Paragraphedeliste"/>
              <w:numPr>
                <w:ilvl w:val="0"/>
                <w:numId w:val="49"/>
              </w:numPr>
              <w:spacing w:line="240" w:lineRule="auto"/>
              <w:rPr>
                <w:rFonts w:cs="Segoe UI"/>
                <w:noProof/>
              </w:rPr>
            </w:pPr>
            <w:r>
              <w:rPr>
                <w:rFonts w:cs="Segoe UI"/>
                <w:noProof/>
              </w:rPr>
              <w:t>Ajout d’un statut « ne pas considérer dans les statistiques et les alertes de poids.</w:t>
            </w:r>
          </w:p>
          <w:p w14:paraId="361C1A0E" w14:textId="77777777" w:rsidR="00756E3E" w:rsidRPr="00756E3E" w:rsidRDefault="00756E3E" w:rsidP="00756E3E">
            <w:pPr>
              <w:spacing w:line="240" w:lineRule="auto"/>
              <w:rPr>
                <w:rFonts w:cs="Segoe UI"/>
                <w:b/>
                <w:bCs/>
                <w:noProof/>
              </w:rPr>
            </w:pPr>
            <w:r w:rsidRPr="00756E3E">
              <w:rPr>
                <w:rFonts w:cs="Segoe UI"/>
                <w:b/>
                <w:bCs/>
                <w:noProof/>
              </w:rPr>
              <w:t>Actes paramédicaux</w:t>
            </w:r>
          </w:p>
          <w:p w14:paraId="43835F64" w14:textId="77777777" w:rsidR="00756E3E" w:rsidRDefault="00756E3E">
            <w:pPr>
              <w:pStyle w:val="Paragraphedeliste"/>
              <w:numPr>
                <w:ilvl w:val="0"/>
                <w:numId w:val="49"/>
              </w:numPr>
              <w:spacing w:line="240" w:lineRule="auto"/>
              <w:rPr>
                <w:rFonts w:cs="Segoe UI"/>
                <w:noProof/>
              </w:rPr>
            </w:pPr>
            <w:r>
              <w:rPr>
                <w:rFonts w:cs="Segoe UI"/>
                <w:noProof/>
              </w:rPr>
              <w:t>Sélection de plusieurs résidents par filtre de noms successifs opérationnelle</w:t>
            </w:r>
          </w:p>
          <w:p w14:paraId="1F4E131D" w14:textId="77777777" w:rsidR="00756E3E" w:rsidRDefault="00756E3E">
            <w:pPr>
              <w:pStyle w:val="Paragraphedeliste"/>
              <w:numPr>
                <w:ilvl w:val="0"/>
                <w:numId w:val="49"/>
              </w:numPr>
              <w:spacing w:line="240" w:lineRule="auto"/>
              <w:rPr>
                <w:rFonts w:cs="Segoe UI"/>
                <w:noProof/>
              </w:rPr>
            </w:pPr>
            <w:r>
              <w:rPr>
                <w:rFonts w:cs="Segoe UI"/>
                <w:noProof/>
              </w:rPr>
              <w:t>Le type d’acte est « vide » lors de la création d’un nouvel acte paramédical</w:t>
            </w:r>
          </w:p>
          <w:p w14:paraId="69AB3D40" w14:textId="77777777" w:rsidR="00756E3E" w:rsidRDefault="00756E3E" w:rsidP="00756E3E">
            <w:pPr>
              <w:pStyle w:val="Paragraphedeliste"/>
              <w:spacing w:line="240" w:lineRule="auto"/>
              <w:rPr>
                <w:rFonts w:cs="Segoe UI"/>
                <w:noProof/>
              </w:rPr>
            </w:pPr>
          </w:p>
          <w:p w14:paraId="4895D767" w14:textId="31461A14" w:rsidR="00756E3E" w:rsidRPr="00756E3E" w:rsidRDefault="00756E3E" w:rsidP="00756E3E">
            <w:pPr>
              <w:pStyle w:val="Paragraphedeliste"/>
              <w:spacing w:line="240" w:lineRule="auto"/>
              <w:rPr>
                <w:rFonts w:cs="Segoe UI"/>
                <w:noProof/>
              </w:rPr>
            </w:pPr>
          </w:p>
        </w:tc>
      </w:tr>
      <w:tr w:rsidR="009E53B6" w:rsidRPr="004D123E" w14:paraId="3CFC0372" w14:textId="77777777" w:rsidTr="001345F7">
        <w:trPr>
          <w:trHeight w:val="390"/>
        </w:trPr>
        <w:tc>
          <w:tcPr>
            <w:tcW w:w="1413" w:type="dxa"/>
            <w:tcBorders>
              <w:bottom w:val="single" w:sz="4" w:space="0" w:color="auto"/>
            </w:tcBorders>
            <w:shd w:val="clear" w:color="auto" w:fill="3B94C2"/>
            <w:noWrap/>
            <w:vAlign w:val="center"/>
          </w:tcPr>
          <w:p w14:paraId="43AD605F" w14:textId="1A8E4C4D" w:rsidR="009E53B6" w:rsidRDefault="009E53B6"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lastRenderedPageBreak/>
              <w:t>2025-003-4</w:t>
            </w:r>
            <w:r w:rsidR="001345F7">
              <w:rPr>
                <w:rFonts w:eastAsia="Times New Roman" w:cs="Segoe UI"/>
                <w:color w:val="FFFFFF" w:themeColor="background1"/>
                <w:lang w:eastAsia="fr-BE"/>
              </w:rPr>
              <w:t>a</w:t>
            </w:r>
          </w:p>
        </w:tc>
        <w:tc>
          <w:tcPr>
            <w:tcW w:w="7938" w:type="dxa"/>
            <w:tcBorders>
              <w:bottom w:val="single" w:sz="4" w:space="0" w:color="auto"/>
            </w:tcBorders>
            <w:shd w:val="clear" w:color="auto" w:fill="3B94C2"/>
            <w:noWrap/>
            <w:vAlign w:val="center"/>
          </w:tcPr>
          <w:p w14:paraId="6D56FB85" w14:textId="77777777" w:rsidR="009E53B6" w:rsidRPr="004D123E" w:rsidRDefault="009E53B6" w:rsidP="008E751A">
            <w:pPr>
              <w:spacing w:line="240" w:lineRule="auto"/>
              <w:rPr>
                <w:rFonts w:cs="Segoe UI"/>
                <w:noProof/>
                <w:color w:val="FFFFFF" w:themeColor="background1"/>
              </w:rPr>
            </w:pPr>
          </w:p>
        </w:tc>
      </w:tr>
      <w:tr w:rsidR="009E53B6" w:rsidRPr="004D123E" w14:paraId="59D84909" w14:textId="77777777" w:rsidTr="001345F7">
        <w:trPr>
          <w:trHeight w:val="390"/>
        </w:trPr>
        <w:tc>
          <w:tcPr>
            <w:tcW w:w="1413" w:type="dxa"/>
            <w:tcBorders>
              <w:bottom w:val="single" w:sz="4" w:space="0" w:color="auto"/>
            </w:tcBorders>
            <w:noWrap/>
            <w:vAlign w:val="center"/>
          </w:tcPr>
          <w:p w14:paraId="1F8CE48B" w14:textId="77777777" w:rsidR="009E53B6" w:rsidRPr="009E53B6" w:rsidRDefault="009E53B6"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E259A5A" w14:textId="2BE11D88" w:rsidR="001345F7" w:rsidRDefault="001345F7">
            <w:pPr>
              <w:pStyle w:val="Paragraphedeliste"/>
              <w:numPr>
                <w:ilvl w:val="0"/>
                <w:numId w:val="48"/>
              </w:numPr>
              <w:spacing w:line="240" w:lineRule="auto"/>
              <w:rPr>
                <w:rFonts w:cs="Segoe UI"/>
                <w:noProof/>
              </w:rPr>
            </w:pPr>
            <w:r>
              <w:rPr>
                <w:rFonts w:cs="Segoe UI"/>
                <w:noProof/>
              </w:rPr>
              <w:t>Améliorations dans la gestion des protocoles</w:t>
            </w:r>
          </w:p>
          <w:p w14:paraId="3B168961" w14:textId="5BC4B67D" w:rsidR="003E4873" w:rsidRDefault="003E4873">
            <w:pPr>
              <w:pStyle w:val="Paragraphedeliste"/>
              <w:numPr>
                <w:ilvl w:val="0"/>
                <w:numId w:val="48"/>
              </w:numPr>
              <w:spacing w:line="240" w:lineRule="auto"/>
              <w:rPr>
                <w:rFonts w:cs="Segoe UI"/>
                <w:noProof/>
              </w:rPr>
            </w:pPr>
            <w:r>
              <w:rPr>
                <w:rFonts w:cs="Segoe UI"/>
                <w:noProof/>
              </w:rPr>
              <w:t>Ajout d’une option PEPS.assist</w:t>
            </w:r>
          </w:p>
          <w:p w14:paraId="3AD2B821" w14:textId="5D097049" w:rsidR="009E53B6" w:rsidRDefault="009E53B6">
            <w:pPr>
              <w:pStyle w:val="Paragraphedeliste"/>
              <w:numPr>
                <w:ilvl w:val="0"/>
                <w:numId w:val="48"/>
              </w:numPr>
              <w:spacing w:line="240" w:lineRule="auto"/>
              <w:rPr>
                <w:rFonts w:cs="Segoe UI"/>
                <w:noProof/>
              </w:rPr>
            </w:pPr>
            <w:r>
              <w:rPr>
                <w:rFonts w:cs="Segoe UI"/>
                <w:noProof/>
              </w:rPr>
              <w:t xml:space="preserve">Les messages d’informations générales dont l’émetteur est PEPS ne sont plus affichés dans le menu principal, si pareils messages d’information existent, ils sont alors repris dans le tableau de la messagerie du collaborateur identifié. </w:t>
            </w:r>
          </w:p>
          <w:p w14:paraId="1A87ACD6" w14:textId="77777777" w:rsidR="00956442" w:rsidRDefault="00956442" w:rsidP="009415EF">
            <w:pPr>
              <w:spacing w:line="240" w:lineRule="auto"/>
              <w:rPr>
                <w:rFonts w:cs="Segoe UI"/>
                <w:b/>
                <w:bCs/>
                <w:noProof/>
              </w:rPr>
            </w:pPr>
          </w:p>
          <w:p w14:paraId="3E8BF86B" w14:textId="60222F91" w:rsidR="009415EF" w:rsidRPr="00956442" w:rsidRDefault="00956442" w:rsidP="009415EF">
            <w:pPr>
              <w:spacing w:line="240" w:lineRule="auto"/>
              <w:rPr>
                <w:rFonts w:cs="Segoe UI"/>
                <w:b/>
                <w:bCs/>
                <w:noProof/>
              </w:rPr>
            </w:pPr>
            <w:r w:rsidRPr="00956442">
              <w:rPr>
                <w:rFonts w:cs="Segoe UI"/>
                <w:b/>
                <w:bCs/>
                <w:noProof/>
              </w:rPr>
              <w:t>MMSE</w:t>
            </w:r>
          </w:p>
          <w:p w14:paraId="6864050A" w14:textId="7854A240" w:rsidR="00956442" w:rsidRDefault="00956442">
            <w:pPr>
              <w:pStyle w:val="Paragraphedeliste"/>
              <w:numPr>
                <w:ilvl w:val="0"/>
                <w:numId w:val="48"/>
              </w:numPr>
              <w:spacing w:line="240" w:lineRule="auto"/>
              <w:rPr>
                <w:rFonts w:cs="Segoe UI"/>
                <w:noProof/>
              </w:rPr>
            </w:pPr>
            <w:r>
              <w:rPr>
                <w:rFonts w:cs="Segoe UI"/>
                <w:noProof/>
              </w:rPr>
              <w:t>Mise en place d’une ligne de journal de bord en cas d’ajout ou de modification d’une évaluation</w:t>
            </w:r>
          </w:p>
          <w:p w14:paraId="201AE8DA" w14:textId="0A12584B" w:rsidR="00956442" w:rsidRDefault="00956442">
            <w:pPr>
              <w:pStyle w:val="Paragraphedeliste"/>
              <w:numPr>
                <w:ilvl w:val="0"/>
                <w:numId w:val="48"/>
              </w:numPr>
              <w:spacing w:line="240" w:lineRule="auto"/>
              <w:rPr>
                <w:rFonts w:cs="Segoe UI"/>
                <w:noProof/>
              </w:rPr>
            </w:pPr>
            <w:r>
              <w:rPr>
                <w:rFonts w:cs="Segoe UI"/>
                <w:noProof/>
              </w:rPr>
              <w:t>Ajout des remarques dans le tableau des MMSE</w:t>
            </w:r>
          </w:p>
          <w:p w14:paraId="1A0DE793" w14:textId="77777777" w:rsidR="00956442" w:rsidRPr="00956442" w:rsidRDefault="00956442" w:rsidP="00956442">
            <w:pPr>
              <w:pStyle w:val="Paragraphedeliste"/>
              <w:spacing w:line="240" w:lineRule="auto"/>
              <w:rPr>
                <w:rFonts w:cs="Segoe UI"/>
                <w:noProof/>
              </w:rPr>
            </w:pPr>
          </w:p>
          <w:p w14:paraId="2239762B" w14:textId="3AE6AD1D" w:rsidR="009415EF" w:rsidRPr="009415EF" w:rsidRDefault="009415EF" w:rsidP="009415EF">
            <w:pPr>
              <w:spacing w:line="240" w:lineRule="auto"/>
              <w:rPr>
                <w:rFonts w:cs="Segoe UI"/>
                <w:b/>
                <w:bCs/>
                <w:noProof/>
              </w:rPr>
            </w:pPr>
            <w:r w:rsidRPr="009415EF">
              <w:rPr>
                <w:rFonts w:cs="Segoe UI"/>
                <w:b/>
                <w:bCs/>
                <w:noProof/>
              </w:rPr>
              <w:t>Réunions pluridisciplinaires</w:t>
            </w:r>
          </w:p>
          <w:p w14:paraId="004EA79B" w14:textId="77777777" w:rsidR="009E53B6" w:rsidRDefault="009E53B6">
            <w:pPr>
              <w:pStyle w:val="Paragraphedeliste"/>
              <w:numPr>
                <w:ilvl w:val="0"/>
                <w:numId w:val="48"/>
              </w:numPr>
              <w:spacing w:line="240" w:lineRule="auto"/>
              <w:rPr>
                <w:rFonts w:cs="Segoe UI"/>
                <w:noProof/>
              </w:rPr>
            </w:pPr>
            <w:r>
              <w:rPr>
                <w:rFonts w:cs="Segoe UI"/>
                <w:noProof/>
              </w:rPr>
              <w:t>Le texte du résident dans le compte-rendu de la réunion pluridisciplinaire est affiché avec les mises en formes pour une meilleure lisibilité.</w:t>
            </w:r>
          </w:p>
          <w:p w14:paraId="496FDA22" w14:textId="77777777" w:rsidR="009E53B6" w:rsidRDefault="00A216C8">
            <w:pPr>
              <w:pStyle w:val="Paragraphedeliste"/>
              <w:numPr>
                <w:ilvl w:val="0"/>
                <w:numId w:val="48"/>
              </w:numPr>
              <w:spacing w:line="240" w:lineRule="auto"/>
              <w:rPr>
                <w:rFonts w:cs="Segoe UI"/>
                <w:noProof/>
              </w:rPr>
            </w:pPr>
            <w:r>
              <w:rPr>
                <w:rFonts w:cs="Segoe UI"/>
                <w:noProof/>
              </w:rPr>
              <w:t>Il est possible de gérer plusieurs textes par défaut d’un compte-rendu de réunion.</w:t>
            </w:r>
          </w:p>
          <w:p w14:paraId="7EA67D3E" w14:textId="4D82C36A" w:rsidR="00F51D1D" w:rsidRDefault="00F51D1D">
            <w:pPr>
              <w:pStyle w:val="Paragraphedeliste"/>
              <w:numPr>
                <w:ilvl w:val="0"/>
                <w:numId w:val="48"/>
              </w:numPr>
              <w:spacing w:line="240" w:lineRule="auto"/>
              <w:rPr>
                <w:rFonts w:cs="Segoe UI"/>
                <w:noProof/>
              </w:rPr>
            </w:pPr>
            <w:r>
              <w:rPr>
                <w:rFonts w:cs="Segoe UI"/>
                <w:noProof/>
              </w:rPr>
              <w:t>Amélioration de la lisibilité du texte d’un résident s’il est projeté lors de la réunion</w:t>
            </w:r>
          </w:p>
          <w:p w14:paraId="7B287332" w14:textId="71470003" w:rsidR="00A216C8" w:rsidRPr="009E53B6" w:rsidRDefault="00A216C8" w:rsidP="00A216C8">
            <w:pPr>
              <w:pStyle w:val="Paragraphedeliste"/>
              <w:spacing w:line="240" w:lineRule="auto"/>
              <w:rPr>
                <w:rFonts w:cs="Segoe UI"/>
                <w:noProof/>
              </w:rPr>
            </w:pPr>
          </w:p>
        </w:tc>
      </w:tr>
      <w:tr w:rsidR="008C4244" w:rsidRPr="004D123E" w14:paraId="5404B99B" w14:textId="77777777" w:rsidTr="001345F7">
        <w:trPr>
          <w:trHeight w:val="390"/>
        </w:trPr>
        <w:tc>
          <w:tcPr>
            <w:tcW w:w="1413" w:type="dxa"/>
            <w:tcBorders>
              <w:bottom w:val="single" w:sz="4" w:space="0" w:color="auto"/>
            </w:tcBorders>
            <w:shd w:val="clear" w:color="auto" w:fill="3B94C2"/>
            <w:noWrap/>
            <w:vAlign w:val="center"/>
          </w:tcPr>
          <w:p w14:paraId="031BA1F7" w14:textId="06A7E783" w:rsidR="008C4244" w:rsidRDefault="008C4244"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w:t>
            </w:r>
            <w:r w:rsidR="00947A29">
              <w:rPr>
                <w:rFonts w:eastAsia="Times New Roman" w:cs="Segoe UI"/>
                <w:color w:val="FFFFFF" w:themeColor="background1"/>
                <w:lang w:eastAsia="fr-BE"/>
              </w:rPr>
              <w:t>3</w:t>
            </w:r>
          </w:p>
        </w:tc>
        <w:tc>
          <w:tcPr>
            <w:tcW w:w="7938" w:type="dxa"/>
            <w:tcBorders>
              <w:bottom w:val="single" w:sz="4" w:space="0" w:color="auto"/>
            </w:tcBorders>
            <w:shd w:val="clear" w:color="auto" w:fill="3B94C2"/>
            <w:noWrap/>
            <w:vAlign w:val="center"/>
          </w:tcPr>
          <w:p w14:paraId="56213BEC" w14:textId="77777777" w:rsidR="008C4244" w:rsidRPr="004D123E" w:rsidRDefault="008C4244" w:rsidP="008E751A">
            <w:pPr>
              <w:spacing w:line="240" w:lineRule="auto"/>
              <w:rPr>
                <w:rFonts w:cs="Segoe UI"/>
                <w:noProof/>
                <w:color w:val="FFFFFF" w:themeColor="background1"/>
              </w:rPr>
            </w:pPr>
          </w:p>
        </w:tc>
      </w:tr>
      <w:tr w:rsidR="008C4244" w:rsidRPr="004D123E" w14:paraId="50160DF3" w14:textId="77777777" w:rsidTr="001345F7">
        <w:trPr>
          <w:trHeight w:val="390"/>
        </w:trPr>
        <w:tc>
          <w:tcPr>
            <w:tcW w:w="1413" w:type="dxa"/>
            <w:tcBorders>
              <w:bottom w:val="single" w:sz="4" w:space="0" w:color="auto"/>
            </w:tcBorders>
            <w:noWrap/>
            <w:vAlign w:val="center"/>
          </w:tcPr>
          <w:p w14:paraId="1F0C3C0E" w14:textId="77777777" w:rsidR="008C4244" w:rsidRPr="008C4244" w:rsidRDefault="008C4244"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4AE85C8E" w14:textId="2BF27E97" w:rsidR="00947A29" w:rsidRDefault="00947A29">
            <w:pPr>
              <w:pStyle w:val="Paragraphedeliste"/>
              <w:numPr>
                <w:ilvl w:val="0"/>
                <w:numId w:val="47"/>
              </w:numPr>
              <w:spacing w:line="240" w:lineRule="auto"/>
              <w:rPr>
                <w:rFonts w:cs="Segoe UI"/>
                <w:noProof/>
              </w:rPr>
            </w:pPr>
            <w:r>
              <w:rPr>
                <w:rFonts w:cs="Segoe UI"/>
                <w:noProof/>
              </w:rPr>
              <w:t>Les évaluations d’incontinences urinaires sont visibles maintenant de façon plus conviviale depuis le tableau du registre des incontinces (depuis le menu principal et le dossier d’un résident).</w:t>
            </w:r>
          </w:p>
          <w:p w14:paraId="4321FA66" w14:textId="08546820" w:rsidR="00947A29" w:rsidRDefault="00947A29">
            <w:pPr>
              <w:pStyle w:val="Paragraphedeliste"/>
              <w:numPr>
                <w:ilvl w:val="0"/>
                <w:numId w:val="47"/>
              </w:numPr>
              <w:spacing w:line="240" w:lineRule="auto"/>
              <w:rPr>
                <w:rFonts w:cs="Segoe UI"/>
                <w:noProof/>
              </w:rPr>
            </w:pPr>
            <w:r>
              <w:rPr>
                <w:rFonts w:cs="Segoe UI"/>
                <w:noProof/>
              </w:rPr>
              <w:t>Un score a été ajouté aux évaluations d’incontinence permettant d’afficher un graphique de l’évolution.</w:t>
            </w:r>
          </w:p>
          <w:p w14:paraId="20BF3CDB" w14:textId="726940D0" w:rsidR="008C4244" w:rsidRDefault="008C4244">
            <w:pPr>
              <w:pStyle w:val="Paragraphedeliste"/>
              <w:numPr>
                <w:ilvl w:val="0"/>
                <w:numId w:val="47"/>
              </w:numPr>
              <w:spacing w:line="240" w:lineRule="auto"/>
              <w:rPr>
                <w:rFonts w:cs="Segoe UI"/>
                <w:noProof/>
              </w:rPr>
            </w:pPr>
            <w:r>
              <w:rPr>
                <w:rFonts w:cs="Segoe UI"/>
                <w:noProof/>
              </w:rPr>
              <w:t xml:space="preserve">Ajout d’une option « Valider » sur le tableau des tâches associées à un résident. </w:t>
            </w:r>
          </w:p>
          <w:p w14:paraId="4D90E836" w14:textId="77777777" w:rsidR="008C4244" w:rsidRDefault="008C4244">
            <w:pPr>
              <w:pStyle w:val="Paragraphedeliste"/>
              <w:numPr>
                <w:ilvl w:val="0"/>
                <w:numId w:val="47"/>
              </w:numPr>
              <w:spacing w:line="240" w:lineRule="auto"/>
              <w:rPr>
                <w:rFonts w:cs="Segoe UI"/>
                <w:noProof/>
              </w:rPr>
            </w:pPr>
            <w:r>
              <w:rPr>
                <w:rFonts w:cs="Segoe UI"/>
                <w:noProof/>
              </w:rPr>
              <w:t>Amélioration du visuel de la validation des contentions.</w:t>
            </w:r>
          </w:p>
          <w:p w14:paraId="224E503E" w14:textId="61CDCB49" w:rsidR="008F3625" w:rsidRDefault="008F3625">
            <w:pPr>
              <w:pStyle w:val="Paragraphedeliste"/>
              <w:numPr>
                <w:ilvl w:val="0"/>
                <w:numId w:val="47"/>
              </w:numPr>
              <w:spacing w:line="240" w:lineRule="auto"/>
              <w:rPr>
                <w:rFonts w:cs="Segoe UI"/>
                <w:noProof/>
              </w:rPr>
            </w:pPr>
            <w:r>
              <w:rPr>
                <w:rFonts w:cs="Segoe UI"/>
                <w:noProof/>
              </w:rPr>
              <w:t>Départs d’absences, date de fin de l’absence fixée dans le futur. Lors du retour d’absence, la date de fin de l’absence est proposée à l’instant présent.</w:t>
            </w:r>
          </w:p>
          <w:p w14:paraId="3368A1DB" w14:textId="1A59D80D" w:rsidR="008C4244" w:rsidRPr="008C4244" w:rsidRDefault="008C4244" w:rsidP="008C4244">
            <w:pPr>
              <w:pStyle w:val="Paragraphedeliste"/>
              <w:spacing w:line="240" w:lineRule="auto"/>
              <w:rPr>
                <w:rFonts w:cs="Segoe UI"/>
                <w:noProof/>
              </w:rPr>
            </w:pPr>
          </w:p>
        </w:tc>
      </w:tr>
      <w:tr w:rsidR="00467860" w:rsidRPr="004D123E" w14:paraId="2C5F78E3" w14:textId="77777777" w:rsidTr="001345F7">
        <w:trPr>
          <w:trHeight w:val="390"/>
        </w:trPr>
        <w:tc>
          <w:tcPr>
            <w:tcW w:w="1413" w:type="dxa"/>
            <w:tcBorders>
              <w:bottom w:val="single" w:sz="4" w:space="0" w:color="auto"/>
            </w:tcBorders>
            <w:shd w:val="clear" w:color="auto" w:fill="3B94C2"/>
            <w:noWrap/>
            <w:vAlign w:val="center"/>
          </w:tcPr>
          <w:p w14:paraId="16983BFE" w14:textId="727772E3" w:rsidR="00467860" w:rsidRPr="004D123E" w:rsidRDefault="00467860" w:rsidP="00606028">
            <w:pPr>
              <w:spacing w:line="240" w:lineRule="auto"/>
              <w:jc w:val="right"/>
              <w:rPr>
                <w:rFonts w:eastAsia="Times New Roman" w:cs="Segoe UI"/>
                <w:color w:val="FFFFFF" w:themeColor="background1"/>
                <w:lang w:eastAsia="fr-BE"/>
              </w:rPr>
            </w:pPr>
            <w:r>
              <w:rPr>
                <w:rFonts w:eastAsia="Times New Roman" w:cs="Segoe UI"/>
                <w:color w:val="FFFFFF" w:themeColor="background1"/>
                <w:lang w:eastAsia="fr-BE"/>
              </w:rPr>
              <w:t>2025-003-1</w:t>
            </w:r>
          </w:p>
        </w:tc>
        <w:tc>
          <w:tcPr>
            <w:tcW w:w="7938" w:type="dxa"/>
            <w:tcBorders>
              <w:bottom w:val="single" w:sz="4" w:space="0" w:color="auto"/>
            </w:tcBorders>
            <w:shd w:val="clear" w:color="auto" w:fill="3B94C2"/>
            <w:noWrap/>
            <w:vAlign w:val="center"/>
          </w:tcPr>
          <w:p w14:paraId="694237B1" w14:textId="77777777" w:rsidR="00467860" w:rsidRPr="004D123E" w:rsidRDefault="00467860" w:rsidP="008E751A">
            <w:pPr>
              <w:spacing w:line="240" w:lineRule="auto"/>
              <w:rPr>
                <w:rFonts w:cs="Segoe UI"/>
                <w:noProof/>
                <w:color w:val="FFFFFF" w:themeColor="background1"/>
              </w:rPr>
            </w:pPr>
          </w:p>
        </w:tc>
      </w:tr>
      <w:tr w:rsidR="00467860" w:rsidRPr="004D123E" w14:paraId="7E38CAF9" w14:textId="77777777" w:rsidTr="001345F7">
        <w:trPr>
          <w:trHeight w:val="390"/>
        </w:trPr>
        <w:tc>
          <w:tcPr>
            <w:tcW w:w="1413" w:type="dxa"/>
            <w:tcBorders>
              <w:bottom w:val="single" w:sz="4" w:space="0" w:color="auto"/>
            </w:tcBorders>
            <w:noWrap/>
            <w:vAlign w:val="center"/>
          </w:tcPr>
          <w:p w14:paraId="47BB6E97" w14:textId="77777777" w:rsidR="00467860" w:rsidRPr="00467860" w:rsidRDefault="00467860"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103CA63A" w14:textId="77777777" w:rsidR="00467860" w:rsidRDefault="00467860">
            <w:pPr>
              <w:pStyle w:val="Paragraphedeliste"/>
              <w:numPr>
                <w:ilvl w:val="0"/>
                <w:numId w:val="46"/>
              </w:numPr>
              <w:spacing w:line="240" w:lineRule="auto"/>
              <w:rPr>
                <w:rFonts w:cs="Segoe UI"/>
                <w:noProof/>
              </w:rPr>
            </w:pPr>
            <w:r>
              <w:rPr>
                <w:rFonts w:cs="Segoe UI"/>
                <w:noProof/>
              </w:rPr>
              <w:t>Lors de la validation d’un rendez-vous à l’agenda, colonne de gauche du menu principal, une observation est créée si vous le souhaitez, il existe maintenant une option permettant de conserver une trace de l’exécution du rendez-vous dans les soins réalisés.</w:t>
            </w:r>
          </w:p>
          <w:p w14:paraId="328F7AA4" w14:textId="7000B08D" w:rsidR="00242D5F" w:rsidRDefault="00242D5F">
            <w:pPr>
              <w:pStyle w:val="Paragraphedeliste"/>
              <w:numPr>
                <w:ilvl w:val="0"/>
                <w:numId w:val="46"/>
              </w:numPr>
              <w:spacing w:line="240" w:lineRule="auto"/>
              <w:rPr>
                <w:rFonts w:cs="Segoe UI"/>
                <w:noProof/>
              </w:rPr>
            </w:pPr>
            <w:r>
              <w:rPr>
                <w:rFonts w:cs="Segoe UI"/>
                <w:noProof/>
              </w:rPr>
              <w:t>Correction d’un souci relatif à l’impression des traitements aigus depuis le dossier d’un résident</w:t>
            </w:r>
          </w:p>
          <w:p w14:paraId="7C8E6800" w14:textId="7E9C7F9C" w:rsidR="00467860" w:rsidRPr="002D4BD5" w:rsidRDefault="00467860" w:rsidP="002D4BD5">
            <w:pPr>
              <w:spacing w:line="240" w:lineRule="auto"/>
              <w:rPr>
                <w:rFonts w:cs="Segoe UI"/>
                <w:noProof/>
              </w:rPr>
            </w:pPr>
          </w:p>
        </w:tc>
      </w:tr>
      <w:tr w:rsidR="00030F25" w:rsidRPr="004D123E" w14:paraId="3406F2AA" w14:textId="77777777" w:rsidTr="001345F7">
        <w:trPr>
          <w:trHeight w:val="390"/>
        </w:trPr>
        <w:tc>
          <w:tcPr>
            <w:tcW w:w="1413" w:type="dxa"/>
            <w:tcBorders>
              <w:bottom w:val="single" w:sz="4" w:space="0" w:color="auto"/>
            </w:tcBorders>
            <w:shd w:val="clear" w:color="auto" w:fill="3B94C2"/>
            <w:noWrap/>
            <w:vAlign w:val="center"/>
          </w:tcPr>
          <w:p w14:paraId="64F338A7" w14:textId="60E9E507" w:rsidR="00030F25" w:rsidRPr="004D123E" w:rsidRDefault="00030F25" w:rsidP="00606028">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w:t>
            </w:r>
            <w:r w:rsidR="00A91FCF">
              <w:rPr>
                <w:rFonts w:eastAsia="Times New Roman" w:cs="Segoe UI"/>
                <w:color w:val="FFFFFF" w:themeColor="background1"/>
                <w:lang w:eastAsia="fr-BE"/>
              </w:rPr>
              <w:t>9</w:t>
            </w:r>
          </w:p>
        </w:tc>
        <w:tc>
          <w:tcPr>
            <w:tcW w:w="7938" w:type="dxa"/>
            <w:tcBorders>
              <w:bottom w:val="single" w:sz="4" w:space="0" w:color="auto"/>
            </w:tcBorders>
            <w:shd w:val="clear" w:color="auto" w:fill="3B94C2"/>
            <w:noWrap/>
            <w:vAlign w:val="center"/>
          </w:tcPr>
          <w:p w14:paraId="61D14312" w14:textId="77777777" w:rsidR="00030F25" w:rsidRPr="004D123E" w:rsidRDefault="00030F25" w:rsidP="008E751A">
            <w:pPr>
              <w:spacing w:line="240" w:lineRule="auto"/>
              <w:rPr>
                <w:rFonts w:cs="Segoe UI"/>
                <w:noProof/>
                <w:color w:val="FFFFFF" w:themeColor="background1"/>
              </w:rPr>
            </w:pPr>
          </w:p>
        </w:tc>
      </w:tr>
      <w:tr w:rsidR="00030F25" w:rsidRPr="004D123E" w14:paraId="2D9EDA5F" w14:textId="77777777" w:rsidTr="001345F7">
        <w:trPr>
          <w:trHeight w:val="390"/>
        </w:trPr>
        <w:tc>
          <w:tcPr>
            <w:tcW w:w="1413" w:type="dxa"/>
            <w:tcBorders>
              <w:bottom w:val="single" w:sz="4" w:space="0" w:color="auto"/>
            </w:tcBorders>
            <w:noWrap/>
            <w:vAlign w:val="center"/>
          </w:tcPr>
          <w:p w14:paraId="39CB5113" w14:textId="77777777" w:rsidR="00030F25" w:rsidRPr="004D123E" w:rsidRDefault="00030F25"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1E89692A" w14:textId="77777777" w:rsidR="00030F25" w:rsidRPr="004D123E" w:rsidRDefault="00030F25">
            <w:pPr>
              <w:pStyle w:val="Paragraphedeliste"/>
              <w:numPr>
                <w:ilvl w:val="0"/>
                <w:numId w:val="45"/>
              </w:numPr>
              <w:spacing w:line="240" w:lineRule="auto"/>
              <w:rPr>
                <w:rFonts w:cs="Segoe UI"/>
                <w:noProof/>
              </w:rPr>
            </w:pPr>
            <w:r w:rsidRPr="004D123E">
              <w:rPr>
                <w:rFonts w:cs="Segoe UI"/>
                <w:noProof/>
              </w:rPr>
              <w:t>Il est possible de modifier les dates par défaut d’une échelle de Katz.</w:t>
            </w:r>
          </w:p>
          <w:p w14:paraId="22CCE0E5" w14:textId="4CCBB31A" w:rsidR="002D6A1F" w:rsidRPr="004D123E" w:rsidRDefault="002D6A1F">
            <w:pPr>
              <w:pStyle w:val="Paragraphedeliste"/>
              <w:numPr>
                <w:ilvl w:val="0"/>
                <w:numId w:val="45"/>
              </w:numPr>
              <w:spacing w:line="240" w:lineRule="auto"/>
              <w:rPr>
                <w:rFonts w:cs="Segoe UI"/>
                <w:noProof/>
              </w:rPr>
            </w:pPr>
            <w:r w:rsidRPr="004D123E">
              <w:rPr>
                <w:rFonts w:cs="Segoe UI"/>
                <w:noProof/>
              </w:rPr>
              <w:t>Les statistiques relatives aux poids mesurés le mois courant sont correctes maintenant.</w:t>
            </w:r>
          </w:p>
          <w:p w14:paraId="2E3F4876" w14:textId="6AD90018" w:rsidR="002D6A1F" w:rsidRPr="004D123E" w:rsidRDefault="002D6A1F">
            <w:pPr>
              <w:pStyle w:val="Paragraphedeliste"/>
              <w:numPr>
                <w:ilvl w:val="0"/>
                <w:numId w:val="45"/>
              </w:numPr>
              <w:spacing w:line="240" w:lineRule="auto"/>
              <w:rPr>
                <w:rFonts w:cs="Segoe UI"/>
                <w:noProof/>
              </w:rPr>
            </w:pPr>
            <w:r w:rsidRPr="004D123E">
              <w:rPr>
                <w:rFonts w:cs="Segoe UI"/>
                <w:noProof/>
              </w:rPr>
              <w:t>Il est possible d’introduire une remarque à un suivi buccodentaire.</w:t>
            </w:r>
          </w:p>
          <w:p w14:paraId="0070442D" w14:textId="0B030507" w:rsidR="002D6A1F" w:rsidRDefault="002D6A1F">
            <w:pPr>
              <w:pStyle w:val="Paragraphedeliste"/>
              <w:numPr>
                <w:ilvl w:val="0"/>
                <w:numId w:val="45"/>
              </w:numPr>
              <w:spacing w:line="240" w:lineRule="auto"/>
              <w:rPr>
                <w:rFonts w:cs="Segoe UI"/>
                <w:noProof/>
              </w:rPr>
            </w:pPr>
            <w:r w:rsidRPr="004D123E">
              <w:rPr>
                <w:rFonts w:cs="Segoe UI"/>
                <w:noProof/>
              </w:rPr>
              <w:t>Dans les alertes du menu principal se trouve maintenant un compteur relatif aux résidents ayant chuté au moins trois fois sur les 90 derniers jours.</w:t>
            </w:r>
          </w:p>
          <w:p w14:paraId="2D5F85D0" w14:textId="7CDAF509" w:rsidR="001C31C4" w:rsidRPr="00503BD4" w:rsidRDefault="001C31C4">
            <w:pPr>
              <w:pStyle w:val="Paragraphedeliste"/>
              <w:numPr>
                <w:ilvl w:val="0"/>
                <w:numId w:val="45"/>
              </w:numPr>
              <w:spacing w:line="240" w:lineRule="auto"/>
              <w:rPr>
                <w:rFonts w:cs="Segoe UI"/>
                <w:noProof/>
              </w:rPr>
            </w:pPr>
            <w:r>
              <w:rPr>
                <w:rFonts w:cs="Segoe UI"/>
                <w:noProof/>
              </w:rPr>
              <w:lastRenderedPageBreak/>
              <w:t>Il est possible de supprimer un suivi d’un objectif, depuis le Kanban, tableau des suivis d’un objectif.</w:t>
            </w:r>
          </w:p>
          <w:p w14:paraId="47F21866" w14:textId="6530F96A" w:rsidR="00030F25" w:rsidRPr="004D123E" w:rsidRDefault="00030F25" w:rsidP="00030F25">
            <w:pPr>
              <w:pStyle w:val="Paragraphedeliste"/>
              <w:spacing w:line="240" w:lineRule="auto"/>
              <w:rPr>
                <w:rFonts w:cs="Segoe UI"/>
                <w:noProof/>
              </w:rPr>
            </w:pPr>
          </w:p>
        </w:tc>
      </w:tr>
      <w:tr w:rsidR="00231424" w:rsidRPr="004D123E" w14:paraId="3FF4C0A0" w14:textId="77777777" w:rsidTr="001345F7">
        <w:trPr>
          <w:trHeight w:val="390"/>
        </w:trPr>
        <w:tc>
          <w:tcPr>
            <w:tcW w:w="1413" w:type="dxa"/>
            <w:tcBorders>
              <w:bottom w:val="single" w:sz="4" w:space="0" w:color="auto"/>
            </w:tcBorders>
            <w:shd w:val="clear" w:color="auto" w:fill="3B94C2"/>
            <w:noWrap/>
            <w:vAlign w:val="center"/>
          </w:tcPr>
          <w:p w14:paraId="34C33403" w14:textId="631537AA" w:rsidR="00231424" w:rsidRPr="004D123E" w:rsidRDefault="00231424" w:rsidP="00606028">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2025-002-7</w:t>
            </w:r>
          </w:p>
        </w:tc>
        <w:tc>
          <w:tcPr>
            <w:tcW w:w="7938" w:type="dxa"/>
            <w:tcBorders>
              <w:bottom w:val="single" w:sz="4" w:space="0" w:color="auto"/>
            </w:tcBorders>
            <w:shd w:val="clear" w:color="auto" w:fill="3B94C2"/>
            <w:noWrap/>
            <w:vAlign w:val="center"/>
          </w:tcPr>
          <w:p w14:paraId="3FAF3799" w14:textId="77777777" w:rsidR="00231424" w:rsidRPr="004D123E" w:rsidRDefault="00231424" w:rsidP="008E751A">
            <w:pPr>
              <w:spacing w:line="240" w:lineRule="auto"/>
              <w:rPr>
                <w:rFonts w:cs="Segoe UI"/>
                <w:noProof/>
                <w:color w:val="FFFFFF" w:themeColor="background1"/>
              </w:rPr>
            </w:pPr>
          </w:p>
        </w:tc>
      </w:tr>
      <w:tr w:rsidR="00231424" w:rsidRPr="004D123E" w14:paraId="219AE50E" w14:textId="77777777" w:rsidTr="001345F7">
        <w:trPr>
          <w:trHeight w:val="390"/>
        </w:trPr>
        <w:tc>
          <w:tcPr>
            <w:tcW w:w="1413" w:type="dxa"/>
            <w:tcBorders>
              <w:bottom w:val="single" w:sz="4" w:space="0" w:color="auto"/>
            </w:tcBorders>
            <w:noWrap/>
            <w:vAlign w:val="center"/>
          </w:tcPr>
          <w:p w14:paraId="2FEEFAD2" w14:textId="77777777" w:rsidR="00231424" w:rsidRPr="004D123E" w:rsidRDefault="00231424" w:rsidP="00606028">
            <w:pPr>
              <w:spacing w:line="240" w:lineRule="auto"/>
              <w:jc w:val="right"/>
              <w:rPr>
                <w:rFonts w:eastAsia="Times New Roman" w:cs="Segoe UI"/>
                <w:color w:val="FFFFFF" w:themeColor="background1"/>
                <w:lang w:eastAsia="fr-BE"/>
              </w:rPr>
            </w:pPr>
          </w:p>
        </w:tc>
        <w:tc>
          <w:tcPr>
            <w:tcW w:w="7938" w:type="dxa"/>
            <w:tcBorders>
              <w:bottom w:val="single" w:sz="4" w:space="0" w:color="auto"/>
            </w:tcBorders>
            <w:noWrap/>
            <w:vAlign w:val="center"/>
          </w:tcPr>
          <w:p w14:paraId="697AEAB1" w14:textId="77777777" w:rsidR="00231424" w:rsidRPr="004D123E" w:rsidRDefault="00231424" w:rsidP="008E751A">
            <w:pPr>
              <w:spacing w:line="240" w:lineRule="auto"/>
              <w:rPr>
                <w:rFonts w:cs="Segoe UI"/>
                <w:b/>
                <w:bCs/>
                <w:noProof/>
              </w:rPr>
            </w:pPr>
            <w:r w:rsidRPr="004D123E">
              <w:rPr>
                <w:rFonts w:cs="Segoe UI"/>
                <w:b/>
                <w:bCs/>
                <w:noProof/>
              </w:rPr>
              <w:t>PEPS.assist</w:t>
            </w:r>
          </w:p>
          <w:p w14:paraId="31A77C32" w14:textId="77777777" w:rsidR="00231424" w:rsidRPr="004D123E" w:rsidRDefault="00231424">
            <w:pPr>
              <w:pStyle w:val="Paragraphedeliste"/>
              <w:numPr>
                <w:ilvl w:val="0"/>
                <w:numId w:val="44"/>
              </w:numPr>
              <w:spacing w:line="240" w:lineRule="auto"/>
              <w:rPr>
                <w:rFonts w:cs="Segoe UI"/>
                <w:noProof/>
              </w:rPr>
            </w:pPr>
            <w:r w:rsidRPr="004D123E">
              <w:rPr>
                <w:rFonts w:cs="Segoe UI"/>
                <w:noProof/>
              </w:rPr>
              <w:t>Améliorations pour la synthèse générale du dossier du résident, meilleur entraînement réalisé pour nos modèles relatifs à l’évaluation des échelles de Katz et leur implication dans les soins</w:t>
            </w:r>
          </w:p>
          <w:p w14:paraId="5A0F5C59" w14:textId="77777777" w:rsidR="000F0C48" w:rsidRPr="004D123E" w:rsidRDefault="000F0C48" w:rsidP="000F0C48">
            <w:pPr>
              <w:spacing w:line="240" w:lineRule="auto"/>
              <w:rPr>
                <w:rFonts w:cs="Segoe UI"/>
                <w:noProof/>
              </w:rPr>
            </w:pPr>
          </w:p>
          <w:p w14:paraId="1E45FAA1" w14:textId="20E05AFD" w:rsidR="000F0C48" w:rsidRPr="004D123E" w:rsidRDefault="000F0C48" w:rsidP="000F0C48">
            <w:pPr>
              <w:spacing w:line="240" w:lineRule="auto"/>
              <w:rPr>
                <w:rFonts w:cs="Segoe UI"/>
                <w:b/>
                <w:bCs/>
                <w:noProof/>
              </w:rPr>
            </w:pPr>
            <w:r w:rsidRPr="004D123E">
              <w:rPr>
                <w:rFonts w:cs="Segoe UI"/>
                <w:b/>
                <w:bCs/>
                <w:noProof/>
              </w:rPr>
              <w:t>Demandes interventions techniques</w:t>
            </w:r>
          </w:p>
          <w:p w14:paraId="08E887B1" w14:textId="25276854" w:rsidR="000F0C48" w:rsidRPr="004D123E" w:rsidRDefault="000F0C48">
            <w:pPr>
              <w:pStyle w:val="Paragraphedeliste"/>
              <w:numPr>
                <w:ilvl w:val="0"/>
                <w:numId w:val="44"/>
              </w:numPr>
              <w:spacing w:line="240" w:lineRule="auto"/>
              <w:rPr>
                <w:rFonts w:cs="Segoe UI"/>
                <w:noProof/>
              </w:rPr>
            </w:pPr>
            <w:r w:rsidRPr="004D123E">
              <w:rPr>
                <w:rFonts w:cs="Segoe UI"/>
                <w:noProof/>
              </w:rPr>
              <w:t>Il est maintenant possible d’imprimer une demande d’intervention technique soit clic droit sur la demande planifiée dans le planning des interventions soit depuis le tableau de gestion des demandes.</w:t>
            </w:r>
          </w:p>
          <w:p w14:paraId="69BDAD84" w14:textId="77777777" w:rsidR="00231424" w:rsidRPr="004D123E" w:rsidRDefault="00231424" w:rsidP="00231424">
            <w:pPr>
              <w:spacing w:line="240" w:lineRule="auto"/>
              <w:rPr>
                <w:rFonts w:cs="Segoe UI"/>
                <w:noProof/>
              </w:rPr>
            </w:pPr>
          </w:p>
          <w:p w14:paraId="71381C68" w14:textId="574D30C1" w:rsidR="00231424" w:rsidRPr="004D123E" w:rsidRDefault="00231424" w:rsidP="00231424">
            <w:pPr>
              <w:spacing w:line="240" w:lineRule="auto"/>
              <w:rPr>
                <w:rFonts w:cs="Segoe UI"/>
                <w:b/>
                <w:bCs/>
                <w:noProof/>
              </w:rPr>
            </w:pPr>
            <w:r w:rsidRPr="004D123E">
              <w:rPr>
                <w:rFonts w:cs="Segoe UI"/>
                <w:b/>
                <w:bCs/>
                <w:noProof/>
              </w:rPr>
              <w:t>Divers</w:t>
            </w:r>
          </w:p>
          <w:p w14:paraId="05503BB0" w14:textId="6F9F564D" w:rsidR="00231424" w:rsidRPr="004D123E" w:rsidRDefault="00231424">
            <w:pPr>
              <w:pStyle w:val="Paragraphedeliste"/>
              <w:numPr>
                <w:ilvl w:val="0"/>
                <w:numId w:val="44"/>
              </w:numPr>
              <w:spacing w:line="240" w:lineRule="auto"/>
              <w:rPr>
                <w:rFonts w:cs="Segoe UI"/>
                <w:noProof/>
              </w:rPr>
            </w:pPr>
            <w:r w:rsidRPr="004D123E">
              <w:rPr>
                <w:rFonts w:cs="Segoe UI"/>
                <w:noProof/>
              </w:rPr>
              <w:t>Toujours soucieux d’améliorer, beaucoup d’améliorations mineures sont à votre disposition pour votre plus grand confort.</w:t>
            </w:r>
          </w:p>
          <w:p w14:paraId="7E1909D3" w14:textId="7CFD67BE" w:rsidR="00231424" w:rsidRPr="004D123E" w:rsidRDefault="00231424" w:rsidP="00231424">
            <w:pPr>
              <w:spacing w:line="240" w:lineRule="auto"/>
              <w:rPr>
                <w:rFonts w:cs="Segoe UI"/>
                <w:noProof/>
              </w:rPr>
            </w:pPr>
          </w:p>
        </w:tc>
      </w:tr>
      <w:tr w:rsidR="00F370A5" w:rsidRPr="004D123E" w14:paraId="71FF915F" w14:textId="77777777" w:rsidTr="001345F7">
        <w:trPr>
          <w:trHeight w:val="390"/>
        </w:trPr>
        <w:tc>
          <w:tcPr>
            <w:tcW w:w="1413" w:type="dxa"/>
            <w:tcBorders>
              <w:bottom w:val="single" w:sz="4" w:space="0" w:color="auto"/>
            </w:tcBorders>
            <w:shd w:val="clear" w:color="auto" w:fill="3B94C2"/>
            <w:noWrap/>
            <w:vAlign w:val="center"/>
          </w:tcPr>
          <w:p w14:paraId="2B091F9A" w14:textId="6D07C030" w:rsidR="00F370A5" w:rsidRPr="004D123E" w:rsidRDefault="00F370A5" w:rsidP="00606028">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2025-002-6</w:t>
            </w:r>
          </w:p>
        </w:tc>
        <w:tc>
          <w:tcPr>
            <w:tcW w:w="7938" w:type="dxa"/>
            <w:tcBorders>
              <w:bottom w:val="single" w:sz="4" w:space="0" w:color="auto"/>
            </w:tcBorders>
            <w:shd w:val="clear" w:color="auto" w:fill="3B94C2"/>
            <w:noWrap/>
            <w:vAlign w:val="center"/>
          </w:tcPr>
          <w:p w14:paraId="180E271F" w14:textId="77777777" w:rsidR="00F370A5" w:rsidRPr="004D123E" w:rsidRDefault="00F370A5" w:rsidP="008E751A">
            <w:pPr>
              <w:spacing w:line="240" w:lineRule="auto"/>
              <w:rPr>
                <w:rFonts w:cs="Segoe UI"/>
                <w:noProof/>
                <w:color w:val="FFFFFF" w:themeColor="background1"/>
              </w:rPr>
            </w:pPr>
          </w:p>
        </w:tc>
      </w:tr>
      <w:tr w:rsidR="00F370A5" w:rsidRPr="004D123E" w14:paraId="3887282E" w14:textId="77777777" w:rsidTr="001345F7">
        <w:trPr>
          <w:trHeight w:val="390"/>
        </w:trPr>
        <w:tc>
          <w:tcPr>
            <w:tcW w:w="1413" w:type="dxa"/>
            <w:tcBorders>
              <w:bottom w:val="single" w:sz="4" w:space="0" w:color="auto"/>
            </w:tcBorders>
            <w:noWrap/>
            <w:vAlign w:val="center"/>
          </w:tcPr>
          <w:p w14:paraId="345914F9" w14:textId="77777777" w:rsidR="00F370A5" w:rsidRPr="004D123E" w:rsidRDefault="00F370A5"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20C939A" w14:textId="77777777" w:rsidR="00F370A5" w:rsidRPr="004D123E" w:rsidRDefault="00F370A5">
            <w:pPr>
              <w:pStyle w:val="Paragraphedeliste"/>
              <w:numPr>
                <w:ilvl w:val="0"/>
                <w:numId w:val="43"/>
              </w:numPr>
              <w:spacing w:line="240" w:lineRule="auto"/>
              <w:rPr>
                <w:rFonts w:cs="Segoe UI"/>
                <w:noProof/>
              </w:rPr>
            </w:pPr>
            <w:r w:rsidRPr="004D123E">
              <w:rPr>
                <w:rFonts w:cs="Segoe UI"/>
                <w:noProof/>
              </w:rPr>
              <w:t>Il est possible de supprimer un objectif</w:t>
            </w:r>
          </w:p>
          <w:p w14:paraId="373E5643" w14:textId="77777777" w:rsidR="00F370A5" w:rsidRPr="004D123E" w:rsidRDefault="00F370A5">
            <w:pPr>
              <w:pStyle w:val="Paragraphedeliste"/>
              <w:numPr>
                <w:ilvl w:val="0"/>
                <w:numId w:val="43"/>
              </w:numPr>
              <w:spacing w:line="240" w:lineRule="auto"/>
              <w:rPr>
                <w:rFonts w:cs="Segoe UI"/>
                <w:noProof/>
              </w:rPr>
            </w:pPr>
            <w:r w:rsidRPr="004D123E">
              <w:rPr>
                <w:rFonts w:cs="Segoe UI"/>
                <w:noProof/>
              </w:rPr>
              <w:t>Il est possible d’ajouter un plan de soins à un résident en résidence services.</w:t>
            </w:r>
          </w:p>
          <w:p w14:paraId="58867018" w14:textId="06FC2812" w:rsidR="00F370A5" w:rsidRPr="004D123E" w:rsidRDefault="00F370A5" w:rsidP="00F370A5">
            <w:pPr>
              <w:pStyle w:val="Paragraphedeliste"/>
              <w:spacing w:line="240" w:lineRule="auto"/>
              <w:rPr>
                <w:rFonts w:cs="Segoe UI"/>
                <w:noProof/>
              </w:rPr>
            </w:pPr>
          </w:p>
        </w:tc>
      </w:tr>
      <w:tr w:rsidR="007F3F4A" w:rsidRPr="004D123E" w14:paraId="07222E85" w14:textId="77777777" w:rsidTr="001345F7">
        <w:trPr>
          <w:trHeight w:val="390"/>
        </w:trPr>
        <w:tc>
          <w:tcPr>
            <w:tcW w:w="1413" w:type="dxa"/>
            <w:tcBorders>
              <w:bottom w:val="single" w:sz="4" w:space="0" w:color="auto"/>
            </w:tcBorders>
            <w:shd w:val="clear" w:color="auto" w:fill="3B94C2"/>
            <w:noWrap/>
            <w:vAlign w:val="center"/>
          </w:tcPr>
          <w:p w14:paraId="2CA3D3A8" w14:textId="444A76DD" w:rsidR="007F3F4A" w:rsidRPr="004D123E" w:rsidRDefault="007F3F4A" w:rsidP="00606028">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2025-002-5</w:t>
            </w:r>
          </w:p>
        </w:tc>
        <w:tc>
          <w:tcPr>
            <w:tcW w:w="7938" w:type="dxa"/>
            <w:tcBorders>
              <w:bottom w:val="single" w:sz="4" w:space="0" w:color="auto"/>
            </w:tcBorders>
            <w:shd w:val="clear" w:color="auto" w:fill="3B94C2"/>
            <w:noWrap/>
            <w:vAlign w:val="center"/>
          </w:tcPr>
          <w:p w14:paraId="23FB9F7C" w14:textId="77777777" w:rsidR="007F3F4A" w:rsidRPr="004D123E" w:rsidRDefault="007F3F4A" w:rsidP="008E751A">
            <w:pPr>
              <w:spacing w:line="240" w:lineRule="auto"/>
              <w:rPr>
                <w:rFonts w:cs="Segoe UI"/>
                <w:noProof/>
                <w:color w:val="FFFFFF" w:themeColor="background1"/>
              </w:rPr>
            </w:pPr>
          </w:p>
        </w:tc>
      </w:tr>
      <w:tr w:rsidR="007F3F4A" w:rsidRPr="004D123E" w14:paraId="3749D6CA" w14:textId="77777777" w:rsidTr="001345F7">
        <w:trPr>
          <w:trHeight w:val="390"/>
        </w:trPr>
        <w:tc>
          <w:tcPr>
            <w:tcW w:w="1413" w:type="dxa"/>
            <w:tcBorders>
              <w:bottom w:val="single" w:sz="4" w:space="0" w:color="auto"/>
            </w:tcBorders>
            <w:noWrap/>
            <w:vAlign w:val="center"/>
          </w:tcPr>
          <w:p w14:paraId="61D78562" w14:textId="77777777" w:rsidR="007F3F4A" w:rsidRPr="004D123E" w:rsidRDefault="007F3F4A"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DA19390" w14:textId="56078EFF" w:rsidR="007F3F4A" w:rsidRPr="004D123E" w:rsidRDefault="007F3F4A">
            <w:pPr>
              <w:pStyle w:val="Paragraphedeliste"/>
              <w:numPr>
                <w:ilvl w:val="0"/>
                <w:numId w:val="42"/>
              </w:numPr>
              <w:spacing w:line="240" w:lineRule="auto"/>
              <w:rPr>
                <w:rFonts w:cs="Segoe UI"/>
                <w:noProof/>
              </w:rPr>
            </w:pPr>
            <w:r w:rsidRPr="004D123E">
              <w:rPr>
                <w:rFonts w:cs="Segoe UI"/>
                <w:noProof/>
              </w:rPr>
              <w:t>Correction d’un souci lors de l’archivage manuel d’un traitement aigu.</w:t>
            </w:r>
          </w:p>
          <w:p w14:paraId="2424EAA1" w14:textId="5610466B" w:rsidR="007F3F4A" w:rsidRPr="004D123E" w:rsidRDefault="007F3F4A" w:rsidP="007F3F4A">
            <w:pPr>
              <w:pStyle w:val="Paragraphedeliste"/>
              <w:spacing w:line="240" w:lineRule="auto"/>
              <w:rPr>
                <w:rFonts w:cs="Segoe UI"/>
                <w:noProof/>
              </w:rPr>
            </w:pPr>
          </w:p>
        </w:tc>
      </w:tr>
      <w:tr w:rsidR="006D4E09" w:rsidRPr="004D123E" w14:paraId="7560F62C" w14:textId="77777777" w:rsidTr="001345F7">
        <w:trPr>
          <w:trHeight w:val="390"/>
        </w:trPr>
        <w:tc>
          <w:tcPr>
            <w:tcW w:w="1413" w:type="dxa"/>
            <w:tcBorders>
              <w:bottom w:val="single" w:sz="4" w:space="0" w:color="auto"/>
            </w:tcBorders>
            <w:shd w:val="clear" w:color="auto" w:fill="3B94C2"/>
            <w:noWrap/>
            <w:vAlign w:val="center"/>
          </w:tcPr>
          <w:p w14:paraId="75DF8B93" w14:textId="5D347947" w:rsidR="006D4E09" w:rsidRPr="004D123E" w:rsidRDefault="006D4E09" w:rsidP="00606028">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2025-002-4</w:t>
            </w:r>
          </w:p>
        </w:tc>
        <w:tc>
          <w:tcPr>
            <w:tcW w:w="7938" w:type="dxa"/>
            <w:tcBorders>
              <w:bottom w:val="single" w:sz="4" w:space="0" w:color="auto"/>
            </w:tcBorders>
            <w:shd w:val="clear" w:color="auto" w:fill="3B94C2"/>
            <w:noWrap/>
            <w:vAlign w:val="center"/>
          </w:tcPr>
          <w:p w14:paraId="1BFA88DB" w14:textId="77777777" w:rsidR="006D4E09" w:rsidRPr="004D123E" w:rsidRDefault="006D4E09" w:rsidP="008E751A">
            <w:pPr>
              <w:spacing w:line="240" w:lineRule="auto"/>
              <w:rPr>
                <w:rFonts w:cs="Segoe UI"/>
                <w:noProof/>
                <w:color w:val="FFFFFF" w:themeColor="background1"/>
              </w:rPr>
            </w:pPr>
          </w:p>
        </w:tc>
      </w:tr>
      <w:tr w:rsidR="006D4E09" w:rsidRPr="004D123E" w14:paraId="4A4773FD" w14:textId="77777777" w:rsidTr="001345F7">
        <w:trPr>
          <w:trHeight w:val="390"/>
        </w:trPr>
        <w:tc>
          <w:tcPr>
            <w:tcW w:w="1413" w:type="dxa"/>
            <w:tcBorders>
              <w:bottom w:val="single" w:sz="4" w:space="0" w:color="auto"/>
            </w:tcBorders>
            <w:noWrap/>
            <w:vAlign w:val="center"/>
          </w:tcPr>
          <w:p w14:paraId="45FA1162" w14:textId="77777777" w:rsidR="006D4E09" w:rsidRPr="004D123E" w:rsidRDefault="006D4E09" w:rsidP="00606028">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5512D494" w14:textId="6A296614" w:rsidR="006D4E09" w:rsidRPr="004D123E" w:rsidRDefault="006D4E09">
            <w:pPr>
              <w:pStyle w:val="Paragraphedeliste"/>
              <w:numPr>
                <w:ilvl w:val="0"/>
                <w:numId w:val="41"/>
              </w:numPr>
              <w:spacing w:line="240" w:lineRule="auto"/>
              <w:rPr>
                <w:rFonts w:cs="Segoe UI"/>
                <w:noProof/>
              </w:rPr>
            </w:pPr>
            <w:r w:rsidRPr="004D123E">
              <w:rPr>
                <w:rFonts w:cs="Segoe UI"/>
                <w:noProof/>
              </w:rPr>
              <w:t>Correction d’un souci de génération de fichier DoserLink</w:t>
            </w:r>
            <w:r w:rsidR="001659C2" w:rsidRPr="004D123E">
              <w:rPr>
                <w:rFonts w:cs="Segoe UI"/>
                <w:noProof/>
              </w:rPr>
              <w:t>.</w:t>
            </w:r>
          </w:p>
          <w:p w14:paraId="4DCD6AAB" w14:textId="17B3DCC6" w:rsidR="001659C2" w:rsidRPr="004D123E" w:rsidRDefault="001659C2">
            <w:pPr>
              <w:pStyle w:val="Paragraphedeliste"/>
              <w:numPr>
                <w:ilvl w:val="0"/>
                <w:numId w:val="41"/>
              </w:numPr>
              <w:spacing w:line="240" w:lineRule="auto"/>
              <w:rPr>
                <w:rFonts w:cs="Segoe UI"/>
                <w:noProof/>
              </w:rPr>
            </w:pPr>
            <w:r w:rsidRPr="004D123E">
              <w:rPr>
                <w:rFonts w:cs="Segoe UI"/>
                <w:noProof/>
              </w:rPr>
              <w:t>Il est possible de supprimer une plaie / escarre depuis un dossier.</w:t>
            </w:r>
          </w:p>
          <w:p w14:paraId="2579BCA9" w14:textId="1C421153" w:rsidR="006D4E09" w:rsidRPr="004D123E" w:rsidRDefault="006D4E09" w:rsidP="006D4E09">
            <w:pPr>
              <w:pStyle w:val="Paragraphedeliste"/>
              <w:spacing w:line="240" w:lineRule="auto"/>
              <w:rPr>
                <w:rFonts w:cs="Segoe UI"/>
                <w:noProof/>
              </w:rPr>
            </w:pPr>
          </w:p>
        </w:tc>
      </w:tr>
      <w:tr w:rsidR="00606028" w:rsidRPr="004D123E" w14:paraId="74A55341" w14:textId="77777777" w:rsidTr="001345F7">
        <w:trPr>
          <w:trHeight w:val="390"/>
        </w:trPr>
        <w:tc>
          <w:tcPr>
            <w:tcW w:w="1413" w:type="dxa"/>
            <w:tcBorders>
              <w:bottom w:val="single" w:sz="4" w:space="0" w:color="auto"/>
            </w:tcBorders>
            <w:shd w:val="clear" w:color="auto" w:fill="3B94C2"/>
            <w:noWrap/>
            <w:vAlign w:val="center"/>
          </w:tcPr>
          <w:p w14:paraId="56204A6D" w14:textId="164CDD80" w:rsidR="00606028" w:rsidRPr="004D123E" w:rsidRDefault="00606028" w:rsidP="00606028">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2025-002-3</w:t>
            </w:r>
          </w:p>
        </w:tc>
        <w:tc>
          <w:tcPr>
            <w:tcW w:w="7938" w:type="dxa"/>
            <w:tcBorders>
              <w:bottom w:val="single" w:sz="4" w:space="0" w:color="auto"/>
            </w:tcBorders>
            <w:shd w:val="clear" w:color="auto" w:fill="3B94C2"/>
            <w:noWrap/>
            <w:vAlign w:val="center"/>
          </w:tcPr>
          <w:p w14:paraId="2FD40A8B" w14:textId="77777777" w:rsidR="00606028" w:rsidRPr="004D123E" w:rsidRDefault="00606028" w:rsidP="008E751A">
            <w:pPr>
              <w:spacing w:line="240" w:lineRule="auto"/>
              <w:rPr>
                <w:rFonts w:cs="Segoe UI"/>
                <w:noProof/>
                <w:color w:val="FFFFFF" w:themeColor="background1"/>
              </w:rPr>
            </w:pPr>
          </w:p>
        </w:tc>
      </w:tr>
      <w:tr w:rsidR="00606028" w:rsidRPr="004D123E" w14:paraId="61FF7E18" w14:textId="77777777" w:rsidTr="001345F7">
        <w:trPr>
          <w:trHeight w:val="390"/>
        </w:trPr>
        <w:tc>
          <w:tcPr>
            <w:tcW w:w="1413" w:type="dxa"/>
            <w:tcBorders>
              <w:bottom w:val="single" w:sz="4" w:space="0" w:color="auto"/>
            </w:tcBorders>
            <w:noWrap/>
            <w:vAlign w:val="center"/>
          </w:tcPr>
          <w:p w14:paraId="4F053348" w14:textId="77777777" w:rsidR="00606028" w:rsidRPr="004D123E" w:rsidRDefault="00606028" w:rsidP="00DE46D0">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70EC4600" w14:textId="77777777" w:rsidR="00606028" w:rsidRPr="004D123E" w:rsidRDefault="00606028">
            <w:pPr>
              <w:pStyle w:val="Paragraphedeliste"/>
              <w:numPr>
                <w:ilvl w:val="0"/>
                <w:numId w:val="40"/>
              </w:numPr>
              <w:spacing w:line="240" w:lineRule="auto"/>
              <w:rPr>
                <w:rFonts w:cs="Segoe UI"/>
                <w:noProof/>
              </w:rPr>
            </w:pPr>
            <w:r w:rsidRPr="004D123E">
              <w:rPr>
                <w:rFonts w:cs="Segoe UI"/>
                <w:noProof/>
              </w:rPr>
              <w:t>La date de départ de prise d’un médicament ne peut plus être modifiée une fois le médicament dans le traitement d’un résident.</w:t>
            </w:r>
          </w:p>
          <w:p w14:paraId="158D1F89" w14:textId="049DC823" w:rsidR="00606028" w:rsidRPr="004D123E" w:rsidRDefault="00606028" w:rsidP="00606028">
            <w:pPr>
              <w:pStyle w:val="Paragraphedeliste"/>
              <w:spacing w:line="240" w:lineRule="auto"/>
              <w:rPr>
                <w:rFonts w:cs="Segoe UI"/>
                <w:noProof/>
              </w:rPr>
            </w:pPr>
          </w:p>
        </w:tc>
      </w:tr>
      <w:tr w:rsidR="00037346" w:rsidRPr="004D123E" w14:paraId="6B284237" w14:textId="77777777" w:rsidTr="001345F7">
        <w:trPr>
          <w:trHeight w:val="390"/>
        </w:trPr>
        <w:tc>
          <w:tcPr>
            <w:tcW w:w="1413" w:type="dxa"/>
            <w:tcBorders>
              <w:bottom w:val="single" w:sz="4" w:space="0" w:color="auto"/>
            </w:tcBorders>
            <w:shd w:val="clear" w:color="auto" w:fill="3B94C2"/>
            <w:noWrap/>
            <w:vAlign w:val="center"/>
          </w:tcPr>
          <w:p w14:paraId="1DCAAFC8" w14:textId="31042542" w:rsidR="00037346" w:rsidRPr="004D123E" w:rsidRDefault="00037346"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2025-002-2</w:t>
            </w:r>
          </w:p>
        </w:tc>
        <w:tc>
          <w:tcPr>
            <w:tcW w:w="7938" w:type="dxa"/>
            <w:tcBorders>
              <w:bottom w:val="single" w:sz="4" w:space="0" w:color="auto"/>
            </w:tcBorders>
            <w:shd w:val="clear" w:color="auto" w:fill="3B94C2"/>
            <w:noWrap/>
            <w:vAlign w:val="center"/>
          </w:tcPr>
          <w:p w14:paraId="03C657F0" w14:textId="77777777" w:rsidR="00037346" w:rsidRPr="004D123E" w:rsidRDefault="00037346" w:rsidP="008E751A">
            <w:pPr>
              <w:spacing w:line="240" w:lineRule="auto"/>
              <w:rPr>
                <w:rFonts w:cs="Segoe UI"/>
                <w:noProof/>
                <w:color w:val="FFFFFF" w:themeColor="background1"/>
              </w:rPr>
            </w:pPr>
          </w:p>
        </w:tc>
      </w:tr>
      <w:tr w:rsidR="00037346" w:rsidRPr="004D123E" w14:paraId="5F3A2706" w14:textId="77777777" w:rsidTr="001345F7">
        <w:trPr>
          <w:trHeight w:val="390"/>
        </w:trPr>
        <w:tc>
          <w:tcPr>
            <w:tcW w:w="1413" w:type="dxa"/>
            <w:tcBorders>
              <w:bottom w:val="single" w:sz="4" w:space="0" w:color="auto"/>
            </w:tcBorders>
            <w:noWrap/>
            <w:vAlign w:val="center"/>
          </w:tcPr>
          <w:p w14:paraId="56B46C08" w14:textId="77777777" w:rsidR="00037346" w:rsidRPr="004D123E" w:rsidRDefault="00037346" w:rsidP="00DE46D0">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5CA66DD1" w14:textId="77777777" w:rsidR="00037346" w:rsidRPr="004D123E" w:rsidRDefault="00037346">
            <w:pPr>
              <w:pStyle w:val="Paragraphedeliste"/>
              <w:numPr>
                <w:ilvl w:val="0"/>
                <w:numId w:val="39"/>
              </w:numPr>
              <w:spacing w:line="240" w:lineRule="auto"/>
              <w:rPr>
                <w:rFonts w:cs="Segoe UI"/>
                <w:noProof/>
              </w:rPr>
            </w:pPr>
            <w:r w:rsidRPr="004D123E">
              <w:rPr>
                <w:rFonts w:cs="Segoe UI"/>
                <w:noProof/>
              </w:rPr>
              <w:t>Amélioration du tableau des échelles de Katz avec indication de la date de dernière évaluation de l’échelle</w:t>
            </w:r>
          </w:p>
          <w:p w14:paraId="22FEA4C9" w14:textId="77777777" w:rsidR="00037346" w:rsidRPr="004D123E" w:rsidRDefault="00037346">
            <w:pPr>
              <w:pStyle w:val="Paragraphedeliste"/>
              <w:numPr>
                <w:ilvl w:val="0"/>
                <w:numId w:val="39"/>
              </w:numPr>
              <w:spacing w:line="240" w:lineRule="auto"/>
              <w:rPr>
                <w:rFonts w:cs="Segoe UI"/>
                <w:noProof/>
              </w:rPr>
            </w:pPr>
            <w:r w:rsidRPr="004D123E">
              <w:rPr>
                <w:rFonts w:cs="Segoe UI"/>
                <w:noProof/>
              </w:rPr>
              <w:t>Correction d’un souci de modification de l’inclusion ou non d’un résident dans la PMI en fermant la fiche du résident par « Valider ».</w:t>
            </w:r>
          </w:p>
          <w:p w14:paraId="7C346C19" w14:textId="2B58E956" w:rsidR="005A7A1B" w:rsidRPr="004D123E" w:rsidRDefault="005A7A1B">
            <w:pPr>
              <w:pStyle w:val="Paragraphedeliste"/>
              <w:numPr>
                <w:ilvl w:val="0"/>
                <w:numId w:val="39"/>
              </w:numPr>
              <w:spacing w:line="240" w:lineRule="auto"/>
              <w:rPr>
                <w:rFonts w:cs="Segoe UI"/>
                <w:noProof/>
              </w:rPr>
            </w:pPr>
            <w:r w:rsidRPr="004D123E">
              <w:rPr>
                <w:rFonts w:cs="Segoe UI"/>
                <w:noProof/>
              </w:rPr>
              <w:t>Meilleur tri des collaborateurs dans le choix d’un collaborateur devant être affecté à une liste.</w:t>
            </w:r>
          </w:p>
          <w:p w14:paraId="5FF6DC8F" w14:textId="76D61C3D" w:rsidR="00190F0E" w:rsidRPr="004D123E" w:rsidRDefault="00190F0E">
            <w:pPr>
              <w:pStyle w:val="Paragraphedeliste"/>
              <w:numPr>
                <w:ilvl w:val="0"/>
                <w:numId w:val="39"/>
              </w:numPr>
              <w:spacing w:line="240" w:lineRule="auto"/>
              <w:rPr>
                <w:rFonts w:cs="Segoe UI"/>
                <w:noProof/>
              </w:rPr>
            </w:pPr>
            <w:r w:rsidRPr="004D123E">
              <w:rPr>
                <w:rFonts w:cs="Segoe UI"/>
                <w:noProof/>
              </w:rPr>
              <w:t>Amélioration dans les statistiques mensuelles quant au compta</w:t>
            </w:r>
            <w:r w:rsidR="00AD34A6" w:rsidRPr="004D123E">
              <w:rPr>
                <w:rFonts w:cs="Segoe UI"/>
                <w:noProof/>
              </w:rPr>
              <w:t>g</w:t>
            </w:r>
            <w:r w:rsidRPr="004D123E">
              <w:rPr>
                <w:rFonts w:cs="Segoe UI"/>
                <w:noProof/>
              </w:rPr>
              <w:t>e des plaies et escarres.</w:t>
            </w:r>
          </w:p>
          <w:p w14:paraId="62A140A7" w14:textId="718D537F" w:rsidR="00037346" w:rsidRPr="004D123E" w:rsidRDefault="00037346" w:rsidP="00037346">
            <w:pPr>
              <w:pStyle w:val="Paragraphedeliste"/>
              <w:spacing w:line="240" w:lineRule="auto"/>
              <w:rPr>
                <w:rFonts w:cs="Segoe UI"/>
                <w:noProof/>
              </w:rPr>
            </w:pPr>
          </w:p>
        </w:tc>
      </w:tr>
      <w:tr w:rsidR="0076248A" w:rsidRPr="004D123E" w14:paraId="4863811D" w14:textId="77777777" w:rsidTr="001345F7">
        <w:trPr>
          <w:trHeight w:val="390"/>
        </w:trPr>
        <w:tc>
          <w:tcPr>
            <w:tcW w:w="1413" w:type="dxa"/>
            <w:tcBorders>
              <w:bottom w:val="single" w:sz="4" w:space="0" w:color="auto"/>
            </w:tcBorders>
            <w:shd w:val="clear" w:color="auto" w:fill="3B94C2"/>
            <w:noWrap/>
            <w:vAlign w:val="center"/>
          </w:tcPr>
          <w:p w14:paraId="5907FD27" w14:textId="0E1E6DE1" w:rsidR="0076248A" w:rsidRPr="004D123E" w:rsidRDefault="0076248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2025-002-1</w:t>
            </w:r>
          </w:p>
        </w:tc>
        <w:tc>
          <w:tcPr>
            <w:tcW w:w="7938" w:type="dxa"/>
            <w:tcBorders>
              <w:bottom w:val="single" w:sz="4" w:space="0" w:color="auto"/>
            </w:tcBorders>
            <w:shd w:val="clear" w:color="auto" w:fill="3B94C2"/>
            <w:noWrap/>
            <w:vAlign w:val="center"/>
          </w:tcPr>
          <w:p w14:paraId="2287A221" w14:textId="77777777" w:rsidR="0076248A" w:rsidRPr="004D123E" w:rsidRDefault="0076248A" w:rsidP="008E751A">
            <w:pPr>
              <w:spacing w:line="240" w:lineRule="auto"/>
              <w:rPr>
                <w:rFonts w:cs="Segoe UI"/>
                <w:noProof/>
                <w:color w:val="FFFFFF" w:themeColor="background1"/>
              </w:rPr>
            </w:pPr>
          </w:p>
        </w:tc>
      </w:tr>
      <w:tr w:rsidR="0076248A" w:rsidRPr="004D123E" w14:paraId="4C684C30" w14:textId="77777777" w:rsidTr="001345F7">
        <w:trPr>
          <w:trHeight w:val="390"/>
        </w:trPr>
        <w:tc>
          <w:tcPr>
            <w:tcW w:w="1413" w:type="dxa"/>
            <w:tcBorders>
              <w:bottom w:val="single" w:sz="4" w:space="0" w:color="auto"/>
            </w:tcBorders>
            <w:noWrap/>
            <w:vAlign w:val="center"/>
          </w:tcPr>
          <w:p w14:paraId="660B747E" w14:textId="77777777" w:rsidR="0076248A" w:rsidRPr="004D123E" w:rsidRDefault="0076248A" w:rsidP="00DE46D0">
            <w:pPr>
              <w:spacing w:line="240" w:lineRule="auto"/>
              <w:jc w:val="right"/>
              <w:rPr>
                <w:rFonts w:eastAsia="Times New Roman" w:cs="Segoe UI"/>
                <w:lang w:eastAsia="fr-BE"/>
              </w:rPr>
            </w:pPr>
          </w:p>
        </w:tc>
        <w:tc>
          <w:tcPr>
            <w:tcW w:w="7938" w:type="dxa"/>
            <w:tcBorders>
              <w:bottom w:val="single" w:sz="4" w:space="0" w:color="auto"/>
            </w:tcBorders>
            <w:noWrap/>
            <w:vAlign w:val="center"/>
          </w:tcPr>
          <w:p w14:paraId="03C643FA" w14:textId="2010D24B" w:rsidR="0076248A" w:rsidRPr="004D123E" w:rsidRDefault="0076248A" w:rsidP="0076248A">
            <w:pPr>
              <w:spacing w:line="240" w:lineRule="auto"/>
              <w:rPr>
                <w:rFonts w:cs="Segoe UI"/>
                <w:b/>
                <w:bCs/>
                <w:noProof/>
              </w:rPr>
            </w:pPr>
            <w:r w:rsidRPr="004D123E">
              <w:rPr>
                <w:rFonts w:cs="Segoe UI"/>
                <w:b/>
                <w:bCs/>
                <w:noProof/>
              </w:rPr>
              <w:t>Divers</w:t>
            </w:r>
          </w:p>
          <w:p w14:paraId="767C547B" w14:textId="09D72247" w:rsidR="00CB00AB" w:rsidRPr="004D123E" w:rsidRDefault="00CB00AB">
            <w:pPr>
              <w:pStyle w:val="Paragraphedeliste"/>
              <w:numPr>
                <w:ilvl w:val="0"/>
                <w:numId w:val="38"/>
              </w:numPr>
              <w:spacing w:line="240" w:lineRule="auto"/>
              <w:rPr>
                <w:rFonts w:cs="Segoe UI"/>
                <w:noProof/>
              </w:rPr>
            </w:pPr>
            <w:r w:rsidRPr="004D123E">
              <w:rPr>
                <w:rFonts w:cs="Segoe UI"/>
                <w:noProof/>
              </w:rPr>
              <w:t>Lors de l’activation d’un suivi alimentaire</w:t>
            </w:r>
            <w:r w:rsidR="007166A4" w:rsidRPr="004D123E">
              <w:rPr>
                <w:rFonts w:cs="Segoe UI"/>
                <w:noProof/>
              </w:rPr>
              <w:t>, selles, hydratation, buccodentaire</w:t>
            </w:r>
            <w:r w:rsidRPr="004D123E">
              <w:rPr>
                <w:rFonts w:cs="Segoe UI"/>
                <w:noProof/>
              </w:rPr>
              <w:t>, une observation est créée.</w:t>
            </w:r>
          </w:p>
          <w:p w14:paraId="3AEA96C1" w14:textId="162FDBC4" w:rsidR="00BB28C4" w:rsidRPr="004D123E" w:rsidRDefault="00CB00AB">
            <w:pPr>
              <w:pStyle w:val="Paragraphedeliste"/>
              <w:numPr>
                <w:ilvl w:val="0"/>
                <w:numId w:val="38"/>
              </w:numPr>
              <w:spacing w:line="240" w:lineRule="auto"/>
              <w:rPr>
                <w:rFonts w:cs="Segoe UI"/>
                <w:noProof/>
              </w:rPr>
            </w:pPr>
            <w:r w:rsidRPr="004D123E">
              <w:rPr>
                <w:rFonts w:cs="Segoe UI"/>
                <w:noProof/>
              </w:rPr>
              <w:t>Amélioration du suivi des hydrations</w:t>
            </w:r>
            <w:r w:rsidR="00BB28C4" w:rsidRPr="004D123E">
              <w:rPr>
                <w:rFonts w:cs="Segoe UI"/>
                <w:noProof/>
              </w:rPr>
              <w:t xml:space="preserve"> dans un tableau mensuel.</w:t>
            </w:r>
          </w:p>
          <w:p w14:paraId="4643C22E" w14:textId="612C2B0C" w:rsidR="0076248A" w:rsidRPr="004D123E" w:rsidRDefault="0076248A">
            <w:pPr>
              <w:pStyle w:val="Paragraphedeliste"/>
              <w:numPr>
                <w:ilvl w:val="0"/>
                <w:numId w:val="38"/>
              </w:numPr>
              <w:spacing w:line="240" w:lineRule="auto"/>
              <w:rPr>
                <w:rFonts w:cs="Segoe UI"/>
                <w:noProof/>
              </w:rPr>
            </w:pPr>
            <w:r w:rsidRPr="004D123E">
              <w:rPr>
                <w:rFonts w:cs="Segoe UI"/>
                <w:noProof/>
              </w:rPr>
              <w:lastRenderedPageBreak/>
              <w:t>Les relevés de glycémies sont adaptés pour être affichés avec la partie décimale</w:t>
            </w:r>
            <w:r w:rsidR="009F42B7" w:rsidRPr="004D123E">
              <w:rPr>
                <w:rFonts w:cs="Segoe UI"/>
                <w:noProof/>
              </w:rPr>
              <w:t xml:space="preserve"> introduite par l’utilisateur</w:t>
            </w:r>
          </w:p>
          <w:p w14:paraId="218273FC" w14:textId="12AF08DA" w:rsidR="0076248A" w:rsidRPr="004D123E" w:rsidRDefault="0076248A">
            <w:pPr>
              <w:pStyle w:val="Paragraphedeliste"/>
              <w:numPr>
                <w:ilvl w:val="0"/>
                <w:numId w:val="38"/>
              </w:numPr>
              <w:spacing w:line="240" w:lineRule="auto"/>
              <w:rPr>
                <w:rFonts w:cs="Segoe UI"/>
                <w:noProof/>
              </w:rPr>
            </w:pPr>
            <w:r w:rsidRPr="004D123E">
              <w:rPr>
                <w:rFonts w:cs="Segoe UI"/>
                <w:noProof/>
              </w:rPr>
              <w:t xml:space="preserve">La lecture </w:t>
            </w:r>
            <w:r w:rsidR="009F42B7" w:rsidRPr="004D123E">
              <w:rPr>
                <w:rFonts w:cs="Segoe UI"/>
                <w:noProof/>
              </w:rPr>
              <w:t xml:space="preserve">du contraste des couleurs au niveau </w:t>
            </w:r>
            <w:r w:rsidRPr="004D123E">
              <w:rPr>
                <w:rFonts w:cs="Segoe UI"/>
                <w:noProof/>
              </w:rPr>
              <w:t>du nom / prénom d’un résident dans la liste des résidents</w:t>
            </w:r>
            <w:r w:rsidR="009F42B7" w:rsidRPr="004D123E">
              <w:rPr>
                <w:rFonts w:cs="Segoe UI"/>
                <w:noProof/>
              </w:rPr>
              <w:t>,</w:t>
            </w:r>
            <w:r w:rsidRPr="004D123E">
              <w:rPr>
                <w:rFonts w:cs="Segoe UI"/>
                <w:noProof/>
              </w:rPr>
              <w:t xml:space="preserve"> alors qu’il est absent</w:t>
            </w:r>
            <w:r w:rsidR="009F42B7" w:rsidRPr="004D123E">
              <w:rPr>
                <w:rFonts w:cs="Segoe UI"/>
                <w:noProof/>
              </w:rPr>
              <w:t>,</w:t>
            </w:r>
            <w:r w:rsidRPr="004D123E">
              <w:rPr>
                <w:rFonts w:cs="Segoe UI"/>
                <w:noProof/>
              </w:rPr>
              <w:t xml:space="preserve"> est améliorée</w:t>
            </w:r>
          </w:p>
          <w:p w14:paraId="2DEC9440" w14:textId="3A1C4771" w:rsidR="009F42B7" w:rsidRPr="004D123E" w:rsidRDefault="009F42B7">
            <w:pPr>
              <w:pStyle w:val="Paragraphedeliste"/>
              <w:numPr>
                <w:ilvl w:val="0"/>
                <w:numId w:val="38"/>
              </w:numPr>
              <w:spacing w:line="240" w:lineRule="auto"/>
              <w:rPr>
                <w:rFonts w:cs="Segoe UI"/>
                <w:noProof/>
              </w:rPr>
            </w:pPr>
            <w:r w:rsidRPr="004D123E">
              <w:rPr>
                <w:rFonts w:cs="Segoe UI"/>
                <w:noProof/>
              </w:rPr>
              <w:t>Le relevé buccodentaire est disponible depuis la fiche du résident.</w:t>
            </w:r>
          </w:p>
          <w:p w14:paraId="04846B4A" w14:textId="643CF49E" w:rsidR="0076248A" w:rsidRPr="004D123E" w:rsidRDefault="0076248A">
            <w:pPr>
              <w:pStyle w:val="Paragraphedeliste"/>
              <w:numPr>
                <w:ilvl w:val="0"/>
                <w:numId w:val="38"/>
              </w:numPr>
              <w:spacing w:line="240" w:lineRule="auto"/>
              <w:rPr>
                <w:rFonts w:cs="Segoe UI"/>
                <w:noProof/>
              </w:rPr>
            </w:pPr>
            <w:r w:rsidRPr="004D123E">
              <w:rPr>
                <w:rFonts w:cs="Segoe UI"/>
                <w:noProof/>
              </w:rPr>
              <w:t>Un référent incontinence peut accéder aux incontinences depuis le menu AS</w:t>
            </w:r>
          </w:p>
          <w:p w14:paraId="0EBE2A3A" w14:textId="6EBDF98E" w:rsidR="007868B5" w:rsidRPr="004D123E" w:rsidRDefault="007868B5">
            <w:pPr>
              <w:pStyle w:val="Paragraphedeliste"/>
              <w:numPr>
                <w:ilvl w:val="0"/>
                <w:numId w:val="38"/>
              </w:numPr>
              <w:spacing w:line="240" w:lineRule="auto"/>
              <w:rPr>
                <w:rFonts w:cs="Segoe UI"/>
                <w:noProof/>
              </w:rPr>
            </w:pPr>
            <w:r w:rsidRPr="004D123E">
              <w:rPr>
                <w:rFonts w:cs="Segoe UI"/>
                <w:noProof/>
              </w:rPr>
              <w:t>L’heure de rentrée est maintenant utilisée pour afficher l’absence ou non du rédident le jour de son retour dans l’institution.</w:t>
            </w:r>
          </w:p>
          <w:p w14:paraId="6080E89A" w14:textId="18C2FA83" w:rsidR="0076248A" w:rsidRPr="004D123E" w:rsidRDefault="0076248A" w:rsidP="0076248A">
            <w:pPr>
              <w:spacing w:line="240" w:lineRule="auto"/>
              <w:rPr>
                <w:rFonts w:cs="Segoe UI"/>
                <w:noProof/>
              </w:rPr>
            </w:pPr>
          </w:p>
        </w:tc>
      </w:tr>
    </w:tbl>
    <w:p w14:paraId="46ADCF6F" w14:textId="77777777" w:rsidR="005A7A1B" w:rsidRPr="004D123E" w:rsidRDefault="005A7A1B">
      <w:r w:rsidRPr="004D123E">
        <w:lastRenderedPageBreak/>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080"/>
      </w:tblGrid>
      <w:tr w:rsidR="00D23B7F" w:rsidRPr="004D123E" w14:paraId="41C32844" w14:textId="77777777" w:rsidTr="00BC24ED">
        <w:trPr>
          <w:trHeight w:val="390"/>
        </w:trPr>
        <w:tc>
          <w:tcPr>
            <w:tcW w:w="1271" w:type="dxa"/>
            <w:tcBorders>
              <w:bottom w:val="single" w:sz="4" w:space="0" w:color="auto"/>
            </w:tcBorders>
            <w:shd w:val="clear" w:color="auto" w:fill="3B94C2"/>
            <w:noWrap/>
            <w:vAlign w:val="center"/>
          </w:tcPr>
          <w:p w14:paraId="5C84411C" w14:textId="0CFC50A0" w:rsidR="00D23B7F" w:rsidRPr="004D123E" w:rsidRDefault="00D23B7F"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2025-001-15</w:t>
            </w:r>
          </w:p>
        </w:tc>
        <w:tc>
          <w:tcPr>
            <w:tcW w:w="8080" w:type="dxa"/>
            <w:tcBorders>
              <w:bottom w:val="single" w:sz="4" w:space="0" w:color="auto"/>
            </w:tcBorders>
            <w:shd w:val="clear" w:color="auto" w:fill="3B94C2"/>
            <w:noWrap/>
            <w:vAlign w:val="center"/>
          </w:tcPr>
          <w:p w14:paraId="58C2BC6B" w14:textId="77777777" w:rsidR="00D23B7F" w:rsidRPr="004D123E" w:rsidRDefault="00D23B7F" w:rsidP="008E751A">
            <w:pPr>
              <w:spacing w:line="240" w:lineRule="auto"/>
              <w:rPr>
                <w:rFonts w:cs="Segoe UI"/>
                <w:noProof/>
                <w:color w:val="FFFFFF" w:themeColor="background1"/>
              </w:rPr>
            </w:pPr>
          </w:p>
        </w:tc>
      </w:tr>
      <w:tr w:rsidR="00D23B7F" w:rsidRPr="004D123E" w14:paraId="34B45C6B" w14:textId="77777777" w:rsidTr="00D23B7F">
        <w:trPr>
          <w:trHeight w:val="390"/>
        </w:trPr>
        <w:tc>
          <w:tcPr>
            <w:tcW w:w="1271" w:type="dxa"/>
            <w:tcBorders>
              <w:bottom w:val="single" w:sz="4" w:space="0" w:color="auto"/>
            </w:tcBorders>
            <w:noWrap/>
            <w:vAlign w:val="center"/>
          </w:tcPr>
          <w:p w14:paraId="5F7B8079" w14:textId="77777777" w:rsidR="00D23B7F" w:rsidRPr="004D123E" w:rsidRDefault="00D23B7F"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64047ED6" w14:textId="220E1E72" w:rsidR="00D23B7F" w:rsidRPr="004D123E" w:rsidRDefault="00D23B7F" w:rsidP="009F42B7">
            <w:pPr>
              <w:pStyle w:val="Paragraphedeliste"/>
              <w:rPr>
                <w:rFonts w:cs="Segoe UI"/>
                <w:noProof/>
              </w:rPr>
            </w:pPr>
            <w:r w:rsidRPr="004D123E">
              <w:rPr>
                <w:rFonts w:cs="Segoe UI"/>
                <w:noProof/>
              </w:rPr>
              <w:t xml:space="preserve">La taille des fenêtres de traitement d’un résident et du plan de soins </w:t>
            </w:r>
            <w:r w:rsidR="009F42B7" w:rsidRPr="004D123E">
              <w:rPr>
                <w:rFonts w:cs="Segoe UI"/>
                <w:noProof/>
              </w:rPr>
              <w:t>peut</w:t>
            </w:r>
            <w:r w:rsidRPr="004D123E">
              <w:rPr>
                <w:rFonts w:cs="Segoe UI"/>
                <w:noProof/>
              </w:rPr>
              <w:t xml:space="preserve"> être modifiée.</w:t>
            </w:r>
          </w:p>
          <w:p w14:paraId="6D6F2A80" w14:textId="58F675D4" w:rsidR="00D23B7F" w:rsidRPr="004D123E" w:rsidRDefault="008A7A15">
            <w:pPr>
              <w:pStyle w:val="Paragraphedeliste"/>
              <w:numPr>
                <w:ilvl w:val="0"/>
                <w:numId w:val="37"/>
              </w:numPr>
              <w:spacing w:line="240" w:lineRule="auto"/>
              <w:rPr>
                <w:rFonts w:cs="Segoe UI"/>
                <w:noProof/>
              </w:rPr>
            </w:pPr>
            <w:r w:rsidRPr="004D123E">
              <w:rPr>
                <w:rFonts w:cs="Segoe UI"/>
                <w:noProof/>
              </w:rPr>
              <w:t>PEPS.assist : intégration de l’évaluation nutritionnelle détaillée du résident dans la synthèse globale.</w:t>
            </w:r>
          </w:p>
          <w:p w14:paraId="00EC27F8" w14:textId="42E57353" w:rsidR="009F2D25" w:rsidRPr="004D123E" w:rsidRDefault="009F2D25">
            <w:pPr>
              <w:pStyle w:val="Paragraphedeliste"/>
              <w:numPr>
                <w:ilvl w:val="0"/>
                <w:numId w:val="37"/>
              </w:numPr>
              <w:spacing w:line="240" w:lineRule="auto"/>
              <w:rPr>
                <w:rFonts w:cs="Segoe UI"/>
                <w:noProof/>
              </w:rPr>
            </w:pPr>
            <w:r w:rsidRPr="004D123E">
              <w:rPr>
                <w:rFonts w:cs="Segoe UI"/>
                <w:noProof/>
              </w:rPr>
              <w:t>Améliorations diverses pour votre confort d’utilisation.</w:t>
            </w:r>
          </w:p>
          <w:p w14:paraId="1FFC7F82" w14:textId="7695DA8C" w:rsidR="00D23B7F" w:rsidRPr="004D123E" w:rsidRDefault="00D23B7F" w:rsidP="00D23B7F">
            <w:pPr>
              <w:spacing w:line="240" w:lineRule="auto"/>
              <w:rPr>
                <w:rFonts w:cs="Segoe UI"/>
                <w:noProof/>
              </w:rPr>
            </w:pPr>
          </w:p>
        </w:tc>
      </w:tr>
      <w:tr w:rsidR="0016792C" w:rsidRPr="004D123E" w14:paraId="0B5B7B0D" w14:textId="77777777" w:rsidTr="00BC24ED">
        <w:trPr>
          <w:trHeight w:val="390"/>
        </w:trPr>
        <w:tc>
          <w:tcPr>
            <w:tcW w:w="1271" w:type="dxa"/>
            <w:tcBorders>
              <w:bottom w:val="single" w:sz="4" w:space="0" w:color="auto"/>
            </w:tcBorders>
            <w:shd w:val="clear" w:color="auto" w:fill="3B94C2"/>
            <w:noWrap/>
            <w:vAlign w:val="center"/>
          </w:tcPr>
          <w:p w14:paraId="0FEB2101" w14:textId="51B46E4C" w:rsidR="0016792C" w:rsidRPr="004D123E" w:rsidRDefault="0016792C"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2025-001-14</w:t>
            </w:r>
          </w:p>
        </w:tc>
        <w:tc>
          <w:tcPr>
            <w:tcW w:w="8080" w:type="dxa"/>
            <w:tcBorders>
              <w:bottom w:val="single" w:sz="4" w:space="0" w:color="auto"/>
            </w:tcBorders>
            <w:shd w:val="clear" w:color="auto" w:fill="3B94C2"/>
            <w:noWrap/>
            <w:vAlign w:val="center"/>
          </w:tcPr>
          <w:p w14:paraId="4A5DCBAD" w14:textId="77777777" w:rsidR="0016792C" w:rsidRPr="004D123E" w:rsidRDefault="0016792C" w:rsidP="008E751A">
            <w:pPr>
              <w:spacing w:line="240" w:lineRule="auto"/>
              <w:rPr>
                <w:rFonts w:cs="Segoe UI"/>
                <w:noProof/>
                <w:color w:val="FFFFFF" w:themeColor="background1"/>
              </w:rPr>
            </w:pPr>
          </w:p>
        </w:tc>
      </w:tr>
      <w:tr w:rsidR="0016792C" w:rsidRPr="004D123E" w14:paraId="36DFCD2C" w14:textId="77777777" w:rsidTr="0016792C">
        <w:trPr>
          <w:trHeight w:val="390"/>
        </w:trPr>
        <w:tc>
          <w:tcPr>
            <w:tcW w:w="1271" w:type="dxa"/>
            <w:tcBorders>
              <w:bottom w:val="single" w:sz="4" w:space="0" w:color="auto"/>
            </w:tcBorders>
            <w:noWrap/>
            <w:vAlign w:val="center"/>
          </w:tcPr>
          <w:p w14:paraId="5E3375B7" w14:textId="77777777" w:rsidR="0016792C" w:rsidRPr="004D123E" w:rsidRDefault="0016792C"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03A43E29" w14:textId="77777777" w:rsidR="0016792C" w:rsidRPr="004D123E" w:rsidRDefault="0016792C">
            <w:pPr>
              <w:pStyle w:val="Paragraphedeliste"/>
              <w:numPr>
                <w:ilvl w:val="0"/>
                <w:numId w:val="36"/>
              </w:numPr>
              <w:spacing w:line="240" w:lineRule="auto"/>
              <w:rPr>
                <w:rFonts w:cs="Segoe UI"/>
                <w:noProof/>
              </w:rPr>
            </w:pPr>
            <w:r w:rsidRPr="004D123E">
              <w:rPr>
                <w:rFonts w:cs="Segoe UI"/>
                <w:noProof/>
              </w:rPr>
              <w:t>Il est possible d’imprimer la liste des médecins avec leurs prises en charge de résidents.</w:t>
            </w:r>
          </w:p>
          <w:p w14:paraId="201EFE97" w14:textId="29A05878" w:rsidR="003D7944" w:rsidRPr="004D123E" w:rsidRDefault="003D7944">
            <w:pPr>
              <w:pStyle w:val="Paragraphedeliste"/>
              <w:numPr>
                <w:ilvl w:val="0"/>
                <w:numId w:val="36"/>
              </w:numPr>
              <w:spacing w:line="240" w:lineRule="auto"/>
              <w:rPr>
                <w:rFonts w:cs="Segoe UI"/>
                <w:noProof/>
              </w:rPr>
            </w:pPr>
            <w:r w:rsidRPr="004D123E">
              <w:rPr>
                <w:rFonts w:cs="Segoe UI"/>
                <w:noProof/>
              </w:rPr>
              <w:t>Améliorations diverses pour votre confort d’utilisation.</w:t>
            </w:r>
          </w:p>
          <w:p w14:paraId="7737E882" w14:textId="3C13FC7A" w:rsidR="0016792C" w:rsidRPr="004D123E" w:rsidRDefault="0016792C" w:rsidP="0016792C">
            <w:pPr>
              <w:pStyle w:val="Paragraphedeliste"/>
              <w:spacing w:line="240" w:lineRule="auto"/>
              <w:rPr>
                <w:rFonts w:cs="Segoe UI"/>
                <w:noProof/>
              </w:rPr>
            </w:pPr>
          </w:p>
        </w:tc>
      </w:tr>
    </w:tbl>
    <w:p w14:paraId="410514CA" w14:textId="77777777" w:rsidR="009F42B7" w:rsidRPr="004D123E" w:rsidRDefault="009F42B7">
      <w:r w:rsidRPr="004D123E">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080"/>
      </w:tblGrid>
      <w:tr w:rsidR="00FE224B" w:rsidRPr="004D123E" w14:paraId="79AEA86B" w14:textId="77777777" w:rsidTr="00BC24ED">
        <w:trPr>
          <w:trHeight w:val="390"/>
        </w:trPr>
        <w:tc>
          <w:tcPr>
            <w:tcW w:w="1271" w:type="dxa"/>
            <w:tcBorders>
              <w:bottom w:val="single" w:sz="4" w:space="0" w:color="auto"/>
            </w:tcBorders>
            <w:shd w:val="clear" w:color="auto" w:fill="3B94C2"/>
            <w:noWrap/>
            <w:vAlign w:val="center"/>
          </w:tcPr>
          <w:p w14:paraId="42A5AF6C" w14:textId="73849996" w:rsidR="00FE224B" w:rsidRPr="004D123E" w:rsidRDefault="00FE224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2025-001-13</w:t>
            </w:r>
          </w:p>
        </w:tc>
        <w:tc>
          <w:tcPr>
            <w:tcW w:w="8080" w:type="dxa"/>
            <w:tcBorders>
              <w:bottom w:val="single" w:sz="4" w:space="0" w:color="auto"/>
            </w:tcBorders>
            <w:shd w:val="clear" w:color="auto" w:fill="3B94C2"/>
            <w:noWrap/>
            <w:vAlign w:val="center"/>
          </w:tcPr>
          <w:p w14:paraId="694791BB" w14:textId="77777777" w:rsidR="00FE224B" w:rsidRPr="004D123E" w:rsidRDefault="00FE224B" w:rsidP="008E751A">
            <w:pPr>
              <w:spacing w:line="240" w:lineRule="auto"/>
              <w:rPr>
                <w:rFonts w:cs="Segoe UI"/>
                <w:noProof/>
                <w:color w:val="FFFFFF" w:themeColor="background1"/>
              </w:rPr>
            </w:pPr>
          </w:p>
        </w:tc>
      </w:tr>
      <w:tr w:rsidR="00FE224B" w:rsidRPr="004D123E" w14:paraId="0DF5F363" w14:textId="77777777" w:rsidTr="00BC24ED">
        <w:trPr>
          <w:trHeight w:val="390"/>
        </w:trPr>
        <w:tc>
          <w:tcPr>
            <w:tcW w:w="1271" w:type="dxa"/>
            <w:tcBorders>
              <w:bottom w:val="single" w:sz="4" w:space="0" w:color="auto"/>
            </w:tcBorders>
            <w:noWrap/>
            <w:vAlign w:val="center"/>
          </w:tcPr>
          <w:p w14:paraId="1F443D50" w14:textId="77777777" w:rsidR="00FE224B" w:rsidRPr="004D123E" w:rsidRDefault="00FE224B" w:rsidP="00DE46D0">
            <w:pPr>
              <w:spacing w:line="240" w:lineRule="auto"/>
              <w:jc w:val="right"/>
              <w:rPr>
                <w:rFonts w:eastAsia="Times New Roman" w:cs="Segoe UI"/>
                <w:lang w:eastAsia="fr-BE"/>
              </w:rPr>
            </w:pPr>
          </w:p>
        </w:tc>
        <w:tc>
          <w:tcPr>
            <w:tcW w:w="8080" w:type="dxa"/>
            <w:tcBorders>
              <w:bottom w:val="single" w:sz="4" w:space="0" w:color="auto"/>
            </w:tcBorders>
            <w:noWrap/>
            <w:vAlign w:val="center"/>
          </w:tcPr>
          <w:p w14:paraId="09619C48" w14:textId="77777777" w:rsidR="00FE224B" w:rsidRPr="004D123E" w:rsidRDefault="00FE224B">
            <w:pPr>
              <w:pStyle w:val="Paragraphedeliste"/>
              <w:numPr>
                <w:ilvl w:val="0"/>
                <w:numId w:val="35"/>
              </w:numPr>
              <w:spacing w:line="240" w:lineRule="auto"/>
              <w:rPr>
                <w:rFonts w:cs="Segoe UI"/>
                <w:noProof/>
              </w:rPr>
            </w:pPr>
            <w:r w:rsidRPr="004D123E">
              <w:rPr>
                <w:rFonts w:cs="Segoe UI"/>
                <w:noProof/>
              </w:rPr>
              <w:t>Amélioration suivi bucco-dentaire</w:t>
            </w:r>
          </w:p>
          <w:p w14:paraId="082A0E32" w14:textId="77777777" w:rsidR="00FE224B" w:rsidRPr="004D123E" w:rsidRDefault="00FE224B">
            <w:pPr>
              <w:pStyle w:val="Paragraphedeliste"/>
              <w:numPr>
                <w:ilvl w:val="0"/>
                <w:numId w:val="35"/>
              </w:numPr>
              <w:spacing w:line="240" w:lineRule="auto"/>
              <w:ind w:right="447"/>
              <w:rPr>
                <w:rFonts w:cs="Segoe UI"/>
                <w:noProof/>
              </w:rPr>
            </w:pPr>
            <w:r w:rsidRPr="004D123E">
              <w:rPr>
                <w:rFonts w:cs="Segoe UI"/>
                <w:noProof/>
              </w:rPr>
              <w:t xml:space="preserve">Lorsqu’un nouveau résident est créé dans l’institution, PEPS demande maintenant de considérer les éléments suivants : </w:t>
            </w:r>
          </w:p>
          <w:p w14:paraId="726D92E9" w14:textId="77777777" w:rsidR="00FE224B" w:rsidRPr="004D123E" w:rsidRDefault="00FE224B" w:rsidP="00FE224B">
            <w:pPr>
              <w:spacing w:line="240" w:lineRule="auto"/>
              <w:ind w:left="360"/>
              <w:rPr>
                <w:rFonts w:cs="Segoe UI"/>
                <w:noProof/>
              </w:rPr>
            </w:pPr>
          </w:p>
          <w:p w14:paraId="40939811" w14:textId="26A4D4B5" w:rsidR="00FE224B" w:rsidRPr="004D123E" w:rsidRDefault="00FE224B" w:rsidP="009F42B7">
            <w:pPr>
              <w:spacing w:line="240" w:lineRule="auto"/>
              <w:ind w:left="360" w:right="305"/>
              <w:jc w:val="center"/>
              <w:rPr>
                <w:rFonts w:cs="Segoe UI"/>
                <w:noProof/>
              </w:rPr>
            </w:pPr>
            <w:r w:rsidRPr="004D123E">
              <w:rPr>
                <w:rFonts w:cs="Segoe UI"/>
                <w:noProof/>
              </w:rPr>
              <w:drawing>
                <wp:inline distT="0" distB="0" distL="0" distR="0" wp14:anchorId="1C80E505" wp14:editId="4BE2A9A7">
                  <wp:extent cx="3693424" cy="2738253"/>
                  <wp:effectExtent l="0" t="0" r="2540" b="5080"/>
                  <wp:docPr id="333417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17043" name=""/>
                          <pic:cNvPicPr/>
                        </pic:nvPicPr>
                        <pic:blipFill>
                          <a:blip r:embed="rId9"/>
                          <a:stretch>
                            <a:fillRect/>
                          </a:stretch>
                        </pic:blipFill>
                        <pic:spPr>
                          <a:xfrm>
                            <a:off x="0" y="0"/>
                            <a:ext cx="3707564" cy="2748736"/>
                          </a:xfrm>
                          <a:prstGeom prst="rect">
                            <a:avLst/>
                          </a:prstGeom>
                        </pic:spPr>
                      </pic:pic>
                    </a:graphicData>
                  </a:graphic>
                </wp:inline>
              </w:drawing>
            </w:r>
          </w:p>
          <w:p w14:paraId="15522D10" w14:textId="77777777" w:rsidR="00FE224B" w:rsidRPr="004D123E" w:rsidRDefault="00FE224B" w:rsidP="00FE224B">
            <w:pPr>
              <w:spacing w:line="240" w:lineRule="auto"/>
              <w:ind w:left="360"/>
              <w:rPr>
                <w:rFonts w:cs="Segoe UI"/>
                <w:noProof/>
              </w:rPr>
            </w:pPr>
          </w:p>
          <w:p w14:paraId="2D4CA16A" w14:textId="1785A497" w:rsidR="00FE224B" w:rsidRPr="004D123E" w:rsidRDefault="00FE224B" w:rsidP="00D41DC4">
            <w:pPr>
              <w:spacing w:line="240" w:lineRule="auto"/>
              <w:ind w:left="360" w:right="589"/>
              <w:rPr>
                <w:rFonts w:cs="Segoe UI"/>
                <w:noProof/>
              </w:rPr>
            </w:pPr>
            <w:r w:rsidRPr="004D123E">
              <w:rPr>
                <w:rFonts w:cs="Segoe UI"/>
                <w:noProof/>
              </w:rPr>
              <w:t>Chaque chapitre fera l’objet d’un objectif dans le dossier du résident. Cela vous permettra ainsi de suivre l’évolution de la configuration de son dossier en regard de la législation.</w:t>
            </w:r>
          </w:p>
          <w:p w14:paraId="37B5C505" w14:textId="77777777" w:rsidR="00FE224B" w:rsidRPr="004D123E" w:rsidRDefault="00FE224B" w:rsidP="00FE224B">
            <w:pPr>
              <w:spacing w:line="240" w:lineRule="auto"/>
              <w:ind w:left="360"/>
              <w:rPr>
                <w:rFonts w:cs="Segoe UI"/>
                <w:noProof/>
              </w:rPr>
            </w:pPr>
          </w:p>
          <w:p w14:paraId="5E150ACA" w14:textId="4D78FAC5" w:rsidR="00FE224B" w:rsidRPr="004D123E" w:rsidRDefault="00FE224B">
            <w:pPr>
              <w:pStyle w:val="Paragraphedeliste"/>
              <w:numPr>
                <w:ilvl w:val="0"/>
                <w:numId w:val="35"/>
              </w:numPr>
              <w:spacing w:line="240" w:lineRule="auto"/>
              <w:rPr>
                <w:rFonts w:cs="Segoe UI"/>
                <w:noProof/>
              </w:rPr>
            </w:pPr>
            <w:r w:rsidRPr="004D123E">
              <w:rPr>
                <w:rFonts w:cs="Segoe UI"/>
                <w:noProof/>
              </w:rPr>
              <w:t>Échelle d’évaluation de l’incontinence</w:t>
            </w:r>
          </w:p>
          <w:p w14:paraId="6F6B25F7" w14:textId="285F3395" w:rsidR="00FE224B" w:rsidRPr="004D123E" w:rsidRDefault="00FE224B">
            <w:pPr>
              <w:pStyle w:val="Paragraphedeliste"/>
              <w:numPr>
                <w:ilvl w:val="1"/>
                <w:numId w:val="35"/>
              </w:numPr>
              <w:spacing w:line="240" w:lineRule="auto"/>
              <w:rPr>
                <w:rFonts w:cs="Segoe UI"/>
                <w:noProof/>
              </w:rPr>
            </w:pPr>
            <w:r w:rsidRPr="004D123E">
              <w:rPr>
                <w:rFonts w:cs="Segoe UI"/>
                <w:noProof/>
              </w:rPr>
              <w:t>Depuis le dossier d’un résident, registre d’incontinence, vous avez la possibilité de reprendre les évaluations de l’incontinence selon le schéma suivant :</w:t>
            </w:r>
          </w:p>
          <w:p w14:paraId="33CBF0C8" w14:textId="77777777" w:rsidR="00FE224B" w:rsidRPr="004D123E" w:rsidRDefault="00FE224B" w:rsidP="00FE224B">
            <w:pPr>
              <w:pStyle w:val="Paragraphedeliste"/>
              <w:spacing w:line="240" w:lineRule="auto"/>
              <w:rPr>
                <w:rFonts w:cs="Segoe UI"/>
                <w:noProof/>
              </w:rPr>
            </w:pPr>
          </w:p>
          <w:p w14:paraId="1E71C799" w14:textId="3E03ABFD" w:rsidR="00FE224B" w:rsidRPr="004D123E" w:rsidRDefault="00FE224B" w:rsidP="009F42B7">
            <w:pPr>
              <w:pStyle w:val="Paragraphedeliste"/>
              <w:spacing w:line="240" w:lineRule="auto"/>
              <w:jc w:val="center"/>
              <w:rPr>
                <w:rFonts w:cs="Segoe UI"/>
                <w:noProof/>
              </w:rPr>
            </w:pPr>
            <w:r w:rsidRPr="004D123E">
              <w:rPr>
                <w:rFonts w:cs="Segoe UI"/>
                <w:noProof/>
              </w:rPr>
              <w:drawing>
                <wp:inline distT="0" distB="0" distL="0" distR="0" wp14:anchorId="2DE9D32A" wp14:editId="72E33FD8">
                  <wp:extent cx="3470977" cy="2764435"/>
                  <wp:effectExtent l="0" t="0" r="0" b="0"/>
                  <wp:docPr id="366208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08801" name=""/>
                          <pic:cNvPicPr/>
                        </pic:nvPicPr>
                        <pic:blipFill>
                          <a:blip r:embed="rId10"/>
                          <a:stretch>
                            <a:fillRect/>
                          </a:stretch>
                        </pic:blipFill>
                        <pic:spPr>
                          <a:xfrm>
                            <a:off x="0" y="0"/>
                            <a:ext cx="3481649" cy="2772935"/>
                          </a:xfrm>
                          <a:prstGeom prst="rect">
                            <a:avLst/>
                          </a:prstGeom>
                        </pic:spPr>
                      </pic:pic>
                    </a:graphicData>
                  </a:graphic>
                </wp:inline>
              </w:drawing>
            </w:r>
          </w:p>
          <w:p w14:paraId="17F0DA5D" w14:textId="3CE907FA" w:rsidR="00FE224B" w:rsidRPr="004D123E" w:rsidRDefault="00FE224B" w:rsidP="00FE224B">
            <w:pPr>
              <w:spacing w:line="240" w:lineRule="auto"/>
              <w:ind w:left="360"/>
              <w:rPr>
                <w:rFonts w:cs="Segoe UI"/>
                <w:noProof/>
              </w:rPr>
            </w:pPr>
          </w:p>
        </w:tc>
      </w:tr>
    </w:tbl>
    <w:p w14:paraId="1CC9C4A0" w14:textId="77777777" w:rsidR="00F67C13" w:rsidRPr="004D123E" w:rsidRDefault="00F67C13">
      <w:r w:rsidRPr="004D123E">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363"/>
      </w:tblGrid>
      <w:tr w:rsidR="001F6FE2" w:rsidRPr="004D123E" w14:paraId="0867BED2" w14:textId="77777777" w:rsidTr="00BC24ED">
        <w:trPr>
          <w:trHeight w:val="390"/>
        </w:trPr>
        <w:tc>
          <w:tcPr>
            <w:tcW w:w="1271" w:type="dxa"/>
            <w:tcBorders>
              <w:bottom w:val="single" w:sz="4" w:space="0" w:color="auto"/>
            </w:tcBorders>
            <w:shd w:val="clear" w:color="auto" w:fill="3B94C2"/>
            <w:noWrap/>
            <w:vAlign w:val="center"/>
          </w:tcPr>
          <w:p w14:paraId="5E418AAB" w14:textId="4AAAFD71" w:rsidR="001F6FE2" w:rsidRPr="004D123E" w:rsidRDefault="001F6FE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2025-001-12</w:t>
            </w:r>
          </w:p>
        </w:tc>
        <w:tc>
          <w:tcPr>
            <w:tcW w:w="8363" w:type="dxa"/>
            <w:tcBorders>
              <w:bottom w:val="single" w:sz="4" w:space="0" w:color="auto"/>
            </w:tcBorders>
            <w:shd w:val="clear" w:color="auto" w:fill="3B94C2"/>
            <w:noWrap/>
            <w:vAlign w:val="center"/>
          </w:tcPr>
          <w:p w14:paraId="13719B83" w14:textId="77777777" w:rsidR="001F6FE2" w:rsidRPr="004D123E" w:rsidRDefault="001F6FE2" w:rsidP="008E751A">
            <w:pPr>
              <w:spacing w:line="240" w:lineRule="auto"/>
              <w:rPr>
                <w:rFonts w:cs="Segoe UI"/>
                <w:noProof/>
                <w:color w:val="FFFFFF" w:themeColor="background1"/>
              </w:rPr>
            </w:pPr>
          </w:p>
        </w:tc>
      </w:tr>
      <w:tr w:rsidR="001F6FE2" w:rsidRPr="004D123E" w14:paraId="3D7A94AF" w14:textId="77777777" w:rsidTr="00BC24ED">
        <w:trPr>
          <w:trHeight w:val="390"/>
        </w:trPr>
        <w:tc>
          <w:tcPr>
            <w:tcW w:w="1271" w:type="dxa"/>
            <w:tcBorders>
              <w:bottom w:val="single" w:sz="4" w:space="0" w:color="auto"/>
            </w:tcBorders>
            <w:noWrap/>
            <w:vAlign w:val="center"/>
          </w:tcPr>
          <w:p w14:paraId="184E1C65" w14:textId="77777777" w:rsidR="001F6FE2" w:rsidRPr="004D123E" w:rsidRDefault="001F6FE2"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5B0DF78" w14:textId="77777777" w:rsidR="001F6FE2" w:rsidRPr="004D123E" w:rsidRDefault="001F6FE2">
            <w:pPr>
              <w:pStyle w:val="Paragraphedeliste"/>
              <w:numPr>
                <w:ilvl w:val="0"/>
                <w:numId w:val="34"/>
              </w:numPr>
              <w:spacing w:line="240" w:lineRule="auto"/>
              <w:rPr>
                <w:rFonts w:cs="Segoe UI"/>
                <w:noProof/>
              </w:rPr>
            </w:pPr>
            <w:r w:rsidRPr="004D123E">
              <w:rPr>
                <w:rFonts w:cs="Segoe UI"/>
                <w:noProof/>
              </w:rPr>
              <w:t>Suivi buccodentaire activable par résident, un compteur des suivis manquants est disponible dans le tableau de bord</w:t>
            </w:r>
          </w:p>
          <w:p w14:paraId="45F8FE3E" w14:textId="200B8B36" w:rsidR="00B679FA" w:rsidRPr="004D123E" w:rsidRDefault="00B679FA">
            <w:pPr>
              <w:pStyle w:val="Paragraphedeliste"/>
              <w:numPr>
                <w:ilvl w:val="0"/>
                <w:numId w:val="34"/>
              </w:numPr>
              <w:spacing w:line="240" w:lineRule="auto"/>
              <w:rPr>
                <w:rFonts w:cs="Segoe UI"/>
                <w:noProof/>
              </w:rPr>
            </w:pPr>
            <w:r w:rsidRPr="004D123E">
              <w:rPr>
                <w:rFonts w:cs="Segoe UI"/>
                <w:noProof/>
              </w:rPr>
              <w:t>Lorsqu’un suivi est repris, la date du dernier suivi est indiquée dans le dossier du résident.</w:t>
            </w:r>
          </w:p>
          <w:p w14:paraId="07A419B3" w14:textId="70C6DD98" w:rsidR="001F6FE2" w:rsidRPr="004D123E" w:rsidRDefault="001F6FE2" w:rsidP="00ED5D3B">
            <w:pPr>
              <w:pStyle w:val="Paragraphedeliste"/>
              <w:spacing w:line="240" w:lineRule="auto"/>
              <w:rPr>
                <w:rFonts w:cs="Segoe UI"/>
                <w:noProof/>
              </w:rPr>
            </w:pPr>
          </w:p>
        </w:tc>
      </w:tr>
      <w:tr w:rsidR="00FE01DF" w:rsidRPr="004D123E" w14:paraId="3CE66BCF" w14:textId="77777777" w:rsidTr="00BC24ED">
        <w:trPr>
          <w:trHeight w:val="390"/>
        </w:trPr>
        <w:tc>
          <w:tcPr>
            <w:tcW w:w="1271" w:type="dxa"/>
            <w:tcBorders>
              <w:bottom w:val="single" w:sz="4" w:space="0" w:color="auto"/>
            </w:tcBorders>
            <w:shd w:val="clear" w:color="auto" w:fill="3B94C2"/>
            <w:noWrap/>
            <w:vAlign w:val="center"/>
          </w:tcPr>
          <w:p w14:paraId="4E042DB1" w14:textId="7ECDC53F" w:rsidR="00FE01DF" w:rsidRPr="004D123E" w:rsidRDefault="00FE01DF"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2025-001-11</w:t>
            </w:r>
          </w:p>
        </w:tc>
        <w:tc>
          <w:tcPr>
            <w:tcW w:w="8363" w:type="dxa"/>
            <w:tcBorders>
              <w:bottom w:val="single" w:sz="4" w:space="0" w:color="auto"/>
            </w:tcBorders>
            <w:shd w:val="clear" w:color="auto" w:fill="3B94C2"/>
            <w:noWrap/>
            <w:vAlign w:val="center"/>
          </w:tcPr>
          <w:p w14:paraId="1159CBA6" w14:textId="77777777" w:rsidR="00FE01DF" w:rsidRPr="004D123E" w:rsidRDefault="00FE01DF" w:rsidP="008E751A">
            <w:pPr>
              <w:spacing w:line="240" w:lineRule="auto"/>
              <w:rPr>
                <w:rFonts w:cs="Segoe UI"/>
                <w:noProof/>
                <w:color w:val="FFFFFF" w:themeColor="background1"/>
              </w:rPr>
            </w:pPr>
          </w:p>
        </w:tc>
      </w:tr>
      <w:tr w:rsidR="00FE01DF" w:rsidRPr="004D123E" w14:paraId="3FF2591F" w14:textId="77777777" w:rsidTr="00BC24ED">
        <w:trPr>
          <w:trHeight w:val="390"/>
        </w:trPr>
        <w:tc>
          <w:tcPr>
            <w:tcW w:w="1271" w:type="dxa"/>
            <w:tcBorders>
              <w:bottom w:val="single" w:sz="4" w:space="0" w:color="auto"/>
            </w:tcBorders>
            <w:noWrap/>
            <w:vAlign w:val="center"/>
          </w:tcPr>
          <w:p w14:paraId="037E1C35" w14:textId="77777777" w:rsidR="00FE01DF" w:rsidRPr="004D123E" w:rsidRDefault="00FE01DF"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0876346B" w14:textId="64715AAB" w:rsidR="001E297A" w:rsidRPr="004D123E" w:rsidRDefault="001E297A" w:rsidP="001E297A">
            <w:pPr>
              <w:spacing w:line="240" w:lineRule="auto"/>
              <w:rPr>
                <w:rFonts w:cs="Segoe UI"/>
                <w:b/>
                <w:bCs/>
                <w:noProof/>
              </w:rPr>
            </w:pPr>
            <w:r w:rsidRPr="004D123E">
              <w:rPr>
                <w:rFonts w:cs="Segoe UI"/>
                <w:b/>
                <w:bCs/>
                <w:noProof/>
              </w:rPr>
              <w:t>Divers</w:t>
            </w:r>
          </w:p>
          <w:p w14:paraId="34051991" w14:textId="7A3B2CC9" w:rsidR="00FE01DF" w:rsidRPr="004D123E" w:rsidRDefault="00FE01DF">
            <w:pPr>
              <w:pStyle w:val="Paragraphedeliste"/>
              <w:numPr>
                <w:ilvl w:val="0"/>
                <w:numId w:val="33"/>
              </w:numPr>
              <w:spacing w:line="240" w:lineRule="auto"/>
              <w:rPr>
                <w:rFonts w:cs="Segoe UI"/>
                <w:noProof/>
              </w:rPr>
            </w:pPr>
            <w:r w:rsidRPr="004D123E">
              <w:rPr>
                <w:rFonts w:cs="Segoe UI"/>
                <w:noProof/>
              </w:rPr>
              <w:t xml:space="preserve">Suivis buccodentaires manquants </w:t>
            </w:r>
            <w:r w:rsidR="00F14B8F" w:rsidRPr="004D123E">
              <w:rPr>
                <w:rFonts w:cs="Segoe UI"/>
                <w:noProof/>
              </w:rPr>
              <w:t xml:space="preserve">a été ajouté </w:t>
            </w:r>
            <w:r w:rsidRPr="004D123E">
              <w:rPr>
                <w:rFonts w:cs="Segoe UI"/>
                <w:noProof/>
              </w:rPr>
              <w:t>dans les widgets d’alerte du tableau de bord du menu principal</w:t>
            </w:r>
          </w:p>
          <w:p w14:paraId="0576C823" w14:textId="5AE69B11" w:rsidR="00FE01DF" w:rsidRPr="004D123E" w:rsidRDefault="00FE01DF">
            <w:pPr>
              <w:pStyle w:val="Paragraphedeliste"/>
              <w:numPr>
                <w:ilvl w:val="0"/>
                <w:numId w:val="33"/>
              </w:numPr>
              <w:spacing w:line="240" w:lineRule="auto"/>
              <w:rPr>
                <w:rFonts w:cs="Segoe UI"/>
                <w:noProof/>
              </w:rPr>
            </w:pPr>
            <w:r w:rsidRPr="004D123E">
              <w:rPr>
                <w:rFonts w:cs="Segoe UI"/>
                <w:noProof/>
              </w:rPr>
              <w:t xml:space="preserve">Possibilité d’indiquer qu’un collaborateur AS peut introduire </w:t>
            </w:r>
            <w:r w:rsidR="00F14B8F" w:rsidRPr="004D123E">
              <w:rPr>
                <w:rFonts w:cs="Segoe UI"/>
                <w:noProof/>
              </w:rPr>
              <w:t>gérer les</w:t>
            </w:r>
            <w:r w:rsidRPr="004D123E">
              <w:rPr>
                <w:rFonts w:cs="Segoe UI"/>
                <w:noProof/>
              </w:rPr>
              <w:t xml:space="preserve"> MNA</w:t>
            </w:r>
            <w:r w:rsidR="00DC47EE" w:rsidRPr="004D123E">
              <w:rPr>
                <w:rFonts w:cs="Segoe UI"/>
                <w:noProof/>
              </w:rPr>
              <w:t xml:space="preserve"> (depuis sa fiche, autorisations). Option alors si coché « Oui » disponible depuis le menu des AS.</w:t>
            </w:r>
          </w:p>
          <w:p w14:paraId="659F7383" w14:textId="74B45202" w:rsidR="009F641F" w:rsidRPr="004D123E" w:rsidRDefault="009F641F">
            <w:pPr>
              <w:pStyle w:val="Paragraphedeliste"/>
              <w:numPr>
                <w:ilvl w:val="0"/>
                <w:numId w:val="33"/>
              </w:numPr>
              <w:spacing w:line="240" w:lineRule="auto"/>
              <w:rPr>
                <w:rFonts w:cs="Segoe UI"/>
                <w:noProof/>
              </w:rPr>
            </w:pPr>
            <w:r w:rsidRPr="004D123E">
              <w:rPr>
                <w:rFonts w:cs="Segoe UI"/>
                <w:noProof/>
              </w:rPr>
              <w:t>Améliorations dans la sélection d’un résident pour une réunion</w:t>
            </w:r>
            <w:r w:rsidR="00F14B8F" w:rsidRPr="004D123E">
              <w:rPr>
                <w:rFonts w:cs="Segoe UI"/>
                <w:noProof/>
              </w:rPr>
              <w:t xml:space="preserve"> depuis son dossier.</w:t>
            </w:r>
          </w:p>
          <w:p w14:paraId="114234DA" w14:textId="4374DCC7" w:rsidR="00C32A4B" w:rsidRPr="004D123E" w:rsidRDefault="00C32A4B">
            <w:pPr>
              <w:pStyle w:val="Paragraphedeliste"/>
              <w:numPr>
                <w:ilvl w:val="0"/>
                <w:numId w:val="33"/>
              </w:numPr>
              <w:spacing w:line="240" w:lineRule="auto"/>
              <w:rPr>
                <w:rFonts w:cs="Segoe UI"/>
                <w:noProof/>
              </w:rPr>
            </w:pPr>
            <w:r w:rsidRPr="004D123E">
              <w:rPr>
                <w:rFonts w:cs="Segoe UI"/>
                <w:noProof/>
              </w:rPr>
              <w:t>Il est possible d’indiquer qu’un rendez-vous à l’agenda d’un résident est traité, dans ce cas, il ne sera plus affiché dans la colonne de gauche du menu principal</w:t>
            </w:r>
            <w:r w:rsidR="009D0DBA" w:rsidRPr="004D123E">
              <w:rPr>
                <w:rFonts w:cs="Segoe UI"/>
                <w:noProof/>
              </w:rPr>
              <w:tab/>
            </w:r>
          </w:p>
          <w:p w14:paraId="180CD920" w14:textId="65D7DFB0" w:rsidR="00FE01DF" w:rsidRPr="004D123E" w:rsidRDefault="00FE01DF" w:rsidP="008E751A">
            <w:pPr>
              <w:spacing w:line="240" w:lineRule="auto"/>
              <w:rPr>
                <w:rFonts w:cs="Segoe UI"/>
                <w:noProof/>
              </w:rPr>
            </w:pPr>
          </w:p>
        </w:tc>
      </w:tr>
      <w:tr w:rsidR="0002120A" w:rsidRPr="004D123E" w14:paraId="66ED95E2" w14:textId="77777777" w:rsidTr="00BC24ED">
        <w:trPr>
          <w:trHeight w:val="390"/>
        </w:trPr>
        <w:tc>
          <w:tcPr>
            <w:tcW w:w="1271" w:type="dxa"/>
            <w:tcBorders>
              <w:bottom w:val="single" w:sz="4" w:space="0" w:color="auto"/>
            </w:tcBorders>
            <w:shd w:val="clear" w:color="auto" w:fill="3B94C2"/>
            <w:noWrap/>
            <w:vAlign w:val="center"/>
          </w:tcPr>
          <w:p w14:paraId="778FE103" w14:textId="64A899A5" w:rsidR="0002120A" w:rsidRPr="004D123E" w:rsidRDefault="0002120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2025-001-10</w:t>
            </w:r>
          </w:p>
        </w:tc>
        <w:tc>
          <w:tcPr>
            <w:tcW w:w="8363" w:type="dxa"/>
            <w:tcBorders>
              <w:bottom w:val="single" w:sz="4" w:space="0" w:color="auto"/>
            </w:tcBorders>
            <w:shd w:val="clear" w:color="auto" w:fill="3B94C2"/>
            <w:noWrap/>
            <w:vAlign w:val="center"/>
          </w:tcPr>
          <w:p w14:paraId="65B8359C" w14:textId="77777777" w:rsidR="0002120A" w:rsidRPr="004D123E" w:rsidRDefault="0002120A" w:rsidP="008E751A">
            <w:pPr>
              <w:spacing w:line="240" w:lineRule="auto"/>
              <w:rPr>
                <w:rFonts w:cs="Segoe UI"/>
                <w:noProof/>
                <w:color w:val="FFFFFF" w:themeColor="background1"/>
              </w:rPr>
            </w:pPr>
          </w:p>
        </w:tc>
      </w:tr>
      <w:tr w:rsidR="0002120A" w:rsidRPr="004D123E" w14:paraId="3E67E41C" w14:textId="77777777" w:rsidTr="00BC24ED">
        <w:trPr>
          <w:trHeight w:val="390"/>
        </w:trPr>
        <w:tc>
          <w:tcPr>
            <w:tcW w:w="1271" w:type="dxa"/>
            <w:tcBorders>
              <w:bottom w:val="single" w:sz="4" w:space="0" w:color="auto"/>
            </w:tcBorders>
            <w:noWrap/>
            <w:vAlign w:val="center"/>
          </w:tcPr>
          <w:p w14:paraId="11B5A5D6" w14:textId="77777777" w:rsidR="0002120A" w:rsidRPr="004D123E" w:rsidRDefault="0002120A"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4A918585" w14:textId="3A54D551" w:rsidR="0002120A" w:rsidRPr="004D123E" w:rsidRDefault="0002120A" w:rsidP="0002120A">
            <w:pPr>
              <w:spacing w:line="240" w:lineRule="auto"/>
              <w:rPr>
                <w:rFonts w:cs="Segoe UI"/>
                <w:b/>
                <w:bCs/>
                <w:noProof/>
              </w:rPr>
            </w:pPr>
            <w:r w:rsidRPr="004D123E">
              <w:rPr>
                <w:rFonts w:cs="Segoe UI"/>
                <w:b/>
                <w:bCs/>
                <w:noProof/>
              </w:rPr>
              <w:t>Paramètres médicaux</w:t>
            </w:r>
          </w:p>
          <w:p w14:paraId="08087DF7" w14:textId="082690E6" w:rsidR="0002120A" w:rsidRPr="004D123E" w:rsidRDefault="0002120A">
            <w:pPr>
              <w:pStyle w:val="Paragraphedeliste"/>
              <w:numPr>
                <w:ilvl w:val="0"/>
                <w:numId w:val="32"/>
              </w:numPr>
              <w:spacing w:line="240" w:lineRule="auto"/>
              <w:rPr>
                <w:rFonts w:cs="Segoe UI"/>
                <w:noProof/>
              </w:rPr>
            </w:pPr>
            <w:r w:rsidRPr="004D123E">
              <w:rPr>
                <w:rFonts w:cs="Segoe UI"/>
                <w:noProof/>
              </w:rPr>
              <w:t xml:space="preserve">Il est possible d’encoder un paramètre médical depuis le graphique des paramètres. </w:t>
            </w:r>
          </w:p>
          <w:p w14:paraId="3DBC9ED8" w14:textId="3BBAD752" w:rsidR="0002120A" w:rsidRPr="004D123E" w:rsidRDefault="0002120A">
            <w:pPr>
              <w:pStyle w:val="Paragraphedeliste"/>
              <w:numPr>
                <w:ilvl w:val="0"/>
                <w:numId w:val="32"/>
              </w:numPr>
              <w:spacing w:line="240" w:lineRule="auto"/>
              <w:rPr>
                <w:rFonts w:cs="Segoe UI"/>
                <w:noProof/>
              </w:rPr>
            </w:pPr>
            <w:r w:rsidRPr="004D123E">
              <w:rPr>
                <w:rFonts w:cs="Segoe UI"/>
                <w:noProof/>
              </w:rPr>
              <w:t>Il est également possible de supprimer des « doublons » de types de paramètres et de remplacer ces doublons par le bon type</w:t>
            </w:r>
            <w:r w:rsidR="00626822" w:rsidRPr="004D123E">
              <w:rPr>
                <w:rFonts w:cs="Segoe UI"/>
                <w:noProof/>
              </w:rPr>
              <w:t xml:space="preserve"> (Menu principal, configuration).</w:t>
            </w:r>
          </w:p>
          <w:p w14:paraId="3C88FEF9" w14:textId="77777777" w:rsidR="0002120A" w:rsidRPr="004D123E" w:rsidRDefault="0002120A" w:rsidP="0002120A">
            <w:pPr>
              <w:spacing w:line="240" w:lineRule="auto"/>
              <w:rPr>
                <w:rFonts w:cs="Segoe UI"/>
                <w:b/>
                <w:bCs/>
                <w:noProof/>
              </w:rPr>
            </w:pPr>
          </w:p>
          <w:p w14:paraId="7FAC7E5B" w14:textId="5CAEE4B6" w:rsidR="0002120A" w:rsidRPr="004D123E" w:rsidRDefault="0002120A" w:rsidP="0002120A">
            <w:pPr>
              <w:spacing w:line="240" w:lineRule="auto"/>
              <w:rPr>
                <w:rFonts w:cs="Segoe UI"/>
                <w:b/>
                <w:bCs/>
                <w:noProof/>
              </w:rPr>
            </w:pPr>
            <w:r w:rsidRPr="004D123E">
              <w:rPr>
                <w:rFonts w:cs="Segoe UI"/>
                <w:b/>
                <w:bCs/>
                <w:noProof/>
              </w:rPr>
              <w:t>Contentions</w:t>
            </w:r>
          </w:p>
          <w:p w14:paraId="286B86CB" w14:textId="77777777" w:rsidR="0002120A" w:rsidRPr="004D123E" w:rsidRDefault="0002120A">
            <w:pPr>
              <w:pStyle w:val="Paragraphedeliste"/>
              <w:numPr>
                <w:ilvl w:val="0"/>
                <w:numId w:val="32"/>
              </w:numPr>
              <w:spacing w:line="240" w:lineRule="auto"/>
              <w:rPr>
                <w:rFonts w:cs="Segoe UI"/>
                <w:noProof/>
              </w:rPr>
            </w:pPr>
            <w:r w:rsidRPr="004D123E">
              <w:rPr>
                <w:rFonts w:cs="Segoe UI"/>
                <w:noProof/>
              </w:rPr>
              <w:t>Correction d’un souci de terminaison d’une contention</w:t>
            </w:r>
          </w:p>
          <w:p w14:paraId="3866D966" w14:textId="77777777" w:rsidR="0002120A" w:rsidRPr="004D123E" w:rsidRDefault="0002120A" w:rsidP="0002120A">
            <w:pPr>
              <w:spacing w:line="240" w:lineRule="auto"/>
              <w:rPr>
                <w:rFonts w:cs="Segoe UI"/>
                <w:noProof/>
              </w:rPr>
            </w:pPr>
          </w:p>
          <w:p w14:paraId="18B1C72B" w14:textId="1BD2B663" w:rsidR="0002120A" w:rsidRPr="004D123E" w:rsidRDefault="0002120A" w:rsidP="0002120A">
            <w:pPr>
              <w:spacing w:line="240" w:lineRule="auto"/>
              <w:rPr>
                <w:rFonts w:cs="Segoe UI"/>
                <w:b/>
                <w:bCs/>
                <w:noProof/>
              </w:rPr>
            </w:pPr>
            <w:r w:rsidRPr="004D123E">
              <w:rPr>
                <w:rFonts w:cs="Segoe UI"/>
                <w:b/>
                <w:bCs/>
                <w:noProof/>
              </w:rPr>
              <w:t>Médicaments</w:t>
            </w:r>
          </w:p>
          <w:p w14:paraId="410F0003" w14:textId="70D5BA12" w:rsidR="0002120A" w:rsidRPr="004D123E" w:rsidRDefault="0002120A">
            <w:pPr>
              <w:pStyle w:val="Paragraphedeliste"/>
              <w:numPr>
                <w:ilvl w:val="0"/>
                <w:numId w:val="32"/>
              </w:numPr>
              <w:spacing w:line="240" w:lineRule="auto"/>
              <w:rPr>
                <w:rFonts w:cs="Segoe UI"/>
                <w:noProof/>
              </w:rPr>
            </w:pPr>
            <w:r w:rsidRPr="004D123E">
              <w:rPr>
                <w:rFonts w:cs="Segoe UI"/>
                <w:noProof/>
              </w:rPr>
              <w:t xml:space="preserve">Correction d’un souci </w:t>
            </w:r>
            <w:r w:rsidR="00626822" w:rsidRPr="004D123E">
              <w:rPr>
                <w:rFonts w:cs="Segoe UI"/>
                <w:noProof/>
              </w:rPr>
              <w:t>lors de</w:t>
            </w:r>
            <w:r w:rsidRPr="004D123E">
              <w:rPr>
                <w:rFonts w:cs="Segoe UI"/>
                <w:noProof/>
              </w:rPr>
              <w:t xml:space="preserve"> l’archivage d’un médicament</w:t>
            </w:r>
          </w:p>
          <w:p w14:paraId="66B9B30F" w14:textId="77777777" w:rsidR="0002120A" w:rsidRPr="004D123E" w:rsidRDefault="0002120A" w:rsidP="0002120A">
            <w:pPr>
              <w:spacing w:line="240" w:lineRule="auto"/>
              <w:rPr>
                <w:rFonts w:cs="Segoe UI"/>
                <w:noProof/>
              </w:rPr>
            </w:pPr>
          </w:p>
          <w:p w14:paraId="38D6D6F6" w14:textId="77777777" w:rsidR="0002120A" w:rsidRPr="004D123E" w:rsidRDefault="0002120A" w:rsidP="0002120A">
            <w:pPr>
              <w:spacing w:line="240" w:lineRule="auto"/>
              <w:rPr>
                <w:rFonts w:cs="Segoe UI"/>
                <w:noProof/>
              </w:rPr>
            </w:pPr>
          </w:p>
          <w:p w14:paraId="00A7BF70" w14:textId="792C8FF2" w:rsidR="0002120A" w:rsidRPr="004D123E" w:rsidRDefault="0002120A" w:rsidP="0002120A">
            <w:pPr>
              <w:spacing w:line="240" w:lineRule="auto"/>
              <w:rPr>
                <w:rFonts w:cs="Segoe UI"/>
                <w:noProof/>
              </w:rPr>
            </w:pPr>
          </w:p>
        </w:tc>
      </w:tr>
      <w:tr w:rsidR="00630687" w:rsidRPr="004D123E" w14:paraId="04F92299" w14:textId="77777777" w:rsidTr="00BC24ED">
        <w:trPr>
          <w:trHeight w:val="390"/>
        </w:trPr>
        <w:tc>
          <w:tcPr>
            <w:tcW w:w="1271" w:type="dxa"/>
            <w:tcBorders>
              <w:bottom w:val="single" w:sz="4" w:space="0" w:color="auto"/>
            </w:tcBorders>
            <w:shd w:val="clear" w:color="auto" w:fill="3B94C2"/>
            <w:noWrap/>
            <w:vAlign w:val="center"/>
          </w:tcPr>
          <w:p w14:paraId="60467401" w14:textId="4DD9067D" w:rsidR="00630687" w:rsidRPr="004D123E" w:rsidRDefault="0063068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2025-001-9</w:t>
            </w:r>
          </w:p>
        </w:tc>
        <w:tc>
          <w:tcPr>
            <w:tcW w:w="8363" w:type="dxa"/>
            <w:tcBorders>
              <w:bottom w:val="single" w:sz="4" w:space="0" w:color="auto"/>
            </w:tcBorders>
            <w:shd w:val="clear" w:color="auto" w:fill="3B94C2"/>
            <w:noWrap/>
            <w:vAlign w:val="center"/>
          </w:tcPr>
          <w:p w14:paraId="09DD2C4C" w14:textId="77777777" w:rsidR="00630687" w:rsidRPr="004D123E" w:rsidRDefault="00630687" w:rsidP="008E751A">
            <w:pPr>
              <w:spacing w:line="240" w:lineRule="auto"/>
              <w:rPr>
                <w:rFonts w:cs="Segoe UI"/>
                <w:noProof/>
                <w:color w:val="FFFFFF" w:themeColor="background1"/>
              </w:rPr>
            </w:pPr>
          </w:p>
        </w:tc>
      </w:tr>
      <w:tr w:rsidR="00630687" w:rsidRPr="004D123E" w14:paraId="56DE0C41" w14:textId="77777777" w:rsidTr="00BC24ED">
        <w:trPr>
          <w:trHeight w:val="390"/>
        </w:trPr>
        <w:tc>
          <w:tcPr>
            <w:tcW w:w="1271" w:type="dxa"/>
            <w:tcBorders>
              <w:bottom w:val="single" w:sz="4" w:space="0" w:color="auto"/>
            </w:tcBorders>
            <w:noWrap/>
            <w:vAlign w:val="center"/>
          </w:tcPr>
          <w:p w14:paraId="1E51EE07" w14:textId="77777777" w:rsidR="00630687" w:rsidRPr="004D123E" w:rsidRDefault="0063068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BD2CB7E" w14:textId="77777777" w:rsidR="00630687" w:rsidRPr="004D123E" w:rsidRDefault="00630687" w:rsidP="008E751A">
            <w:pPr>
              <w:spacing w:line="240" w:lineRule="auto"/>
              <w:rPr>
                <w:rFonts w:cs="Segoe UI"/>
                <w:b/>
                <w:bCs/>
                <w:noProof/>
              </w:rPr>
            </w:pPr>
            <w:r w:rsidRPr="004D123E">
              <w:rPr>
                <w:rFonts w:cs="Segoe UI"/>
                <w:b/>
                <w:bCs/>
                <w:noProof/>
              </w:rPr>
              <w:t>PEPS.assist</w:t>
            </w:r>
          </w:p>
          <w:p w14:paraId="5E81B2DF" w14:textId="1B13B203" w:rsidR="00630687" w:rsidRPr="004D123E" w:rsidRDefault="00630687">
            <w:pPr>
              <w:pStyle w:val="Paragraphedeliste"/>
              <w:numPr>
                <w:ilvl w:val="0"/>
                <w:numId w:val="31"/>
              </w:numPr>
              <w:spacing w:line="240" w:lineRule="auto"/>
              <w:rPr>
                <w:rFonts w:cs="Segoe UI"/>
                <w:noProof/>
              </w:rPr>
            </w:pPr>
            <w:r w:rsidRPr="004D123E">
              <w:rPr>
                <w:rFonts w:cs="Segoe UI"/>
                <w:noProof/>
              </w:rPr>
              <w:t>Il est possible d’avoir une analyse de tous les MNA réalisés, l’objectif est d’avoir une vue globale des situations nutriotionnelles.</w:t>
            </w:r>
            <w:r w:rsidR="00F40160" w:rsidRPr="004D123E">
              <w:rPr>
                <w:rFonts w:cs="Segoe UI"/>
                <w:noProof/>
              </w:rPr>
              <w:t xml:space="preserve"> Les résultats vous feront gagner énormément de temps et de précision.</w:t>
            </w:r>
          </w:p>
          <w:p w14:paraId="18ED2F58" w14:textId="32F74BA8" w:rsidR="00DF59D3" w:rsidRPr="004D123E" w:rsidRDefault="00DF59D3" w:rsidP="00DF59D3">
            <w:pPr>
              <w:spacing w:line="240" w:lineRule="auto"/>
              <w:rPr>
                <w:rFonts w:cs="Segoe UI"/>
                <w:noProof/>
              </w:rPr>
            </w:pPr>
          </w:p>
          <w:p w14:paraId="128FA772" w14:textId="77777777" w:rsidR="007A6BB5" w:rsidRPr="004D123E" w:rsidRDefault="007A6BB5" w:rsidP="00630687">
            <w:pPr>
              <w:spacing w:line="240" w:lineRule="auto"/>
              <w:rPr>
                <w:rFonts w:cs="Segoe UI"/>
                <w:noProof/>
              </w:rPr>
            </w:pPr>
          </w:p>
          <w:p w14:paraId="04BE5BDF" w14:textId="41025BFC" w:rsidR="00630687" w:rsidRPr="004D123E" w:rsidRDefault="00630687" w:rsidP="00630687">
            <w:pPr>
              <w:spacing w:line="240" w:lineRule="auto"/>
              <w:rPr>
                <w:rFonts w:cs="Segoe UI"/>
                <w:b/>
                <w:bCs/>
                <w:noProof/>
              </w:rPr>
            </w:pPr>
            <w:r w:rsidRPr="004D123E">
              <w:rPr>
                <w:rFonts w:cs="Segoe UI"/>
                <w:b/>
                <w:bCs/>
                <w:noProof/>
              </w:rPr>
              <w:t>Divers</w:t>
            </w:r>
          </w:p>
          <w:p w14:paraId="7D3A7D1D" w14:textId="77777777" w:rsidR="00630687" w:rsidRPr="004D123E" w:rsidRDefault="00630687">
            <w:pPr>
              <w:pStyle w:val="Paragraphedeliste"/>
              <w:numPr>
                <w:ilvl w:val="0"/>
                <w:numId w:val="31"/>
              </w:numPr>
              <w:spacing w:line="240" w:lineRule="auto"/>
              <w:rPr>
                <w:rFonts w:cs="Segoe UI"/>
                <w:noProof/>
              </w:rPr>
            </w:pPr>
            <w:r w:rsidRPr="004D123E">
              <w:rPr>
                <w:rFonts w:cs="Segoe UI"/>
                <w:noProof/>
              </w:rPr>
              <w:t>Ajout d’un nouveau suivi paramédical, fermeture de la fenêtre au moment de l’ajout.</w:t>
            </w:r>
          </w:p>
          <w:p w14:paraId="482537E4" w14:textId="6773D785" w:rsidR="00630687" w:rsidRPr="004D123E" w:rsidRDefault="00630687" w:rsidP="00630687">
            <w:pPr>
              <w:pStyle w:val="Paragraphedeliste"/>
              <w:spacing w:line="240" w:lineRule="auto"/>
              <w:rPr>
                <w:rFonts w:cs="Segoe UI"/>
                <w:noProof/>
              </w:rPr>
            </w:pPr>
          </w:p>
        </w:tc>
      </w:tr>
      <w:tr w:rsidR="004C2B9D" w:rsidRPr="004D123E" w14:paraId="70212122" w14:textId="77777777" w:rsidTr="00BC24ED">
        <w:trPr>
          <w:trHeight w:val="390"/>
        </w:trPr>
        <w:tc>
          <w:tcPr>
            <w:tcW w:w="1271" w:type="dxa"/>
            <w:tcBorders>
              <w:bottom w:val="single" w:sz="4" w:space="0" w:color="auto"/>
            </w:tcBorders>
            <w:shd w:val="clear" w:color="auto" w:fill="3B94C2"/>
            <w:noWrap/>
            <w:vAlign w:val="center"/>
          </w:tcPr>
          <w:p w14:paraId="2BB92516" w14:textId="1BBD95DD" w:rsidR="004C2B9D" w:rsidRPr="004D123E" w:rsidRDefault="004C2B9D"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w:t>
            </w:r>
            <w:r w:rsidR="009B250F" w:rsidRPr="004D123E">
              <w:rPr>
                <w:rFonts w:eastAsia="Times New Roman" w:cs="Segoe UI"/>
                <w:color w:val="FFFFFF" w:themeColor="background1"/>
                <w:lang w:eastAsia="fr-BE"/>
              </w:rPr>
              <w:t>8</w:t>
            </w:r>
          </w:p>
        </w:tc>
        <w:tc>
          <w:tcPr>
            <w:tcW w:w="8363" w:type="dxa"/>
            <w:tcBorders>
              <w:bottom w:val="single" w:sz="4" w:space="0" w:color="auto"/>
            </w:tcBorders>
            <w:shd w:val="clear" w:color="auto" w:fill="3B94C2"/>
            <w:noWrap/>
            <w:vAlign w:val="center"/>
          </w:tcPr>
          <w:p w14:paraId="78D074E3" w14:textId="77777777" w:rsidR="004C2B9D" w:rsidRPr="004D123E" w:rsidRDefault="004C2B9D" w:rsidP="008E751A">
            <w:pPr>
              <w:spacing w:line="240" w:lineRule="auto"/>
              <w:rPr>
                <w:rFonts w:cs="Segoe UI"/>
                <w:noProof/>
                <w:color w:val="FFFFFF" w:themeColor="background1"/>
              </w:rPr>
            </w:pPr>
          </w:p>
        </w:tc>
      </w:tr>
      <w:tr w:rsidR="004C2B9D" w:rsidRPr="004D123E" w14:paraId="1CC8DDF0" w14:textId="77777777" w:rsidTr="00BC24ED">
        <w:trPr>
          <w:trHeight w:val="390"/>
        </w:trPr>
        <w:tc>
          <w:tcPr>
            <w:tcW w:w="1271" w:type="dxa"/>
            <w:tcBorders>
              <w:bottom w:val="single" w:sz="4" w:space="0" w:color="auto"/>
            </w:tcBorders>
            <w:noWrap/>
            <w:vAlign w:val="center"/>
          </w:tcPr>
          <w:p w14:paraId="451C3254" w14:textId="77777777" w:rsidR="004C2B9D" w:rsidRPr="004D123E" w:rsidRDefault="004C2B9D"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noWrap/>
            <w:vAlign w:val="center"/>
          </w:tcPr>
          <w:p w14:paraId="058EC9A9" w14:textId="3682BEDE" w:rsidR="003578A9" w:rsidRPr="004D123E" w:rsidRDefault="003578A9" w:rsidP="00D12569">
            <w:pPr>
              <w:spacing w:line="240" w:lineRule="auto"/>
              <w:rPr>
                <w:rFonts w:cs="Segoe UI"/>
                <w:b/>
                <w:bCs/>
                <w:noProof/>
              </w:rPr>
            </w:pPr>
            <w:r w:rsidRPr="004D123E">
              <w:rPr>
                <w:rFonts w:cs="Segoe UI"/>
                <w:b/>
                <w:bCs/>
                <w:noProof/>
              </w:rPr>
              <w:t>PEPS.assist</w:t>
            </w:r>
          </w:p>
          <w:p w14:paraId="651425AE" w14:textId="26D0291F" w:rsidR="003578A9" w:rsidRPr="004D123E" w:rsidRDefault="003578A9">
            <w:pPr>
              <w:pStyle w:val="Paragraphedeliste"/>
              <w:numPr>
                <w:ilvl w:val="0"/>
                <w:numId w:val="30"/>
              </w:numPr>
              <w:spacing w:line="240" w:lineRule="auto"/>
              <w:rPr>
                <w:rFonts w:cs="Segoe UI"/>
                <w:b/>
                <w:bCs/>
                <w:noProof/>
              </w:rPr>
            </w:pPr>
            <w:r w:rsidRPr="004D123E">
              <w:rPr>
                <w:rFonts w:cs="Segoe UI"/>
                <w:noProof/>
              </w:rPr>
              <w:t>Intégration des mentions obligatoires dans le cadre de l’IA ACT entrant en vigueur dans l’Union Européenne ce 2 février 2025.</w:t>
            </w:r>
          </w:p>
          <w:p w14:paraId="42F0652F" w14:textId="77777777" w:rsidR="003578A9" w:rsidRPr="004D123E" w:rsidRDefault="003578A9" w:rsidP="003578A9">
            <w:pPr>
              <w:pStyle w:val="Paragraphedeliste"/>
              <w:spacing w:line="240" w:lineRule="auto"/>
              <w:rPr>
                <w:rFonts w:cs="Segoe UI"/>
                <w:b/>
                <w:bCs/>
                <w:noProof/>
              </w:rPr>
            </w:pPr>
          </w:p>
          <w:p w14:paraId="18FC1957" w14:textId="05400F12" w:rsidR="00D12569" w:rsidRPr="004D123E" w:rsidRDefault="00996A68" w:rsidP="00D12569">
            <w:pPr>
              <w:spacing w:line="240" w:lineRule="auto"/>
              <w:rPr>
                <w:rFonts w:cs="Segoe UI"/>
                <w:b/>
                <w:bCs/>
                <w:noProof/>
              </w:rPr>
            </w:pPr>
            <w:r w:rsidRPr="004D123E">
              <w:rPr>
                <w:rFonts w:cs="Segoe UI"/>
                <w:b/>
                <w:bCs/>
                <w:noProof/>
              </w:rPr>
              <w:lastRenderedPageBreak/>
              <w:t xml:space="preserve">Améliorations </w:t>
            </w:r>
            <w:r w:rsidR="00D12569" w:rsidRPr="004D123E">
              <w:rPr>
                <w:rFonts w:cs="Segoe UI"/>
                <w:b/>
                <w:bCs/>
                <w:noProof/>
              </w:rPr>
              <w:t>diverses</w:t>
            </w:r>
          </w:p>
          <w:p w14:paraId="7C638B3B" w14:textId="4FD8866E" w:rsidR="004C2B9D" w:rsidRPr="004D123E" w:rsidRDefault="00D12569">
            <w:pPr>
              <w:pStyle w:val="Paragraphedeliste"/>
              <w:numPr>
                <w:ilvl w:val="0"/>
                <w:numId w:val="29"/>
              </w:numPr>
              <w:spacing w:line="240" w:lineRule="auto"/>
              <w:rPr>
                <w:rFonts w:cs="Segoe UI"/>
                <w:noProof/>
              </w:rPr>
            </w:pPr>
            <w:r w:rsidRPr="004D123E">
              <w:rPr>
                <w:rFonts w:cs="Segoe UI"/>
                <w:noProof/>
              </w:rPr>
              <w:t>L</w:t>
            </w:r>
            <w:r w:rsidR="00996A68" w:rsidRPr="004D123E">
              <w:rPr>
                <w:rFonts w:cs="Segoe UI"/>
                <w:noProof/>
              </w:rPr>
              <w:t>a gestion des</w:t>
            </w:r>
            <w:r w:rsidR="004C2B9D" w:rsidRPr="004D123E">
              <w:rPr>
                <w:rFonts w:cs="Segoe UI"/>
                <w:noProof/>
              </w:rPr>
              <w:t xml:space="preserve"> modifications </w:t>
            </w:r>
            <w:r w:rsidR="00996A68" w:rsidRPr="004D123E">
              <w:rPr>
                <w:rFonts w:cs="Segoe UI"/>
                <w:noProof/>
              </w:rPr>
              <w:t xml:space="preserve">du </w:t>
            </w:r>
            <w:r w:rsidR="004C2B9D" w:rsidRPr="004D123E">
              <w:rPr>
                <w:rFonts w:cs="Segoe UI"/>
                <w:noProof/>
              </w:rPr>
              <w:t>tableau des soins du résident</w:t>
            </w:r>
            <w:r w:rsidR="00BC4F5B" w:rsidRPr="004D123E">
              <w:rPr>
                <w:rFonts w:cs="Segoe UI"/>
                <w:noProof/>
              </w:rPr>
              <w:t>.</w:t>
            </w:r>
          </w:p>
          <w:p w14:paraId="3D5A91DB" w14:textId="21A9B5EA" w:rsidR="00D12569" w:rsidRPr="004D123E" w:rsidRDefault="00D12569">
            <w:pPr>
              <w:pStyle w:val="Paragraphedeliste"/>
              <w:numPr>
                <w:ilvl w:val="0"/>
                <w:numId w:val="29"/>
              </w:numPr>
              <w:spacing w:line="240" w:lineRule="auto"/>
              <w:rPr>
                <w:rFonts w:cs="Segoe UI"/>
                <w:noProof/>
              </w:rPr>
            </w:pPr>
            <w:r w:rsidRPr="004D123E">
              <w:rPr>
                <w:rFonts w:cs="Segoe UI"/>
                <w:noProof/>
              </w:rPr>
              <w:t>Le chargement de la liste des résidents</w:t>
            </w:r>
          </w:p>
          <w:p w14:paraId="574C2DE4" w14:textId="5A624A4B" w:rsidR="00D12569" w:rsidRPr="004D123E" w:rsidRDefault="00D12569">
            <w:pPr>
              <w:pStyle w:val="Paragraphedeliste"/>
              <w:numPr>
                <w:ilvl w:val="0"/>
                <w:numId w:val="29"/>
              </w:numPr>
              <w:spacing w:line="240" w:lineRule="auto"/>
              <w:rPr>
                <w:rFonts w:cs="Segoe UI"/>
                <w:noProof/>
              </w:rPr>
            </w:pPr>
            <w:r w:rsidRPr="004D123E">
              <w:rPr>
                <w:rFonts w:cs="Segoe UI"/>
                <w:noProof/>
              </w:rPr>
              <w:t>Le chargement du traitement d’un résident ayant quitté l’institution</w:t>
            </w:r>
          </w:p>
          <w:p w14:paraId="29D82250" w14:textId="77777777" w:rsidR="004C2B9D" w:rsidRPr="004D123E" w:rsidRDefault="004C2B9D">
            <w:pPr>
              <w:pStyle w:val="Paragraphedeliste"/>
              <w:numPr>
                <w:ilvl w:val="0"/>
                <w:numId w:val="29"/>
              </w:numPr>
              <w:spacing w:line="240" w:lineRule="auto"/>
              <w:rPr>
                <w:rFonts w:cs="Segoe UI"/>
                <w:noProof/>
              </w:rPr>
            </w:pPr>
            <w:r w:rsidRPr="004D123E">
              <w:rPr>
                <w:rFonts w:cs="Segoe UI"/>
                <w:noProof/>
              </w:rPr>
              <w:t>Ajout de la catégorie de l’échelle de Katz dans le tableau des échelles de Katz.</w:t>
            </w:r>
          </w:p>
          <w:p w14:paraId="10644C6C" w14:textId="05F18118" w:rsidR="00163C30" w:rsidRPr="004D123E" w:rsidRDefault="00163C30">
            <w:pPr>
              <w:pStyle w:val="Paragraphedeliste"/>
              <w:numPr>
                <w:ilvl w:val="0"/>
                <w:numId w:val="29"/>
              </w:numPr>
              <w:spacing w:line="240" w:lineRule="auto"/>
              <w:rPr>
                <w:rFonts w:cs="Segoe UI"/>
                <w:noProof/>
              </w:rPr>
            </w:pPr>
            <w:r w:rsidRPr="004D123E">
              <w:rPr>
                <w:rFonts w:cs="Segoe UI"/>
                <w:noProof/>
              </w:rPr>
              <w:t>Correction dans le changement d’heure d’une relevé de glycémie.</w:t>
            </w:r>
          </w:p>
          <w:p w14:paraId="03B51214" w14:textId="5BF32B2F" w:rsidR="00CF6129" w:rsidRPr="004D123E" w:rsidRDefault="00CF6129">
            <w:pPr>
              <w:pStyle w:val="Paragraphedeliste"/>
              <w:numPr>
                <w:ilvl w:val="0"/>
                <w:numId w:val="29"/>
              </w:numPr>
              <w:spacing w:line="240" w:lineRule="auto"/>
              <w:rPr>
                <w:rFonts w:cs="Segoe UI"/>
                <w:noProof/>
              </w:rPr>
            </w:pPr>
            <w:r w:rsidRPr="004D123E">
              <w:rPr>
                <w:rFonts w:cs="Segoe UI"/>
                <w:noProof/>
              </w:rPr>
              <w:t>Correction d’un souci au démarrage de PEPS</w:t>
            </w:r>
          </w:p>
          <w:p w14:paraId="03653AC5" w14:textId="6E27765D" w:rsidR="00D12569" w:rsidRPr="004D123E" w:rsidRDefault="00D12569" w:rsidP="00D12569">
            <w:pPr>
              <w:pStyle w:val="Paragraphedeliste"/>
              <w:spacing w:line="240" w:lineRule="auto"/>
              <w:rPr>
                <w:rFonts w:cs="Segoe UI"/>
                <w:noProof/>
              </w:rPr>
            </w:pPr>
          </w:p>
          <w:p w14:paraId="65C39F73" w14:textId="01723D26" w:rsidR="004C2B9D" w:rsidRPr="004D123E" w:rsidRDefault="004C2B9D" w:rsidP="004C2B9D">
            <w:pPr>
              <w:pStyle w:val="Paragraphedeliste"/>
              <w:spacing w:line="240" w:lineRule="auto"/>
              <w:rPr>
                <w:rFonts w:cs="Segoe UI"/>
                <w:noProof/>
              </w:rPr>
            </w:pPr>
          </w:p>
        </w:tc>
      </w:tr>
      <w:tr w:rsidR="0073061C" w:rsidRPr="004D123E" w14:paraId="09D6381D" w14:textId="77777777" w:rsidTr="00BC24ED">
        <w:trPr>
          <w:trHeight w:val="390"/>
        </w:trPr>
        <w:tc>
          <w:tcPr>
            <w:tcW w:w="1271" w:type="dxa"/>
            <w:tcBorders>
              <w:bottom w:val="single" w:sz="4" w:space="0" w:color="auto"/>
            </w:tcBorders>
            <w:shd w:val="clear" w:color="auto" w:fill="3B94C2"/>
            <w:noWrap/>
            <w:vAlign w:val="center"/>
          </w:tcPr>
          <w:p w14:paraId="3B91A09E" w14:textId="04C5F2F4" w:rsidR="0073061C" w:rsidRPr="004D123E" w:rsidRDefault="0073061C"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2025-001-6</w:t>
            </w:r>
          </w:p>
        </w:tc>
        <w:tc>
          <w:tcPr>
            <w:tcW w:w="8363" w:type="dxa"/>
            <w:tcBorders>
              <w:bottom w:val="single" w:sz="4" w:space="0" w:color="auto"/>
            </w:tcBorders>
            <w:shd w:val="clear" w:color="auto" w:fill="3B94C2"/>
            <w:noWrap/>
            <w:vAlign w:val="center"/>
          </w:tcPr>
          <w:p w14:paraId="5CCB99C0" w14:textId="77777777" w:rsidR="0073061C" w:rsidRPr="004D123E" w:rsidRDefault="0073061C" w:rsidP="008E751A">
            <w:pPr>
              <w:spacing w:line="240" w:lineRule="auto"/>
              <w:rPr>
                <w:rFonts w:cs="Segoe UI"/>
                <w:noProof/>
                <w:color w:val="FFFFFF" w:themeColor="background1"/>
              </w:rPr>
            </w:pPr>
          </w:p>
        </w:tc>
      </w:tr>
      <w:tr w:rsidR="0073061C" w:rsidRPr="004D123E" w14:paraId="1430FB48" w14:textId="77777777" w:rsidTr="00BC24ED">
        <w:trPr>
          <w:trHeight w:val="390"/>
        </w:trPr>
        <w:tc>
          <w:tcPr>
            <w:tcW w:w="1271" w:type="dxa"/>
            <w:tcBorders>
              <w:bottom w:val="single" w:sz="4" w:space="0" w:color="auto"/>
            </w:tcBorders>
            <w:noWrap/>
            <w:vAlign w:val="center"/>
          </w:tcPr>
          <w:p w14:paraId="414205F6" w14:textId="77777777" w:rsidR="0073061C" w:rsidRPr="004D123E" w:rsidRDefault="0073061C"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3C80FD77" w14:textId="657E15FC" w:rsidR="0073061C" w:rsidRPr="004D123E" w:rsidRDefault="0073061C">
            <w:pPr>
              <w:pStyle w:val="Paragraphedeliste"/>
              <w:numPr>
                <w:ilvl w:val="0"/>
                <w:numId w:val="28"/>
              </w:numPr>
              <w:spacing w:line="240" w:lineRule="auto"/>
              <w:rPr>
                <w:rFonts w:cs="Segoe UI"/>
                <w:noProof/>
              </w:rPr>
            </w:pPr>
            <w:r w:rsidRPr="004D123E">
              <w:rPr>
                <w:rFonts w:cs="Segoe UI"/>
                <w:noProof/>
              </w:rPr>
              <w:t>Amélioration des performances à l’affichage du menu « aide(s)-soignant(s)(es)</w:t>
            </w:r>
            <w:r w:rsidR="00577F57" w:rsidRPr="004D123E">
              <w:rPr>
                <w:rFonts w:cs="Segoe UI"/>
                <w:noProof/>
              </w:rPr>
              <w:t> »</w:t>
            </w:r>
          </w:p>
          <w:p w14:paraId="6E72C7A1" w14:textId="4EB729CA" w:rsidR="00C42E99" w:rsidRPr="004D123E" w:rsidRDefault="00C42E99">
            <w:pPr>
              <w:pStyle w:val="Paragraphedeliste"/>
              <w:numPr>
                <w:ilvl w:val="0"/>
                <w:numId w:val="28"/>
              </w:numPr>
              <w:spacing w:line="240" w:lineRule="auto"/>
              <w:rPr>
                <w:rFonts w:cs="Segoe UI"/>
                <w:noProof/>
              </w:rPr>
            </w:pPr>
            <w:r w:rsidRPr="004D123E">
              <w:rPr>
                <w:rFonts w:cs="Segoe UI"/>
                <w:noProof/>
              </w:rPr>
              <w:t>Révision de l’envoi d’un DoserLink</w:t>
            </w:r>
          </w:p>
          <w:p w14:paraId="0161CE5F" w14:textId="139D1104" w:rsidR="00C42E99" w:rsidRPr="004D123E" w:rsidRDefault="00C42E99">
            <w:pPr>
              <w:pStyle w:val="Paragraphedeliste"/>
              <w:numPr>
                <w:ilvl w:val="0"/>
                <w:numId w:val="28"/>
              </w:numPr>
              <w:spacing w:line="240" w:lineRule="auto"/>
              <w:rPr>
                <w:rFonts w:cs="Segoe UI"/>
                <w:noProof/>
              </w:rPr>
            </w:pPr>
            <w:r w:rsidRPr="004D123E">
              <w:rPr>
                <w:rFonts w:cs="Segoe UI"/>
                <w:noProof/>
              </w:rPr>
              <w:t>Améliorations dans le tableau de suivi des glycémies</w:t>
            </w:r>
          </w:p>
          <w:p w14:paraId="1CEB9146" w14:textId="32DAAC36" w:rsidR="0073061C" w:rsidRPr="004D123E" w:rsidRDefault="0073061C" w:rsidP="008E751A">
            <w:pPr>
              <w:spacing w:line="240" w:lineRule="auto"/>
              <w:rPr>
                <w:rFonts w:cs="Segoe UI"/>
                <w:noProof/>
              </w:rPr>
            </w:pPr>
          </w:p>
        </w:tc>
      </w:tr>
      <w:tr w:rsidR="00FA2BFA" w:rsidRPr="004D123E" w14:paraId="4A76D035" w14:textId="77777777" w:rsidTr="00BC24ED">
        <w:trPr>
          <w:trHeight w:val="390"/>
        </w:trPr>
        <w:tc>
          <w:tcPr>
            <w:tcW w:w="1271" w:type="dxa"/>
            <w:tcBorders>
              <w:bottom w:val="single" w:sz="4" w:space="0" w:color="auto"/>
            </w:tcBorders>
            <w:shd w:val="clear" w:color="auto" w:fill="3B94C2"/>
            <w:noWrap/>
            <w:vAlign w:val="center"/>
          </w:tcPr>
          <w:p w14:paraId="693BA229" w14:textId="2D204431" w:rsidR="00FA2BFA" w:rsidRPr="004D123E" w:rsidRDefault="00FA2BFA"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w:t>
            </w:r>
            <w:r w:rsidR="00867E37" w:rsidRPr="004D123E">
              <w:rPr>
                <w:rFonts w:eastAsia="Times New Roman" w:cs="Segoe UI"/>
                <w:color w:val="FFFFFF" w:themeColor="background1"/>
                <w:lang w:eastAsia="fr-BE"/>
              </w:rPr>
              <w:t>5</w:t>
            </w:r>
          </w:p>
        </w:tc>
        <w:tc>
          <w:tcPr>
            <w:tcW w:w="8363" w:type="dxa"/>
            <w:tcBorders>
              <w:bottom w:val="single" w:sz="4" w:space="0" w:color="auto"/>
            </w:tcBorders>
            <w:shd w:val="clear" w:color="auto" w:fill="3B94C2"/>
            <w:noWrap/>
            <w:vAlign w:val="center"/>
          </w:tcPr>
          <w:p w14:paraId="2FC8EE9D" w14:textId="77777777" w:rsidR="00FA2BFA" w:rsidRPr="004D123E" w:rsidRDefault="00FA2BFA" w:rsidP="008E751A">
            <w:pPr>
              <w:spacing w:line="240" w:lineRule="auto"/>
              <w:rPr>
                <w:rFonts w:cs="Segoe UI"/>
                <w:noProof/>
                <w:color w:val="FFFFFF" w:themeColor="background1"/>
              </w:rPr>
            </w:pPr>
          </w:p>
        </w:tc>
      </w:tr>
      <w:tr w:rsidR="00FA2BFA" w:rsidRPr="004D123E" w14:paraId="55DA4503" w14:textId="77777777" w:rsidTr="00BC24ED">
        <w:trPr>
          <w:trHeight w:val="390"/>
        </w:trPr>
        <w:tc>
          <w:tcPr>
            <w:tcW w:w="1271" w:type="dxa"/>
            <w:tcBorders>
              <w:bottom w:val="single" w:sz="4" w:space="0" w:color="auto"/>
            </w:tcBorders>
            <w:noWrap/>
            <w:vAlign w:val="center"/>
          </w:tcPr>
          <w:p w14:paraId="71E6E242" w14:textId="77777777" w:rsidR="00FA2BFA" w:rsidRPr="004D123E" w:rsidRDefault="00FA2BFA"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6BDAA6CD" w14:textId="7F138A4A" w:rsidR="00867E37" w:rsidRPr="004D123E" w:rsidRDefault="00867E37" w:rsidP="00AC21AE">
            <w:pPr>
              <w:spacing w:line="240" w:lineRule="auto"/>
              <w:rPr>
                <w:rFonts w:cs="Segoe UI"/>
                <w:b/>
                <w:bCs/>
                <w:noProof/>
              </w:rPr>
            </w:pPr>
            <w:r w:rsidRPr="004D123E">
              <w:rPr>
                <w:rFonts w:cs="Segoe UI"/>
                <w:b/>
                <w:bCs/>
                <w:noProof/>
              </w:rPr>
              <w:t>Relevés de glycémies</w:t>
            </w:r>
          </w:p>
          <w:p w14:paraId="30232AC7" w14:textId="5C770A6B" w:rsidR="00867E37" w:rsidRPr="004D123E" w:rsidRDefault="00867E37">
            <w:pPr>
              <w:pStyle w:val="Paragraphedeliste"/>
              <w:numPr>
                <w:ilvl w:val="0"/>
                <w:numId w:val="27"/>
              </w:numPr>
              <w:spacing w:line="240" w:lineRule="auto"/>
              <w:rPr>
                <w:rFonts w:cs="Segoe UI"/>
                <w:noProof/>
              </w:rPr>
            </w:pPr>
            <w:r w:rsidRPr="004D123E">
              <w:rPr>
                <w:rFonts w:cs="Segoe UI"/>
                <w:noProof/>
              </w:rPr>
              <w:t>Il est maintenant possible d’indiquer plusieurs relevés au même jour aux mêmes moment pour un résident</w:t>
            </w:r>
          </w:p>
          <w:p w14:paraId="31F3B5CE" w14:textId="696E8237" w:rsidR="00867E37" w:rsidRPr="004D123E" w:rsidRDefault="00867E37" w:rsidP="00867E37">
            <w:pPr>
              <w:spacing w:line="240" w:lineRule="auto"/>
              <w:rPr>
                <w:rFonts w:cs="Segoe UI"/>
                <w:b/>
                <w:bCs/>
                <w:noProof/>
              </w:rPr>
            </w:pPr>
            <w:r w:rsidRPr="004D123E">
              <w:rPr>
                <w:rFonts w:cs="Segoe UI"/>
                <w:b/>
                <w:bCs/>
                <w:noProof/>
              </w:rPr>
              <w:t>PEPS.assist</w:t>
            </w:r>
          </w:p>
          <w:p w14:paraId="725EF008" w14:textId="7ABB621B" w:rsidR="00867E37" w:rsidRPr="004D123E" w:rsidRDefault="00867E37">
            <w:pPr>
              <w:pStyle w:val="Paragraphedeliste"/>
              <w:numPr>
                <w:ilvl w:val="0"/>
                <w:numId w:val="27"/>
              </w:numPr>
              <w:spacing w:line="240" w:lineRule="auto"/>
              <w:rPr>
                <w:rFonts w:cs="Segoe UI"/>
                <w:noProof/>
              </w:rPr>
            </w:pPr>
            <w:r w:rsidRPr="004D123E">
              <w:rPr>
                <w:rFonts w:cs="Segoe UI"/>
                <w:noProof/>
              </w:rPr>
              <w:t>Améliorations quant à la fiabilité des rapports de synthèse.</w:t>
            </w:r>
          </w:p>
          <w:p w14:paraId="04E80EA9" w14:textId="49E4DC0C" w:rsidR="00FA2BFA" w:rsidRPr="004D123E" w:rsidRDefault="00AC21AE" w:rsidP="00AC21AE">
            <w:pPr>
              <w:spacing w:line="240" w:lineRule="auto"/>
              <w:rPr>
                <w:rFonts w:cs="Segoe UI"/>
                <w:b/>
                <w:bCs/>
                <w:noProof/>
              </w:rPr>
            </w:pPr>
            <w:r w:rsidRPr="004D123E">
              <w:rPr>
                <w:rFonts w:cs="Segoe UI"/>
                <w:b/>
                <w:bCs/>
                <w:noProof/>
              </w:rPr>
              <w:t>Divers</w:t>
            </w:r>
          </w:p>
          <w:p w14:paraId="499A9D2F" w14:textId="11A947EF" w:rsidR="00867E37" w:rsidRPr="004D123E" w:rsidRDefault="00867E37">
            <w:pPr>
              <w:pStyle w:val="Paragraphedeliste"/>
              <w:numPr>
                <w:ilvl w:val="0"/>
                <w:numId w:val="26"/>
              </w:numPr>
              <w:spacing w:line="240" w:lineRule="auto"/>
              <w:rPr>
                <w:rFonts w:cs="Segoe UI"/>
                <w:noProof/>
              </w:rPr>
            </w:pPr>
            <w:r w:rsidRPr="004D123E">
              <w:rPr>
                <w:rFonts w:cs="Segoe UI"/>
                <w:noProof/>
              </w:rPr>
              <w:t>Correction d’un souci de consommation mémoire dans les connexions au serveur SQL.</w:t>
            </w:r>
          </w:p>
          <w:p w14:paraId="6E5A6DE4" w14:textId="01AFA005" w:rsidR="00FA2BFA" w:rsidRPr="004D123E" w:rsidRDefault="00FA2BFA">
            <w:pPr>
              <w:pStyle w:val="Paragraphedeliste"/>
              <w:numPr>
                <w:ilvl w:val="0"/>
                <w:numId w:val="26"/>
              </w:numPr>
              <w:spacing w:line="240" w:lineRule="auto"/>
              <w:rPr>
                <w:rFonts w:cs="Segoe UI"/>
                <w:noProof/>
              </w:rPr>
            </w:pPr>
            <w:r w:rsidRPr="004D123E">
              <w:rPr>
                <w:rFonts w:cs="Segoe UI"/>
                <w:noProof/>
              </w:rPr>
              <w:t>Il est possible d’accéder au dossier d’un résident depuis les suivis paramédicaux</w:t>
            </w:r>
          </w:p>
          <w:p w14:paraId="1B9B61DC" w14:textId="77777777" w:rsidR="00FA2BFA" w:rsidRPr="004D123E" w:rsidRDefault="00FA2BFA">
            <w:pPr>
              <w:pStyle w:val="Paragraphedeliste"/>
              <w:numPr>
                <w:ilvl w:val="0"/>
                <w:numId w:val="26"/>
              </w:numPr>
              <w:spacing w:line="240" w:lineRule="auto"/>
              <w:rPr>
                <w:rFonts w:cs="Segoe UI"/>
                <w:noProof/>
              </w:rPr>
            </w:pPr>
            <w:r w:rsidRPr="004D123E">
              <w:rPr>
                <w:rFonts w:cs="Segoe UI"/>
                <w:noProof/>
              </w:rPr>
              <w:t>La liste des activités auxquelles a participé un résident est accessible depuis son dossier</w:t>
            </w:r>
          </w:p>
          <w:p w14:paraId="4182E6BA" w14:textId="76504410" w:rsidR="00FA2BFA" w:rsidRPr="004D123E" w:rsidRDefault="00FA2BFA" w:rsidP="00FA2BFA">
            <w:pPr>
              <w:pStyle w:val="Paragraphedeliste"/>
              <w:spacing w:line="240" w:lineRule="auto"/>
              <w:rPr>
                <w:rFonts w:cs="Segoe UI"/>
                <w:noProof/>
              </w:rPr>
            </w:pPr>
          </w:p>
        </w:tc>
      </w:tr>
      <w:tr w:rsidR="00AD0CF7" w:rsidRPr="004D123E" w14:paraId="50D6093F" w14:textId="77777777" w:rsidTr="00BC24ED">
        <w:trPr>
          <w:trHeight w:val="390"/>
        </w:trPr>
        <w:tc>
          <w:tcPr>
            <w:tcW w:w="1271" w:type="dxa"/>
            <w:tcBorders>
              <w:bottom w:val="single" w:sz="4" w:space="0" w:color="auto"/>
            </w:tcBorders>
            <w:shd w:val="clear" w:color="auto" w:fill="3B94C2"/>
            <w:noWrap/>
            <w:vAlign w:val="center"/>
          </w:tcPr>
          <w:p w14:paraId="7A9DABE8" w14:textId="549066D2" w:rsidR="00AD0CF7" w:rsidRPr="004D123E" w:rsidRDefault="00AD0CF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2025-001-3</w:t>
            </w:r>
          </w:p>
        </w:tc>
        <w:tc>
          <w:tcPr>
            <w:tcW w:w="8363" w:type="dxa"/>
            <w:tcBorders>
              <w:bottom w:val="single" w:sz="4" w:space="0" w:color="auto"/>
            </w:tcBorders>
            <w:shd w:val="clear" w:color="auto" w:fill="3B94C2"/>
            <w:noWrap/>
            <w:vAlign w:val="center"/>
          </w:tcPr>
          <w:p w14:paraId="0DD8CA50" w14:textId="77777777" w:rsidR="00AD0CF7" w:rsidRPr="004D123E" w:rsidRDefault="00AD0CF7" w:rsidP="008E751A">
            <w:pPr>
              <w:spacing w:line="240" w:lineRule="auto"/>
              <w:rPr>
                <w:rFonts w:cs="Segoe UI"/>
                <w:noProof/>
                <w:color w:val="FFFFFF" w:themeColor="background1"/>
              </w:rPr>
            </w:pPr>
          </w:p>
        </w:tc>
      </w:tr>
      <w:tr w:rsidR="00AD0CF7" w:rsidRPr="004D123E" w14:paraId="5E6A685F" w14:textId="77777777" w:rsidTr="00BC24ED">
        <w:trPr>
          <w:trHeight w:val="390"/>
        </w:trPr>
        <w:tc>
          <w:tcPr>
            <w:tcW w:w="1271" w:type="dxa"/>
            <w:tcBorders>
              <w:bottom w:val="single" w:sz="4" w:space="0" w:color="auto"/>
            </w:tcBorders>
            <w:noWrap/>
            <w:vAlign w:val="center"/>
          </w:tcPr>
          <w:p w14:paraId="4EBD39C7" w14:textId="77777777" w:rsidR="00AD0CF7" w:rsidRPr="004D123E" w:rsidRDefault="00AD0CF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5C7CA4B6" w14:textId="77777777" w:rsidR="00AD0CF7" w:rsidRPr="004D123E" w:rsidRDefault="00AD0CF7" w:rsidP="00AD0CF7">
            <w:pPr>
              <w:spacing w:line="240" w:lineRule="auto"/>
              <w:rPr>
                <w:rFonts w:cs="Segoe UI"/>
                <w:b/>
                <w:bCs/>
                <w:noProof/>
              </w:rPr>
            </w:pPr>
            <w:r w:rsidRPr="004D123E">
              <w:rPr>
                <w:rFonts w:cs="Segoe UI"/>
                <w:b/>
                <w:bCs/>
                <w:noProof/>
              </w:rPr>
              <w:t>Réunions</w:t>
            </w:r>
          </w:p>
          <w:p w14:paraId="1CD52428"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Il est possible de double clic sur le nom d’un résident pour obtenir le texte du résident</w:t>
            </w:r>
          </w:p>
          <w:p w14:paraId="33B1BF22"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Lors de l’édition du texte du résident, il est possible de créer une observation avec le texte que vous sélectionnez</w:t>
            </w:r>
          </w:p>
          <w:p w14:paraId="61C716F7" w14:textId="77777777" w:rsidR="009C0EB7" w:rsidRPr="004D123E" w:rsidRDefault="009C0EB7" w:rsidP="009C0EB7">
            <w:pPr>
              <w:spacing w:line="240" w:lineRule="auto"/>
              <w:rPr>
                <w:rFonts w:cs="Segoe UI"/>
                <w:noProof/>
              </w:rPr>
            </w:pPr>
          </w:p>
          <w:p w14:paraId="4598E280" w14:textId="59E93820" w:rsidR="009C0EB7" w:rsidRPr="004D123E" w:rsidRDefault="009C0EB7" w:rsidP="009C0EB7">
            <w:pPr>
              <w:spacing w:line="240" w:lineRule="auto"/>
              <w:rPr>
                <w:rFonts w:cs="Segoe UI"/>
                <w:b/>
                <w:bCs/>
                <w:noProof/>
              </w:rPr>
            </w:pPr>
            <w:r w:rsidRPr="004D123E">
              <w:rPr>
                <w:rFonts w:cs="Segoe UI"/>
                <w:b/>
                <w:bCs/>
                <w:noProof/>
              </w:rPr>
              <w:t>Divers</w:t>
            </w:r>
          </w:p>
          <w:p w14:paraId="7823E1F6"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Les messages confidentiels font leur apparition</w:t>
            </w:r>
          </w:p>
          <w:p w14:paraId="3AF4CA8B" w14:textId="548F38FC" w:rsidR="00AD0CF7" w:rsidRPr="004D123E" w:rsidRDefault="00AD0CF7">
            <w:pPr>
              <w:pStyle w:val="Paragraphedeliste"/>
              <w:numPr>
                <w:ilvl w:val="0"/>
                <w:numId w:val="25"/>
              </w:numPr>
              <w:spacing w:line="240" w:lineRule="auto"/>
              <w:rPr>
                <w:rFonts w:cs="Segoe UI"/>
                <w:noProof/>
              </w:rPr>
            </w:pPr>
            <w:r w:rsidRPr="004D123E">
              <w:rPr>
                <w:rFonts w:cs="Segoe UI"/>
                <w:noProof/>
              </w:rPr>
              <w:t>Le rapport de « pause » est maintenant généré par PEPS.assist (sous les observations du jour, choisissez la période des observations souhaitée).</w:t>
            </w:r>
          </w:p>
          <w:p w14:paraId="639D2F3F" w14:textId="77777777" w:rsidR="00AD0CF7" w:rsidRPr="004D123E" w:rsidRDefault="00AD0CF7">
            <w:pPr>
              <w:pStyle w:val="Paragraphedeliste"/>
              <w:numPr>
                <w:ilvl w:val="0"/>
                <w:numId w:val="25"/>
              </w:numPr>
              <w:spacing w:line="240" w:lineRule="auto"/>
              <w:rPr>
                <w:rFonts w:cs="Segoe UI"/>
                <w:noProof/>
              </w:rPr>
            </w:pPr>
            <w:r w:rsidRPr="004D123E">
              <w:rPr>
                <w:rFonts w:cs="Segoe UI"/>
                <w:noProof/>
              </w:rPr>
              <w:t>Il est possible de vérifier la qualité du texte rédigé dans une observation à l’aide de PEPS.assist.</w:t>
            </w:r>
          </w:p>
          <w:p w14:paraId="7F6D22F7" w14:textId="0F38CD60" w:rsidR="009A0DE4" w:rsidRPr="004D123E" w:rsidRDefault="009A0DE4">
            <w:pPr>
              <w:pStyle w:val="Paragraphedeliste"/>
              <w:numPr>
                <w:ilvl w:val="0"/>
                <w:numId w:val="25"/>
              </w:numPr>
              <w:spacing w:line="240" w:lineRule="auto"/>
              <w:rPr>
                <w:rFonts w:cs="Segoe UI"/>
                <w:noProof/>
              </w:rPr>
            </w:pPr>
            <w:r w:rsidRPr="004D123E">
              <w:rPr>
                <w:rFonts w:cs="Segoe UI"/>
                <w:noProof/>
              </w:rPr>
              <w:t>La synthèse générale d’un dossier de résident générée par PEPS.assist est améliorée pour plus de pertinence quant aux objectifs stratégiques dans le projet de vie du résident.</w:t>
            </w:r>
          </w:p>
          <w:p w14:paraId="20B38ACA" w14:textId="77777777" w:rsidR="009C0EB7" w:rsidRPr="004D123E" w:rsidRDefault="009C0EB7" w:rsidP="009C0EB7">
            <w:pPr>
              <w:spacing w:line="240" w:lineRule="auto"/>
              <w:rPr>
                <w:rFonts w:cs="Segoe UI"/>
                <w:noProof/>
              </w:rPr>
            </w:pPr>
          </w:p>
          <w:p w14:paraId="4C5E72E4" w14:textId="097EBB01" w:rsidR="00AD0CF7" w:rsidRPr="004D123E" w:rsidRDefault="00AD0CF7" w:rsidP="00AD0CF7">
            <w:pPr>
              <w:pStyle w:val="Paragraphedeliste"/>
              <w:spacing w:line="240" w:lineRule="auto"/>
              <w:rPr>
                <w:rFonts w:cs="Segoe UI"/>
                <w:noProof/>
              </w:rPr>
            </w:pPr>
          </w:p>
        </w:tc>
      </w:tr>
      <w:tr w:rsidR="00262E67" w:rsidRPr="004D123E" w14:paraId="7D606174" w14:textId="77777777" w:rsidTr="00BC24ED">
        <w:trPr>
          <w:trHeight w:val="390"/>
        </w:trPr>
        <w:tc>
          <w:tcPr>
            <w:tcW w:w="1271" w:type="dxa"/>
            <w:tcBorders>
              <w:bottom w:val="single" w:sz="4" w:space="0" w:color="auto"/>
            </w:tcBorders>
            <w:shd w:val="clear" w:color="auto" w:fill="3B94C2"/>
            <w:noWrap/>
            <w:vAlign w:val="center"/>
          </w:tcPr>
          <w:p w14:paraId="3A5D6370" w14:textId="3A320D50" w:rsidR="00262E67" w:rsidRPr="004D123E" w:rsidRDefault="00262E67"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2025-001-2</w:t>
            </w:r>
          </w:p>
        </w:tc>
        <w:tc>
          <w:tcPr>
            <w:tcW w:w="8363" w:type="dxa"/>
            <w:tcBorders>
              <w:bottom w:val="single" w:sz="4" w:space="0" w:color="auto"/>
            </w:tcBorders>
            <w:shd w:val="clear" w:color="auto" w:fill="3B94C2"/>
            <w:noWrap/>
            <w:vAlign w:val="center"/>
          </w:tcPr>
          <w:p w14:paraId="2BBC99AE" w14:textId="77777777" w:rsidR="00262E67" w:rsidRPr="004D123E" w:rsidRDefault="00262E67" w:rsidP="008E751A">
            <w:pPr>
              <w:spacing w:line="240" w:lineRule="auto"/>
              <w:rPr>
                <w:rFonts w:cs="Segoe UI"/>
                <w:noProof/>
                <w:color w:val="FFFFFF" w:themeColor="background1"/>
              </w:rPr>
            </w:pPr>
          </w:p>
        </w:tc>
      </w:tr>
      <w:tr w:rsidR="00262E67" w:rsidRPr="004D123E" w14:paraId="6EB64892" w14:textId="77777777" w:rsidTr="00BC24ED">
        <w:trPr>
          <w:trHeight w:val="390"/>
        </w:trPr>
        <w:tc>
          <w:tcPr>
            <w:tcW w:w="1271" w:type="dxa"/>
            <w:tcBorders>
              <w:bottom w:val="single" w:sz="4" w:space="0" w:color="auto"/>
            </w:tcBorders>
            <w:noWrap/>
            <w:vAlign w:val="center"/>
          </w:tcPr>
          <w:p w14:paraId="7C942A71" w14:textId="77777777" w:rsidR="00262E67" w:rsidRPr="004D123E" w:rsidRDefault="00262E67"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74E86AE5"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Il existe maintenant les attributs en format case à cocher pour les régimes alimentaires (normal, diabétiques, sans sel, sans graisse, …)</w:t>
            </w:r>
          </w:p>
          <w:p w14:paraId="633D4BEB"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t>Les désideratas alimentaires sont maintenant exportés dans un tableau Excel</w:t>
            </w:r>
          </w:p>
          <w:p w14:paraId="44732768" w14:textId="77777777" w:rsidR="00262E67" w:rsidRPr="004D123E" w:rsidRDefault="00262E67">
            <w:pPr>
              <w:pStyle w:val="Paragraphedeliste"/>
              <w:numPr>
                <w:ilvl w:val="0"/>
                <w:numId w:val="24"/>
              </w:numPr>
              <w:spacing w:line="240" w:lineRule="auto"/>
              <w:rPr>
                <w:rFonts w:cs="Segoe UI"/>
                <w:noProof/>
              </w:rPr>
            </w:pPr>
            <w:r w:rsidRPr="004D123E">
              <w:rPr>
                <w:rFonts w:cs="Segoe UI"/>
                <w:noProof/>
              </w:rPr>
              <w:lastRenderedPageBreak/>
              <w:t>Une observation est générée pour lors de l’ajout d’une consultation médicale rédigée par un collaborateur</w:t>
            </w:r>
          </w:p>
          <w:p w14:paraId="5E7B65AF" w14:textId="77777777" w:rsidR="00262E67" w:rsidRPr="004D123E" w:rsidRDefault="00262E67" w:rsidP="00262E67">
            <w:pPr>
              <w:pStyle w:val="Paragraphedeliste"/>
              <w:spacing w:line="240" w:lineRule="auto"/>
              <w:rPr>
                <w:rFonts w:cs="Segoe UI"/>
                <w:noProof/>
              </w:rPr>
            </w:pPr>
          </w:p>
          <w:p w14:paraId="5B2D2A22" w14:textId="4AF53AD4" w:rsidR="00942294" w:rsidRPr="004D123E" w:rsidRDefault="00942294" w:rsidP="00262E67">
            <w:pPr>
              <w:pStyle w:val="Paragraphedeliste"/>
              <w:spacing w:line="240" w:lineRule="auto"/>
              <w:rPr>
                <w:rFonts w:cs="Segoe UI"/>
                <w:noProof/>
              </w:rPr>
            </w:pPr>
          </w:p>
        </w:tc>
      </w:tr>
      <w:tr w:rsidR="004A5F19" w:rsidRPr="004D123E" w14:paraId="04700202" w14:textId="77777777" w:rsidTr="00BC24ED">
        <w:trPr>
          <w:trHeight w:val="390"/>
        </w:trPr>
        <w:tc>
          <w:tcPr>
            <w:tcW w:w="1271" w:type="dxa"/>
            <w:tcBorders>
              <w:bottom w:val="single" w:sz="4" w:space="0" w:color="auto"/>
            </w:tcBorders>
            <w:shd w:val="clear" w:color="auto" w:fill="3B94C2"/>
            <w:noWrap/>
            <w:vAlign w:val="center"/>
          </w:tcPr>
          <w:p w14:paraId="30AAFA20" w14:textId="7DC2D3E8" w:rsidR="004A5F19" w:rsidRPr="004D123E" w:rsidRDefault="004A5F19"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2025-001-1</w:t>
            </w:r>
          </w:p>
        </w:tc>
        <w:tc>
          <w:tcPr>
            <w:tcW w:w="8363" w:type="dxa"/>
            <w:tcBorders>
              <w:bottom w:val="single" w:sz="4" w:space="0" w:color="auto"/>
            </w:tcBorders>
            <w:shd w:val="clear" w:color="auto" w:fill="3B94C2"/>
            <w:noWrap/>
            <w:vAlign w:val="center"/>
          </w:tcPr>
          <w:p w14:paraId="2A4A6E23" w14:textId="77777777" w:rsidR="004A5F19" w:rsidRPr="004D123E" w:rsidRDefault="004A5F19" w:rsidP="008E751A">
            <w:pPr>
              <w:spacing w:line="240" w:lineRule="auto"/>
              <w:rPr>
                <w:rFonts w:cs="Segoe UI"/>
                <w:noProof/>
                <w:color w:val="FFFFFF" w:themeColor="background1"/>
              </w:rPr>
            </w:pPr>
          </w:p>
        </w:tc>
      </w:tr>
      <w:tr w:rsidR="004A5F19" w:rsidRPr="004D123E" w14:paraId="2B815A2B" w14:textId="77777777" w:rsidTr="00BC24ED">
        <w:trPr>
          <w:trHeight w:val="390"/>
        </w:trPr>
        <w:tc>
          <w:tcPr>
            <w:tcW w:w="1271" w:type="dxa"/>
            <w:tcBorders>
              <w:bottom w:val="single" w:sz="4" w:space="0" w:color="auto"/>
            </w:tcBorders>
            <w:noWrap/>
            <w:vAlign w:val="center"/>
          </w:tcPr>
          <w:p w14:paraId="30C49659" w14:textId="77777777" w:rsidR="004A5F19" w:rsidRPr="004D123E" w:rsidRDefault="004A5F19"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09099995" w14:textId="77777777" w:rsidR="004A5F19" w:rsidRPr="004D123E" w:rsidRDefault="004A5F19">
            <w:pPr>
              <w:pStyle w:val="Paragraphedeliste"/>
              <w:numPr>
                <w:ilvl w:val="0"/>
                <w:numId w:val="23"/>
              </w:numPr>
              <w:spacing w:line="240" w:lineRule="auto"/>
              <w:rPr>
                <w:rFonts w:cs="Segoe UI"/>
                <w:noProof/>
              </w:rPr>
            </w:pPr>
            <w:r w:rsidRPr="004D123E">
              <w:rPr>
                <w:rFonts w:cs="Segoe UI"/>
                <w:noProof/>
              </w:rPr>
              <w:t>Suppression d’un MNA</w:t>
            </w:r>
          </w:p>
          <w:p w14:paraId="327E416D" w14:textId="0633D7E6" w:rsidR="00D75F0E" w:rsidRPr="004D123E" w:rsidRDefault="00D75F0E">
            <w:pPr>
              <w:pStyle w:val="Paragraphedeliste"/>
              <w:numPr>
                <w:ilvl w:val="0"/>
                <w:numId w:val="23"/>
              </w:numPr>
              <w:spacing w:line="240" w:lineRule="auto"/>
              <w:rPr>
                <w:rFonts w:cs="Segoe UI"/>
                <w:noProof/>
              </w:rPr>
            </w:pPr>
            <w:r w:rsidRPr="004D123E">
              <w:rPr>
                <w:rFonts w:cs="Segoe UI"/>
                <w:noProof/>
              </w:rPr>
              <w:t>Améliorations pour l’impression de la rapidité de l’impression du traitement d’un résident</w:t>
            </w:r>
          </w:p>
          <w:p w14:paraId="10FE889D" w14:textId="621E27CB" w:rsidR="00D75F0E" w:rsidRPr="004D123E" w:rsidRDefault="00D75F0E">
            <w:pPr>
              <w:pStyle w:val="Paragraphedeliste"/>
              <w:numPr>
                <w:ilvl w:val="0"/>
                <w:numId w:val="23"/>
              </w:numPr>
              <w:spacing w:line="240" w:lineRule="auto"/>
              <w:rPr>
                <w:rFonts w:cs="Segoe UI"/>
                <w:noProof/>
              </w:rPr>
            </w:pPr>
            <w:r w:rsidRPr="004D123E">
              <w:rPr>
                <w:rFonts w:cs="Segoe UI"/>
                <w:noProof/>
              </w:rPr>
              <w:t>Améliorations dans le rapport de synthèse généré par PEPS.assist</w:t>
            </w:r>
          </w:p>
          <w:p w14:paraId="0899F73D" w14:textId="1D64B043" w:rsidR="00D75F0E" w:rsidRPr="004D123E" w:rsidRDefault="00D75F0E">
            <w:pPr>
              <w:pStyle w:val="Paragraphedeliste"/>
              <w:numPr>
                <w:ilvl w:val="0"/>
                <w:numId w:val="23"/>
              </w:numPr>
              <w:spacing w:line="240" w:lineRule="auto"/>
              <w:rPr>
                <w:rFonts w:cs="Segoe UI"/>
                <w:noProof/>
              </w:rPr>
            </w:pPr>
            <w:r w:rsidRPr="004D123E">
              <w:rPr>
                <w:rFonts w:cs="Segoe UI"/>
                <w:noProof/>
              </w:rPr>
              <w:t>Corrections et améliorations diverses pour votre confort</w:t>
            </w:r>
          </w:p>
          <w:p w14:paraId="00C89ED1" w14:textId="5E580528" w:rsidR="004A5F19" w:rsidRPr="004D123E" w:rsidRDefault="004A5F19" w:rsidP="004A5F19">
            <w:pPr>
              <w:pStyle w:val="Paragraphedeliste"/>
              <w:spacing w:line="240" w:lineRule="auto"/>
              <w:rPr>
                <w:rFonts w:cs="Segoe UI"/>
                <w:noProof/>
              </w:rPr>
            </w:pPr>
          </w:p>
        </w:tc>
      </w:tr>
      <w:tr w:rsidR="003E1D2C" w:rsidRPr="004D123E" w14:paraId="3273B21C" w14:textId="77777777" w:rsidTr="00BC24ED">
        <w:trPr>
          <w:trHeight w:val="390"/>
        </w:trPr>
        <w:tc>
          <w:tcPr>
            <w:tcW w:w="1271" w:type="dxa"/>
            <w:tcBorders>
              <w:bottom w:val="single" w:sz="4" w:space="0" w:color="auto"/>
            </w:tcBorders>
            <w:shd w:val="clear" w:color="auto" w:fill="3B94C2"/>
            <w:noWrap/>
            <w:vAlign w:val="center"/>
          </w:tcPr>
          <w:p w14:paraId="19162EB1" w14:textId="722C4FEC" w:rsidR="003E1D2C" w:rsidRPr="004D123E" w:rsidRDefault="003E1D2C" w:rsidP="00DE46D0">
            <w:pPr>
              <w:spacing w:line="240" w:lineRule="auto"/>
              <w:jc w:val="right"/>
              <w:rPr>
                <w:rFonts w:eastAsia="Times New Roman" w:cs="Segoe UI"/>
                <w:color w:val="FFFFFF" w:themeColor="background1"/>
                <w:lang w:eastAsia="fr-BE"/>
              </w:rPr>
            </w:pPr>
          </w:p>
        </w:tc>
        <w:tc>
          <w:tcPr>
            <w:tcW w:w="8363" w:type="dxa"/>
            <w:tcBorders>
              <w:bottom w:val="single" w:sz="4" w:space="0" w:color="auto"/>
            </w:tcBorders>
            <w:shd w:val="clear" w:color="auto" w:fill="3B94C2"/>
            <w:noWrap/>
            <w:vAlign w:val="center"/>
          </w:tcPr>
          <w:p w14:paraId="030A0523" w14:textId="77777777" w:rsidR="003E1D2C" w:rsidRPr="004D123E" w:rsidRDefault="003E1D2C" w:rsidP="008E751A">
            <w:pPr>
              <w:spacing w:line="240" w:lineRule="auto"/>
              <w:rPr>
                <w:rFonts w:cs="Segoe UI"/>
                <w:noProof/>
                <w:color w:val="FFFFFF" w:themeColor="background1"/>
              </w:rPr>
            </w:pPr>
          </w:p>
        </w:tc>
      </w:tr>
      <w:tr w:rsidR="003E1D2C" w:rsidRPr="004D123E" w14:paraId="3C3842ED" w14:textId="77777777" w:rsidTr="00BC24ED">
        <w:trPr>
          <w:trHeight w:val="390"/>
        </w:trPr>
        <w:tc>
          <w:tcPr>
            <w:tcW w:w="1271" w:type="dxa"/>
            <w:tcBorders>
              <w:bottom w:val="single" w:sz="4" w:space="0" w:color="auto"/>
            </w:tcBorders>
            <w:noWrap/>
            <w:vAlign w:val="center"/>
          </w:tcPr>
          <w:p w14:paraId="5EFF3473" w14:textId="77777777" w:rsidR="003E1D2C" w:rsidRPr="004D123E" w:rsidRDefault="003E1D2C" w:rsidP="00DE46D0">
            <w:pPr>
              <w:spacing w:line="240" w:lineRule="auto"/>
              <w:jc w:val="right"/>
              <w:rPr>
                <w:rFonts w:eastAsia="Times New Roman" w:cs="Segoe UI"/>
                <w:lang w:eastAsia="fr-BE"/>
              </w:rPr>
            </w:pPr>
          </w:p>
        </w:tc>
        <w:tc>
          <w:tcPr>
            <w:tcW w:w="8363" w:type="dxa"/>
            <w:tcBorders>
              <w:bottom w:val="single" w:sz="4" w:space="0" w:color="auto"/>
            </w:tcBorders>
            <w:noWrap/>
            <w:vAlign w:val="center"/>
          </w:tcPr>
          <w:p w14:paraId="3A266C3D"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Correction de l’impression des feuilles de traitements alors qu’il y a des traitements aigus à imprimer</w:t>
            </w:r>
          </w:p>
          <w:p w14:paraId="528E1DF2"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Envoi du message lorsque le résident a quitté l’institution</w:t>
            </w:r>
          </w:p>
          <w:p w14:paraId="0BB32045" w14:textId="77777777" w:rsidR="003E1D2C" w:rsidRPr="004D123E" w:rsidRDefault="003E1D2C">
            <w:pPr>
              <w:pStyle w:val="Paragraphedeliste"/>
              <w:numPr>
                <w:ilvl w:val="0"/>
                <w:numId w:val="22"/>
              </w:numPr>
              <w:spacing w:line="240" w:lineRule="auto"/>
              <w:rPr>
                <w:rFonts w:cs="Segoe UI"/>
                <w:noProof/>
              </w:rPr>
            </w:pPr>
            <w:r w:rsidRPr="004D123E">
              <w:rPr>
                <w:rFonts w:cs="Segoe UI"/>
                <w:noProof/>
              </w:rPr>
              <w:t>Corrections et améliorations diverses pour votre confort.</w:t>
            </w:r>
          </w:p>
          <w:p w14:paraId="7F8C1616" w14:textId="19C919C2" w:rsidR="003E1D2C" w:rsidRPr="004D123E" w:rsidRDefault="003E1D2C" w:rsidP="003E1D2C">
            <w:pPr>
              <w:pStyle w:val="Paragraphedeliste"/>
              <w:spacing w:line="240" w:lineRule="auto"/>
              <w:rPr>
                <w:rFonts w:cs="Segoe UI"/>
                <w:noProof/>
              </w:rPr>
            </w:pPr>
          </w:p>
        </w:tc>
      </w:tr>
    </w:tbl>
    <w:p w14:paraId="49ACC347" w14:textId="77777777" w:rsidR="003E1D2C" w:rsidRPr="004D123E" w:rsidRDefault="003E1D2C">
      <w:r w:rsidRPr="004D123E">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1E5F4E" w:rsidRPr="004D123E" w14:paraId="680BF3F9" w14:textId="77777777" w:rsidTr="000F5E62">
        <w:trPr>
          <w:trHeight w:val="390"/>
        </w:trPr>
        <w:tc>
          <w:tcPr>
            <w:tcW w:w="1271" w:type="dxa"/>
            <w:tcBorders>
              <w:bottom w:val="single" w:sz="4" w:space="0" w:color="auto"/>
            </w:tcBorders>
            <w:shd w:val="clear" w:color="auto" w:fill="3B94C2"/>
            <w:noWrap/>
            <w:vAlign w:val="center"/>
          </w:tcPr>
          <w:p w14:paraId="6542C592" w14:textId="1B849DF7" w:rsidR="001E5F4E" w:rsidRPr="004D123E" w:rsidRDefault="001E5F4E"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2024-008E</w:t>
            </w:r>
          </w:p>
        </w:tc>
        <w:tc>
          <w:tcPr>
            <w:tcW w:w="8579" w:type="dxa"/>
            <w:tcBorders>
              <w:bottom w:val="single" w:sz="4" w:space="0" w:color="auto"/>
            </w:tcBorders>
            <w:shd w:val="clear" w:color="auto" w:fill="3B94C2"/>
            <w:noWrap/>
            <w:vAlign w:val="center"/>
          </w:tcPr>
          <w:p w14:paraId="4DA257B7" w14:textId="77777777" w:rsidR="001E5F4E" w:rsidRPr="004D123E" w:rsidRDefault="001E5F4E" w:rsidP="008E751A">
            <w:pPr>
              <w:spacing w:line="240" w:lineRule="auto"/>
              <w:rPr>
                <w:rFonts w:cs="Segoe UI"/>
                <w:noProof/>
                <w:color w:val="FFFFFF" w:themeColor="background1"/>
              </w:rPr>
            </w:pPr>
          </w:p>
        </w:tc>
      </w:tr>
      <w:tr w:rsidR="001E5F4E" w:rsidRPr="004D123E" w14:paraId="6DB1CD96" w14:textId="77777777" w:rsidTr="001E5F4E">
        <w:trPr>
          <w:trHeight w:val="390"/>
        </w:trPr>
        <w:tc>
          <w:tcPr>
            <w:tcW w:w="1271" w:type="dxa"/>
            <w:tcBorders>
              <w:bottom w:val="single" w:sz="4" w:space="0" w:color="auto"/>
            </w:tcBorders>
            <w:noWrap/>
            <w:vAlign w:val="center"/>
          </w:tcPr>
          <w:p w14:paraId="482831D1" w14:textId="77777777" w:rsidR="001E5F4E" w:rsidRPr="004D123E" w:rsidRDefault="001E5F4E"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7330CC18" w14:textId="77777777" w:rsidR="001E5F4E" w:rsidRPr="004D123E" w:rsidRDefault="001E5F4E">
            <w:pPr>
              <w:pStyle w:val="Paragraphedeliste"/>
              <w:numPr>
                <w:ilvl w:val="0"/>
                <w:numId w:val="21"/>
              </w:numPr>
              <w:spacing w:line="240" w:lineRule="auto"/>
              <w:rPr>
                <w:rFonts w:cs="Segoe UI"/>
                <w:noProof/>
              </w:rPr>
            </w:pPr>
            <w:r w:rsidRPr="004D123E">
              <w:rPr>
                <w:rFonts w:cs="Segoe UI"/>
                <w:noProof/>
              </w:rPr>
              <w:t>Coloration en rouge des résidents dénutris dans le tableau des évaluations MNA</w:t>
            </w:r>
          </w:p>
          <w:p w14:paraId="19B91943" w14:textId="77777777" w:rsidR="001E5F4E" w:rsidRPr="004D123E" w:rsidRDefault="001E5F4E">
            <w:pPr>
              <w:pStyle w:val="Paragraphedeliste"/>
              <w:numPr>
                <w:ilvl w:val="0"/>
                <w:numId w:val="21"/>
              </w:numPr>
              <w:spacing w:line="240" w:lineRule="auto"/>
              <w:rPr>
                <w:rFonts w:cs="Segoe UI"/>
                <w:noProof/>
              </w:rPr>
            </w:pPr>
            <w:r w:rsidRPr="004D123E">
              <w:rPr>
                <w:rFonts w:cs="Segoe UI"/>
                <w:noProof/>
              </w:rPr>
              <w:t>Mise en place de l’impression clic droit des fiches aliments des résidents dans le tableau des résidents</w:t>
            </w:r>
          </w:p>
          <w:p w14:paraId="490C0893" w14:textId="5E8EC427" w:rsidR="001E5F4E" w:rsidRPr="004D123E" w:rsidRDefault="001E5F4E" w:rsidP="001E5F4E">
            <w:pPr>
              <w:pStyle w:val="Paragraphedeliste"/>
              <w:spacing w:line="240" w:lineRule="auto"/>
              <w:rPr>
                <w:rFonts w:cs="Segoe UI"/>
                <w:noProof/>
              </w:rPr>
            </w:pPr>
          </w:p>
        </w:tc>
      </w:tr>
      <w:tr w:rsidR="006452D0" w:rsidRPr="004D123E" w14:paraId="0ED013FC" w14:textId="77777777" w:rsidTr="000F5E62">
        <w:trPr>
          <w:trHeight w:val="390"/>
        </w:trPr>
        <w:tc>
          <w:tcPr>
            <w:tcW w:w="1271" w:type="dxa"/>
            <w:tcBorders>
              <w:bottom w:val="single" w:sz="4" w:space="0" w:color="auto"/>
            </w:tcBorders>
            <w:shd w:val="clear" w:color="auto" w:fill="3B94C2"/>
            <w:noWrap/>
            <w:vAlign w:val="center"/>
          </w:tcPr>
          <w:p w14:paraId="56BB1AA0" w14:textId="19E2F081" w:rsidR="006452D0" w:rsidRPr="004D123E" w:rsidRDefault="006452D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2024-008D</w:t>
            </w:r>
          </w:p>
        </w:tc>
        <w:tc>
          <w:tcPr>
            <w:tcW w:w="8579" w:type="dxa"/>
            <w:tcBorders>
              <w:bottom w:val="single" w:sz="4" w:space="0" w:color="auto"/>
            </w:tcBorders>
            <w:shd w:val="clear" w:color="auto" w:fill="3B94C2"/>
            <w:noWrap/>
            <w:vAlign w:val="center"/>
          </w:tcPr>
          <w:p w14:paraId="62F93E18" w14:textId="77777777" w:rsidR="006452D0" w:rsidRPr="004D123E" w:rsidRDefault="006452D0" w:rsidP="008E751A">
            <w:pPr>
              <w:spacing w:line="240" w:lineRule="auto"/>
              <w:rPr>
                <w:rFonts w:cs="Segoe UI"/>
                <w:noProof/>
                <w:color w:val="FFFFFF" w:themeColor="background1"/>
              </w:rPr>
            </w:pPr>
          </w:p>
        </w:tc>
      </w:tr>
      <w:tr w:rsidR="006452D0" w:rsidRPr="004D123E" w14:paraId="6D8AAC58" w14:textId="77777777" w:rsidTr="006452D0">
        <w:trPr>
          <w:trHeight w:val="390"/>
        </w:trPr>
        <w:tc>
          <w:tcPr>
            <w:tcW w:w="1271" w:type="dxa"/>
            <w:tcBorders>
              <w:bottom w:val="single" w:sz="4" w:space="0" w:color="auto"/>
            </w:tcBorders>
            <w:noWrap/>
            <w:vAlign w:val="center"/>
          </w:tcPr>
          <w:p w14:paraId="631AB3DF" w14:textId="77777777" w:rsidR="006452D0" w:rsidRPr="004D123E" w:rsidRDefault="006452D0" w:rsidP="00DE46D0">
            <w:pPr>
              <w:spacing w:line="240" w:lineRule="auto"/>
              <w:jc w:val="right"/>
              <w:rPr>
                <w:rFonts w:eastAsia="Times New Roman" w:cs="Segoe UI"/>
                <w:color w:val="FFFFFF" w:themeColor="background1"/>
                <w:lang w:eastAsia="fr-BE"/>
              </w:rPr>
            </w:pPr>
          </w:p>
        </w:tc>
        <w:tc>
          <w:tcPr>
            <w:tcW w:w="8579" w:type="dxa"/>
            <w:tcBorders>
              <w:bottom w:val="single" w:sz="4" w:space="0" w:color="auto"/>
            </w:tcBorders>
            <w:noWrap/>
            <w:vAlign w:val="center"/>
          </w:tcPr>
          <w:p w14:paraId="77B0BD50" w14:textId="77777777" w:rsidR="006452D0" w:rsidRPr="004D123E" w:rsidRDefault="006124D4">
            <w:pPr>
              <w:pStyle w:val="Paragraphedeliste"/>
              <w:numPr>
                <w:ilvl w:val="0"/>
                <w:numId w:val="20"/>
              </w:numPr>
              <w:spacing w:line="240" w:lineRule="auto"/>
              <w:rPr>
                <w:rFonts w:cs="Segoe UI"/>
                <w:noProof/>
              </w:rPr>
            </w:pPr>
            <w:r w:rsidRPr="004D123E">
              <w:rPr>
                <w:rFonts w:cs="Segoe UI"/>
                <w:noProof/>
              </w:rPr>
              <w:t>Accès aux pointages individuels depuis le menu principal</w:t>
            </w:r>
          </w:p>
          <w:p w14:paraId="34E89FDB" w14:textId="77777777" w:rsidR="006124D4" w:rsidRPr="004D123E" w:rsidRDefault="006124D4">
            <w:pPr>
              <w:pStyle w:val="Paragraphedeliste"/>
              <w:numPr>
                <w:ilvl w:val="0"/>
                <w:numId w:val="20"/>
              </w:numPr>
              <w:spacing w:line="240" w:lineRule="auto"/>
              <w:rPr>
                <w:rFonts w:cs="Segoe UI"/>
                <w:noProof/>
              </w:rPr>
            </w:pPr>
            <w:r w:rsidRPr="004D123E">
              <w:rPr>
                <w:rFonts w:cs="Segoe UI"/>
                <w:noProof/>
              </w:rPr>
              <w:t>Correction d’un souci d’impression du nom d’un médicament relié à une tâche pour la feuille de route</w:t>
            </w:r>
          </w:p>
          <w:p w14:paraId="18E5842D" w14:textId="77777777" w:rsidR="006124D4" w:rsidRPr="004D123E" w:rsidRDefault="006124D4">
            <w:pPr>
              <w:pStyle w:val="Paragraphedeliste"/>
              <w:numPr>
                <w:ilvl w:val="0"/>
                <w:numId w:val="20"/>
              </w:numPr>
              <w:spacing w:line="240" w:lineRule="auto"/>
              <w:rPr>
                <w:rFonts w:cs="Segoe UI"/>
                <w:noProof/>
              </w:rPr>
            </w:pPr>
            <w:r w:rsidRPr="004D123E">
              <w:rPr>
                <w:rFonts w:cs="Segoe UI"/>
                <w:noProof/>
              </w:rPr>
              <w:t>Correction d’un souci lors des modifications réalisées sur le régime alimentaire d’un résident depuis la fiche du résident</w:t>
            </w:r>
          </w:p>
          <w:p w14:paraId="4BD8DC42" w14:textId="296B0609" w:rsidR="002724D5" w:rsidRPr="004D123E" w:rsidRDefault="002724D5">
            <w:pPr>
              <w:pStyle w:val="Paragraphedeliste"/>
              <w:numPr>
                <w:ilvl w:val="0"/>
                <w:numId w:val="20"/>
              </w:numPr>
              <w:spacing w:line="240" w:lineRule="auto"/>
              <w:rPr>
                <w:rFonts w:cs="Segoe UI"/>
                <w:noProof/>
              </w:rPr>
            </w:pPr>
            <w:r w:rsidRPr="004D123E">
              <w:rPr>
                <w:rFonts w:cs="Segoe UI"/>
                <w:noProof/>
              </w:rPr>
              <w:t>Mise en place d’une trace dans le journal de bord pour :</w:t>
            </w:r>
          </w:p>
          <w:p w14:paraId="07E61E89" w14:textId="34B03961" w:rsidR="002724D5" w:rsidRPr="004D123E" w:rsidRDefault="002724D5">
            <w:pPr>
              <w:pStyle w:val="Paragraphedeliste"/>
              <w:numPr>
                <w:ilvl w:val="1"/>
                <w:numId w:val="20"/>
              </w:numPr>
              <w:spacing w:line="240" w:lineRule="auto"/>
              <w:rPr>
                <w:rFonts w:cs="Segoe UI"/>
                <w:noProof/>
              </w:rPr>
            </w:pPr>
            <w:r w:rsidRPr="004D123E">
              <w:rPr>
                <w:rFonts w:cs="Segoe UI"/>
                <w:noProof/>
              </w:rPr>
              <w:t>La suppression d’une observation depuis le dossier du résident</w:t>
            </w:r>
          </w:p>
          <w:p w14:paraId="02747C78" w14:textId="7674C465" w:rsidR="002724D5" w:rsidRPr="004D123E" w:rsidRDefault="002724D5">
            <w:pPr>
              <w:pStyle w:val="Paragraphedeliste"/>
              <w:numPr>
                <w:ilvl w:val="1"/>
                <w:numId w:val="20"/>
              </w:numPr>
              <w:spacing w:line="240" w:lineRule="auto"/>
              <w:rPr>
                <w:rFonts w:cs="Segoe UI"/>
                <w:noProof/>
              </w:rPr>
            </w:pPr>
            <w:r w:rsidRPr="004D123E">
              <w:rPr>
                <w:rFonts w:cs="Segoe UI"/>
                <w:noProof/>
              </w:rPr>
              <w:t>L’ajout / modification d’un rendez-vous à l’agenda</w:t>
            </w:r>
          </w:p>
          <w:p w14:paraId="127354D8" w14:textId="34EF4172" w:rsidR="006124D4" w:rsidRPr="004D123E" w:rsidRDefault="006124D4" w:rsidP="006124D4">
            <w:pPr>
              <w:pStyle w:val="Paragraphedeliste"/>
              <w:spacing w:line="240" w:lineRule="auto"/>
              <w:rPr>
                <w:rFonts w:cs="Segoe UI"/>
                <w:noProof/>
              </w:rPr>
            </w:pPr>
          </w:p>
        </w:tc>
      </w:tr>
      <w:tr w:rsidR="00DF5714" w:rsidRPr="004D123E" w14:paraId="12E157D8" w14:textId="77777777" w:rsidTr="000F5E62">
        <w:trPr>
          <w:trHeight w:val="390"/>
        </w:trPr>
        <w:tc>
          <w:tcPr>
            <w:tcW w:w="1271" w:type="dxa"/>
            <w:tcBorders>
              <w:bottom w:val="single" w:sz="4" w:space="0" w:color="auto"/>
            </w:tcBorders>
            <w:shd w:val="clear" w:color="auto" w:fill="3B94C2"/>
            <w:noWrap/>
            <w:vAlign w:val="center"/>
          </w:tcPr>
          <w:p w14:paraId="6CFF5FD2" w14:textId="11273949" w:rsidR="00DF5714" w:rsidRPr="004D123E" w:rsidRDefault="00DF5714"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2024-008C</w:t>
            </w:r>
          </w:p>
        </w:tc>
        <w:tc>
          <w:tcPr>
            <w:tcW w:w="8579" w:type="dxa"/>
            <w:tcBorders>
              <w:bottom w:val="single" w:sz="4" w:space="0" w:color="auto"/>
            </w:tcBorders>
            <w:shd w:val="clear" w:color="auto" w:fill="3B94C2"/>
            <w:noWrap/>
            <w:vAlign w:val="center"/>
          </w:tcPr>
          <w:p w14:paraId="1C0BFC78" w14:textId="77777777" w:rsidR="00DF5714" w:rsidRPr="004D123E" w:rsidRDefault="00DF5714" w:rsidP="008E751A">
            <w:pPr>
              <w:spacing w:line="240" w:lineRule="auto"/>
              <w:rPr>
                <w:rFonts w:cs="Segoe UI"/>
                <w:noProof/>
                <w:color w:val="FFFFFF" w:themeColor="background1"/>
              </w:rPr>
            </w:pPr>
          </w:p>
        </w:tc>
      </w:tr>
      <w:tr w:rsidR="00DF5714" w:rsidRPr="004D123E" w14:paraId="38737767" w14:textId="77777777" w:rsidTr="00DF5714">
        <w:trPr>
          <w:trHeight w:val="390"/>
        </w:trPr>
        <w:tc>
          <w:tcPr>
            <w:tcW w:w="1271" w:type="dxa"/>
            <w:tcBorders>
              <w:bottom w:val="single" w:sz="4" w:space="0" w:color="auto"/>
            </w:tcBorders>
            <w:noWrap/>
            <w:vAlign w:val="center"/>
          </w:tcPr>
          <w:p w14:paraId="19311B36" w14:textId="77777777" w:rsidR="00DF5714" w:rsidRPr="004D123E" w:rsidRDefault="00DF5714"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2020A61D" w14:textId="77777777" w:rsidR="00CA7FD5" w:rsidRPr="004D123E" w:rsidRDefault="00DF5714">
            <w:pPr>
              <w:pStyle w:val="Paragraphedeliste"/>
              <w:numPr>
                <w:ilvl w:val="0"/>
                <w:numId w:val="19"/>
              </w:numPr>
              <w:spacing w:line="240" w:lineRule="auto"/>
              <w:rPr>
                <w:rFonts w:cs="Segoe UI"/>
                <w:noProof/>
              </w:rPr>
            </w:pPr>
            <w:r w:rsidRPr="004D123E">
              <w:rPr>
                <w:rFonts w:cs="Segoe UI"/>
                <w:noProof/>
              </w:rPr>
              <w:t>Anamnèses</w:t>
            </w:r>
          </w:p>
          <w:p w14:paraId="1378E11C" w14:textId="346BA188" w:rsidR="00DF5714" w:rsidRPr="004D123E" w:rsidRDefault="00DF5714">
            <w:pPr>
              <w:pStyle w:val="Paragraphedeliste"/>
              <w:numPr>
                <w:ilvl w:val="1"/>
                <w:numId w:val="19"/>
              </w:numPr>
              <w:spacing w:line="240" w:lineRule="auto"/>
              <w:rPr>
                <w:rFonts w:cs="Segoe UI"/>
                <w:noProof/>
              </w:rPr>
            </w:pPr>
            <w:r w:rsidRPr="004D123E">
              <w:rPr>
                <w:rFonts w:cs="Segoe UI"/>
                <w:noProof/>
              </w:rPr>
              <w:t>il est possible de préciser de les imprimer ou non sur les fiches de liaison</w:t>
            </w:r>
          </w:p>
          <w:p w14:paraId="295F8189" w14:textId="6A55D471" w:rsidR="00CA7FD5" w:rsidRPr="004D123E" w:rsidRDefault="00CA7FD5">
            <w:pPr>
              <w:pStyle w:val="Paragraphedeliste"/>
              <w:numPr>
                <w:ilvl w:val="1"/>
                <w:numId w:val="19"/>
              </w:numPr>
              <w:spacing w:line="240" w:lineRule="auto"/>
              <w:rPr>
                <w:rFonts w:cs="Segoe UI"/>
                <w:noProof/>
              </w:rPr>
            </w:pPr>
            <w:r w:rsidRPr="004D123E">
              <w:rPr>
                <w:rFonts w:cs="Segoe UI"/>
                <w:noProof/>
              </w:rPr>
              <w:t>amélioration de la lisibilité des écrans</w:t>
            </w:r>
          </w:p>
          <w:p w14:paraId="35243865" w14:textId="77777777" w:rsidR="00DF5714" w:rsidRPr="004D123E" w:rsidRDefault="00DF5714">
            <w:pPr>
              <w:pStyle w:val="Paragraphedeliste"/>
              <w:numPr>
                <w:ilvl w:val="0"/>
                <w:numId w:val="19"/>
              </w:numPr>
              <w:spacing w:line="240" w:lineRule="auto"/>
              <w:rPr>
                <w:rFonts w:cs="Segoe UI"/>
                <w:noProof/>
              </w:rPr>
            </w:pPr>
            <w:r w:rsidRPr="004D123E">
              <w:rPr>
                <w:rFonts w:cs="Segoe UI"/>
                <w:noProof/>
              </w:rPr>
              <w:t>Il est possible d’imprimer la fiche de liaison depuis le dossier du résident</w:t>
            </w:r>
          </w:p>
          <w:p w14:paraId="3E4D1B16" w14:textId="0BF582BD" w:rsidR="00DF5714" w:rsidRPr="004D123E" w:rsidRDefault="00DF5714">
            <w:pPr>
              <w:pStyle w:val="Paragraphedeliste"/>
              <w:numPr>
                <w:ilvl w:val="0"/>
                <w:numId w:val="19"/>
              </w:numPr>
              <w:spacing w:line="240" w:lineRule="auto"/>
              <w:rPr>
                <w:rFonts w:cs="Segoe UI"/>
                <w:noProof/>
              </w:rPr>
            </w:pPr>
            <w:r w:rsidRPr="004D123E">
              <w:rPr>
                <w:rFonts w:cs="Segoe UI"/>
                <w:noProof/>
              </w:rPr>
              <w:t>Les pointages</w:t>
            </w:r>
            <w:r w:rsidR="00524702" w:rsidRPr="004D123E">
              <w:rPr>
                <w:rFonts w:cs="Segoe UI"/>
                <w:noProof/>
              </w:rPr>
              <w:t>,</w:t>
            </w:r>
            <w:r w:rsidRPr="004D123E">
              <w:rPr>
                <w:rFonts w:cs="Segoe UI"/>
                <w:noProof/>
              </w:rPr>
              <w:t xml:space="preserve"> alors que le collaborateur n’était pas à l’horaire</w:t>
            </w:r>
            <w:r w:rsidR="00524702" w:rsidRPr="004D123E">
              <w:rPr>
                <w:rFonts w:cs="Segoe UI"/>
                <w:noProof/>
              </w:rPr>
              <w:t>,</w:t>
            </w:r>
            <w:r w:rsidRPr="004D123E">
              <w:rPr>
                <w:rFonts w:cs="Segoe UI"/>
                <w:noProof/>
              </w:rPr>
              <w:t xml:space="preserve"> sont maintenant exportés</w:t>
            </w:r>
          </w:p>
          <w:p w14:paraId="434CC5B6" w14:textId="14794911" w:rsidR="0029403D" w:rsidRPr="004D123E" w:rsidRDefault="0029403D">
            <w:pPr>
              <w:pStyle w:val="Paragraphedeliste"/>
              <w:numPr>
                <w:ilvl w:val="0"/>
                <w:numId w:val="19"/>
              </w:numPr>
              <w:spacing w:line="240" w:lineRule="auto"/>
              <w:rPr>
                <w:rFonts w:cs="Segoe UI"/>
                <w:noProof/>
              </w:rPr>
            </w:pPr>
            <w:r w:rsidRPr="004D123E">
              <w:rPr>
                <w:rFonts w:cs="Segoe UI"/>
                <w:noProof/>
              </w:rPr>
              <w:t>Encart de recherche du résident depuis l’encodage des paramètres médicaux.</w:t>
            </w:r>
          </w:p>
          <w:p w14:paraId="3809B23E" w14:textId="4AACE802" w:rsidR="0029403D" w:rsidRPr="004D123E" w:rsidRDefault="0029403D">
            <w:pPr>
              <w:pStyle w:val="Paragraphedeliste"/>
              <w:numPr>
                <w:ilvl w:val="0"/>
                <w:numId w:val="19"/>
              </w:numPr>
              <w:spacing w:line="240" w:lineRule="auto"/>
              <w:rPr>
                <w:rFonts w:cs="Segoe UI"/>
                <w:noProof/>
              </w:rPr>
            </w:pPr>
            <w:r w:rsidRPr="004D123E">
              <w:rPr>
                <w:rFonts w:cs="Segoe UI"/>
                <w:noProof/>
              </w:rPr>
              <w:t>Les indicateurs sont disponibles depuis le menu principal AS.</w:t>
            </w:r>
          </w:p>
          <w:p w14:paraId="575D34BE" w14:textId="1F47A41A" w:rsidR="00E912D8" w:rsidRPr="004D123E" w:rsidRDefault="00E912D8">
            <w:pPr>
              <w:pStyle w:val="Paragraphedeliste"/>
              <w:numPr>
                <w:ilvl w:val="0"/>
                <w:numId w:val="19"/>
              </w:numPr>
              <w:spacing w:line="240" w:lineRule="auto"/>
              <w:rPr>
                <w:rFonts w:cs="Segoe UI"/>
                <w:noProof/>
              </w:rPr>
            </w:pPr>
            <w:r w:rsidRPr="004D123E">
              <w:rPr>
                <w:rFonts w:cs="Segoe UI"/>
                <w:noProof/>
              </w:rPr>
              <w:t>Ajout de deux compteurs dans le tableau de bord du menu principal : le nombre de poids manquants (les résidents n’ayant pas été pésés depuis plus d’un mois), et le nombre de selles manquants (les résidents n’ayant pas de relevé de selles dans le délai défini dans leur dossier).</w:t>
            </w:r>
          </w:p>
          <w:p w14:paraId="3599D13A" w14:textId="7D5A61E2" w:rsidR="00E912D8" w:rsidRPr="004D123E" w:rsidRDefault="00E912D8">
            <w:pPr>
              <w:pStyle w:val="Paragraphedeliste"/>
              <w:numPr>
                <w:ilvl w:val="0"/>
                <w:numId w:val="19"/>
              </w:numPr>
              <w:spacing w:line="240" w:lineRule="auto"/>
              <w:rPr>
                <w:rFonts w:cs="Segoe UI"/>
                <w:noProof/>
              </w:rPr>
            </w:pPr>
            <w:r w:rsidRPr="004D123E">
              <w:rPr>
                <w:rFonts w:cs="Segoe UI"/>
                <w:noProof/>
              </w:rPr>
              <w:t>Correction au calcul sur le nombre de résidents dénutris réalisé maintenant sur le score global.</w:t>
            </w:r>
          </w:p>
          <w:p w14:paraId="5F2D64D4" w14:textId="4161CD01" w:rsidR="00EA0FD3" w:rsidRPr="004D123E" w:rsidRDefault="00EA0FD3">
            <w:pPr>
              <w:pStyle w:val="Paragraphedeliste"/>
              <w:numPr>
                <w:ilvl w:val="0"/>
                <w:numId w:val="19"/>
              </w:numPr>
              <w:spacing w:line="240" w:lineRule="auto"/>
              <w:rPr>
                <w:rFonts w:cs="Segoe UI"/>
                <w:noProof/>
              </w:rPr>
            </w:pPr>
            <w:r w:rsidRPr="004D123E">
              <w:rPr>
                <w:rFonts w:cs="Segoe UI"/>
                <w:noProof/>
              </w:rPr>
              <w:t>Améliorations dans la synthèse proposée par PEPS.assist.</w:t>
            </w:r>
          </w:p>
          <w:p w14:paraId="0BEDAF87" w14:textId="7111B021" w:rsidR="00DF5714" w:rsidRPr="004D123E" w:rsidRDefault="00DF5714" w:rsidP="00DF5714">
            <w:pPr>
              <w:pStyle w:val="Paragraphedeliste"/>
              <w:spacing w:line="240" w:lineRule="auto"/>
              <w:rPr>
                <w:rFonts w:cs="Segoe UI"/>
                <w:noProof/>
              </w:rPr>
            </w:pPr>
          </w:p>
        </w:tc>
      </w:tr>
      <w:tr w:rsidR="004E5D40" w:rsidRPr="004D123E" w14:paraId="7575B64D" w14:textId="77777777" w:rsidTr="000F5E62">
        <w:trPr>
          <w:trHeight w:val="390"/>
        </w:trPr>
        <w:tc>
          <w:tcPr>
            <w:tcW w:w="1271" w:type="dxa"/>
            <w:tcBorders>
              <w:bottom w:val="single" w:sz="4" w:space="0" w:color="auto"/>
            </w:tcBorders>
            <w:shd w:val="clear" w:color="auto" w:fill="3B94C2"/>
            <w:noWrap/>
            <w:vAlign w:val="center"/>
          </w:tcPr>
          <w:p w14:paraId="5642600B" w14:textId="607B2D4C" w:rsidR="004E5D40" w:rsidRPr="004D123E" w:rsidRDefault="004E5D4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2024-008B</w:t>
            </w:r>
          </w:p>
        </w:tc>
        <w:tc>
          <w:tcPr>
            <w:tcW w:w="8579" w:type="dxa"/>
            <w:tcBorders>
              <w:bottom w:val="single" w:sz="4" w:space="0" w:color="auto"/>
            </w:tcBorders>
            <w:shd w:val="clear" w:color="auto" w:fill="3B94C2"/>
            <w:noWrap/>
            <w:vAlign w:val="center"/>
          </w:tcPr>
          <w:p w14:paraId="4B6B7BB5" w14:textId="77777777" w:rsidR="004E5D40" w:rsidRPr="004D123E" w:rsidRDefault="004E5D40" w:rsidP="008E751A">
            <w:pPr>
              <w:spacing w:line="240" w:lineRule="auto"/>
              <w:rPr>
                <w:rFonts w:cs="Segoe UI"/>
                <w:noProof/>
                <w:color w:val="FFFFFF" w:themeColor="background1"/>
              </w:rPr>
            </w:pPr>
          </w:p>
        </w:tc>
      </w:tr>
      <w:tr w:rsidR="004E5D40" w:rsidRPr="004D123E" w14:paraId="7343B0CD" w14:textId="77777777" w:rsidTr="004E5D40">
        <w:trPr>
          <w:trHeight w:val="390"/>
        </w:trPr>
        <w:tc>
          <w:tcPr>
            <w:tcW w:w="1271" w:type="dxa"/>
            <w:tcBorders>
              <w:bottom w:val="single" w:sz="4" w:space="0" w:color="auto"/>
            </w:tcBorders>
            <w:noWrap/>
            <w:vAlign w:val="center"/>
          </w:tcPr>
          <w:p w14:paraId="208BC68C" w14:textId="77777777" w:rsidR="004E5D40" w:rsidRPr="004D123E" w:rsidRDefault="004E5D40"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034F296B" w14:textId="3DACFDB5" w:rsidR="004E5D40" w:rsidRPr="004D123E" w:rsidRDefault="004E5D40" w:rsidP="008E751A">
            <w:pPr>
              <w:spacing w:line="240" w:lineRule="auto"/>
              <w:rPr>
                <w:rFonts w:cs="Segoe UI"/>
                <w:noProof/>
              </w:rPr>
            </w:pPr>
            <w:r w:rsidRPr="004D123E">
              <w:rPr>
                <w:rFonts w:cs="Segoe UI"/>
                <w:noProof/>
              </w:rPr>
              <w:t>Réunions</w:t>
            </w:r>
          </w:p>
          <w:p w14:paraId="5D5EF8E1" w14:textId="77777777" w:rsidR="004E5D40" w:rsidRPr="004D123E" w:rsidRDefault="004E5D40">
            <w:pPr>
              <w:pStyle w:val="Paragraphedeliste"/>
              <w:numPr>
                <w:ilvl w:val="0"/>
                <w:numId w:val="18"/>
              </w:numPr>
              <w:spacing w:line="240" w:lineRule="auto"/>
              <w:rPr>
                <w:rFonts w:cs="Segoe UI"/>
                <w:noProof/>
              </w:rPr>
            </w:pPr>
            <w:r w:rsidRPr="004D123E">
              <w:rPr>
                <w:rFonts w:cs="Segoe UI"/>
                <w:noProof/>
              </w:rPr>
              <w:t>Les options quant aux résidents sont disponibles via le clic droit des résidents de la réunion</w:t>
            </w:r>
          </w:p>
          <w:p w14:paraId="23E85118" w14:textId="2E1E5E63" w:rsidR="004E5D40" w:rsidRPr="004D123E" w:rsidRDefault="004E5D40">
            <w:pPr>
              <w:pStyle w:val="Paragraphedeliste"/>
              <w:numPr>
                <w:ilvl w:val="0"/>
                <w:numId w:val="18"/>
              </w:numPr>
              <w:spacing w:line="240" w:lineRule="auto"/>
              <w:rPr>
                <w:rFonts w:cs="Segoe UI"/>
                <w:noProof/>
              </w:rPr>
            </w:pPr>
            <w:r w:rsidRPr="004D123E">
              <w:rPr>
                <w:rFonts w:cs="Segoe UI"/>
                <w:noProof/>
              </w:rPr>
              <w:t>Améliorations quant au choix des résidents</w:t>
            </w:r>
          </w:p>
          <w:p w14:paraId="51FC6252" w14:textId="120A7D5A"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de supprimer un résident d’une réunion</w:t>
            </w:r>
          </w:p>
          <w:p w14:paraId="0577D96A" w14:textId="1957918B"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de redimensionner la fenêtre des réunions</w:t>
            </w:r>
          </w:p>
          <w:p w14:paraId="2E87FFFB" w14:textId="5B73FD9F" w:rsidR="004E5D40" w:rsidRPr="004D123E" w:rsidRDefault="004E5D40">
            <w:pPr>
              <w:pStyle w:val="Paragraphedeliste"/>
              <w:numPr>
                <w:ilvl w:val="0"/>
                <w:numId w:val="18"/>
              </w:numPr>
              <w:spacing w:line="240" w:lineRule="auto"/>
              <w:rPr>
                <w:rFonts w:cs="Segoe UI"/>
                <w:noProof/>
              </w:rPr>
            </w:pPr>
            <w:r w:rsidRPr="004D123E">
              <w:rPr>
                <w:rFonts w:cs="Segoe UI"/>
                <w:noProof/>
              </w:rPr>
              <w:t>Possibilité d’accéder au dossier du résident</w:t>
            </w:r>
          </w:p>
          <w:p w14:paraId="20942EDB" w14:textId="77777777" w:rsidR="004E5D40" w:rsidRPr="004D123E" w:rsidRDefault="004E5D40" w:rsidP="004E5D40">
            <w:pPr>
              <w:spacing w:line="240" w:lineRule="auto"/>
              <w:rPr>
                <w:rFonts w:cs="Segoe UI"/>
                <w:noProof/>
              </w:rPr>
            </w:pPr>
          </w:p>
          <w:p w14:paraId="333772A9" w14:textId="395F66D9" w:rsidR="004E5D40" w:rsidRPr="004D123E" w:rsidRDefault="004E5D40" w:rsidP="004E5D40">
            <w:pPr>
              <w:spacing w:line="240" w:lineRule="auto"/>
              <w:rPr>
                <w:rFonts w:cs="Segoe UI"/>
                <w:noProof/>
              </w:rPr>
            </w:pPr>
            <w:r w:rsidRPr="004D123E">
              <w:rPr>
                <w:rFonts w:cs="Segoe UI"/>
                <w:noProof/>
              </w:rPr>
              <w:t>Fiche du résident : ajout d’un médaillon reprenant le numéro national, la date de naissance et l’âge du résident</w:t>
            </w:r>
          </w:p>
          <w:p w14:paraId="48FEE8D9" w14:textId="77777777" w:rsidR="004E5D40" w:rsidRPr="004D123E" w:rsidRDefault="004E5D40" w:rsidP="004E5D40">
            <w:pPr>
              <w:spacing w:line="240" w:lineRule="auto"/>
              <w:rPr>
                <w:rFonts w:cs="Segoe UI"/>
                <w:noProof/>
              </w:rPr>
            </w:pPr>
          </w:p>
          <w:p w14:paraId="51049A84" w14:textId="794CF13D" w:rsidR="004E5D40" w:rsidRPr="004D123E" w:rsidRDefault="004E5D40" w:rsidP="004E5D40">
            <w:pPr>
              <w:spacing w:line="240" w:lineRule="auto"/>
              <w:rPr>
                <w:rFonts w:cs="Segoe UI"/>
                <w:noProof/>
              </w:rPr>
            </w:pPr>
            <w:r w:rsidRPr="004D123E">
              <w:rPr>
                <w:rFonts w:cs="Segoe UI"/>
                <w:noProof/>
              </w:rPr>
              <w:t>Contentions : correction d’un souci lors du signalement de la fin d’une contention</w:t>
            </w:r>
          </w:p>
          <w:p w14:paraId="5FCBF261" w14:textId="77777777" w:rsidR="004E5D40" w:rsidRPr="004D123E" w:rsidRDefault="004E5D40" w:rsidP="004E5D40">
            <w:pPr>
              <w:spacing w:line="240" w:lineRule="auto"/>
              <w:rPr>
                <w:rFonts w:cs="Segoe UI"/>
                <w:noProof/>
              </w:rPr>
            </w:pPr>
          </w:p>
          <w:p w14:paraId="2D4CB836" w14:textId="5DEBCBF5" w:rsidR="004E5D40" w:rsidRPr="004D123E" w:rsidRDefault="004E5D40" w:rsidP="004E5D40">
            <w:pPr>
              <w:spacing w:line="240" w:lineRule="auto"/>
              <w:rPr>
                <w:rFonts w:cs="Segoe UI"/>
                <w:noProof/>
              </w:rPr>
            </w:pPr>
          </w:p>
        </w:tc>
      </w:tr>
      <w:tr w:rsidR="00DA2AD8" w:rsidRPr="004D123E" w14:paraId="055B00B6" w14:textId="77777777" w:rsidTr="000F5E62">
        <w:trPr>
          <w:trHeight w:val="390"/>
        </w:trPr>
        <w:tc>
          <w:tcPr>
            <w:tcW w:w="1271" w:type="dxa"/>
            <w:tcBorders>
              <w:bottom w:val="single" w:sz="4" w:space="0" w:color="auto"/>
            </w:tcBorders>
            <w:shd w:val="clear" w:color="auto" w:fill="3B94C2"/>
            <w:noWrap/>
            <w:vAlign w:val="center"/>
          </w:tcPr>
          <w:p w14:paraId="3C67EF79" w14:textId="5C4B1689" w:rsidR="00DA2AD8" w:rsidRPr="004D123E" w:rsidRDefault="00DA2AD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2024-008A</w:t>
            </w:r>
          </w:p>
        </w:tc>
        <w:tc>
          <w:tcPr>
            <w:tcW w:w="8579" w:type="dxa"/>
            <w:tcBorders>
              <w:bottom w:val="single" w:sz="4" w:space="0" w:color="auto"/>
            </w:tcBorders>
            <w:shd w:val="clear" w:color="auto" w:fill="3B94C2"/>
            <w:noWrap/>
            <w:vAlign w:val="center"/>
          </w:tcPr>
          <w:p w14:paraId="7A5AB83D" w14:textId="77777777" w:rsidR="00DA2AD8" w:rsidRPr="004D123E" w:rsidRDefault="00DA2AD8" w:rsidP="008E751A">
            <w:pPr>
              <w:spacing w:line="240" w:lineRule="auto"/>
              <w:rPr>
                <w:rFonts w:cs="Segoe UI"/>
                <w:noProof/>
                <w:color w:val="FFFFFF" w:themeColor="background1"/>
              </w:rPr>
            </w:pPr>
          </w:p>
        </w:tc>
      </w:tr>
      <w:tr w:rsidR="00DA2AD8" w:rsidRPr="004D123E" w14:paraId="083B41A5" w14:textId="77777777" w:rsidTr="00DA2AD8">
        <w:trPr>
          <w:trHeight w:val="390"/>
        </w:trPr>
        <w:tc>
          <w:tcPr>
            <w:tcW w:w="1271" w:type="dxa"/>
            <w:tcBorders>
              <w:bottom w:val="single" w:sz="4" w:space="0" w:color="auto"/>
            </w:tcBorders>
            <w:noWrap/>
            <w:vAlign w:val="center"/>
          </w:tcPr>
          <w:p w14:paraId="19FBEBB2" w14:textId="77777777" w:rsidR="00DA2AD8" w:rsidRPr="004D123E" w:rsidRDefault="00DA2AD8" w:rsidP="00DE46D0">
            <w:pPr>
              <w:spacing w:line="240" w:lineRule="auto"/>
              <w:jc w:val="right"/>
              <w:rPr>
                <w:rFonts w:eastAsia="Times New Roman" w:cs="Segoe UI"/>
                <w:lang w:eastAsia="fr-BE"/>
              </w:rPr>
            </w:pPr>
          </w:p>
        </w:tc>
        <w:tc>
          <w:tcPr>
            <w:tcW w:w="8579" w:type="dxa"/>
            <w:tcBorders>
              <w:bottom w:val="single" w:sz="4" w:space="0" w:color="auto"/>
            </w:tcBorders>
            <w:noWrap/>
            <w:vAlign w:val="center"/>
          </w:tcPr>
          <w:p w14:paraId="47F5F268" w14:textId="6526F51D" w:rsidR="00DA2AD8" w:rsidRPr="004D123E" w:rsidRDefault="00DA2AD8">
            <w:pPr>
              <w:pStyle w:val="Paragraphedeliste"/>
              <w:numPr>
                <w:ilvl w:val="0"/>
                <w:numId w:val="17"/>
              </w:numPr>
              <w:spacing w:line="240" w:lineRule="auto"/>
              <w:rPr>
                <w:rFonts w:cs="Segoe UI"/>
                <w:noProof/>
              </w:rPr>
            </w:pPr>
            <w:r w:rsidRPr="004D123E">
              <w:rPr>
                <w:rFonts w:cs="Segoe UI"/>
                <w:noProof/>
              </w:rPr>
              <w:t xml:space="preserve">Améliorations dans la vitesse </w:t>
            </w:r>
            <w:r w:rsidR="00FC64E5" w:rsidRPr="004D123E">
              <w:rPr>
                <w:rFonts w:cs="Segoe UI"/>
                <w:noProof/>
              </w:rPr>
              <w:t xml:space="preserve">des traitements </w:t>
            </w:r>
            <w:r w:rsidRPr="004D123E">
              <w:rPr>
                <w:rFonts w:cs="Segoe UI"/>
                <w:noProof/>
              </w:rPr>
              <w:t>de clôture des observations et des médicaments à archiver</w:t>
            </w:r>
          </w:p>
          <w:p w14:paraId="1C5A84EE" w14:textId="5E013CDF" w:rsidR="00DA2AD8" w:rsidRPr="004D123E" w:rsidRDefault="00FC64E5">
            <w:pPr>
              <w:pStyle w:val="Paragraphedeliste"/>
              <w:numPr>
                <w:ilvl w:val="0"/>
                <w:numId w:val="17"/>
              </w:numPr>
              <w:spacing w:line="240" w:lineRule="auto"/>
              <w:rPr>
                <w:rFonts w:cs="Segoe UI"/>
                <w:noProof/>
              </w:rPr>
            </w:pPr>
            <w:r w:rsidRPr="004D123E">
              <w:rPr>
                <w:rFonts w:cs="Segoe UI"/>
                <w:noProof/>
              </w:rPr>
              <w:t>Impression des semainiers des résidents sélectionnés possible (clic droit « Dossiers »).</w:t>
            </w:r>
          </w:p>
          <w:p w14:paraId="708DBA91" w14:textId="77777777" w:rsidR="00DA2AD8" w:rsidRPr="004D123E" w:rsidRDefault="00DA2AD8" w:rsidP="008E751A">
            <w:pPr>
              <w:spacing w:line="240" w:lineRule="auto"/>
              <w:rPr>
                <w:rFonts w:cs="Segoe UI"/>
                <w:noProof/>
              </w:rPr>
            </w:pPr>
          </w:p>
        </w:tc>
      </w:tr>
      <w:tr w:rsidR="000F5E62" w:rsidRPr="004D123E" w14:paraId="5B1AEB58" w14:textId="77777777" w:rsidTr="000F5E62">
        <w:trPr>
          <w:trHeight w:val="390"/>
        </w:trPr>
        <w:tc>
          <w:tcPr>
            <w:tcW w:w="1271" w:type="dxa"/>
            <w:tcBorders>
              <w:bottom w:val="single" w:sz="4" w:space="0" w:color="auto"/>
            </w:tcBorders>
            <w:shd w:val="clear" w:color="auto" w:fill="3B94C2"/>
            <w:noWrap/>
            <w:vAlign w:val="center"/>
          </w:tcPr>
          <w:p w14:paraId="2CDE00F0" w14:textId="6FFB8870" w:rsidR="000F5E62" w:rsidRPr="004D123E" w:rsidRDefault="000F5E6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2024-008</w:t>
            </w:r>
          </w:p>
        </w:tc>
        <w:tc>
          <w:tcPr>
            <w:tcW w:w="8579" w:type="dxa"/>
            <w:tcBorders>
              <w:bottom w:val="single" w:sz="4" w:space="0" w:color="auto"/>
            </w:tcBorders>
            <w:shd w:val="clear" w:color="auto" w:fill="3B94C2"/>
            <w:noWrap/>
            <w:vAlign w:val="center"/>
          </w:tcPr>
          <w:p w14:paraId="5BD6D0F3" w14:textId="77777777" w:rsidR="000F5E62" w:rsidRPr="004D123E" w:rsidRDefault="000F5E62" w:rsidP="008E751A">
            <w:pPr>
              <w:spacing w:line="240" w:lineRule="auto"/>
              <w:rPr>
                <w:rFonts w:cs="Segoe UI"/>
                <w:noProof/>
                <w:color w:val="FFFFFF" w:themeColor="background1"/>
              </w:rPr>
            </w:pPr>
          </w:p>
        </w:tc>
      </w:tr>
      <w:tr w:rsidR="000F5E62" w:rsidRPr="004D123E" w14:paraId="11A4C853" w14:textId="77777777" w:rsidTr="000F5E62">
        <w:trPr>
          <w:trHeight w:val="390"/>
        </w:trPr>
        <w:tc>
          <w:tcPr>
            <w:tcW w:w="1271" w:type="dxa"/>
            <w:tcBorders>
              <w:bottom w:val="single" w:sz="4" w:space="0" w:color="auto"/>
            </w:tcBorders>
            <w:noWrap/>
            <w:vAlign w:val="center"/>
          </w:tcPr>
          <w:p w14:paraId="4D68E3CF"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bottom w:val="single" w:sz="4" w:space="0" w:color="auto"/>
            </w:tcBorders>
            <w:noWrap/>
            <w:vAlign w:val="center"/>
          </w:tcPr>
          <w:p w14:paraId="342DC836" w14:textId="7373D383" w:rsidR="000F5E62" w:rsidRPr="004D123E" w:rsidRDefault="000F5E62" w:rsidP="008E751A">
            <w:pPr>
              <w:spacing w:line="240" w:lineRule="auto"/>
              <w:rPr>
                <w:rFonts w:cs="Segoe UI"/>
                <w:noProof/>
              </w:rPr>
            </w:pPr>
            <w:r w:rsidRPr="004D123E">
              <w:rPr>
                <w:rFonts w:cs="Segoe UI"/>
                <w:noProof/>
              </w:rPr>
              <w:t>La nouvelle version de PEPS est arrivée.Encore beaucoup d’évolutions prévues d’ici la fin de l’année</w:t>
            </w:r>
            <w:r w:rsidR="00093664" w:rsidRPr="004D123E">
              <w:rPr>
                <w:rFonts w:cs="Segoe UI"/>
                <w:noProof/>
              </w:rPr>
              <w:t> ;</w:t>
            </w:r>
            <w:r w:rsidRPr="004D123E">
              <w:rPr>
                <w:rFonts w:cs="Segoe UI"/>
                <w:noProof/>
              </w:rPr>
              <w:t xml:space="preserve"> ce qui est disponible est déjà une </w:t>
            </w:r>
            <w:r w:rsidR="00545DF3" w:rsidRPr="004D123E">
              <w:rPr>
                <w:rFonts w:cs="Segoe UI"/>
                <w:noProof/>
              </w:rPr>
              <w:t>(</w:t>
            </w:r>
            <w:r w:rsidRPr="004D123E">
              <w:rPr>
                <w:rFonts w:cs="Segoe UI"/>
                <w:noProof/>
              </w:rPr>
              <w:t>r</w:t>
            </w:r>
            <w:r w:rsidR="00545DF3" w:rsidRPr="004D123E">
              <w:rPr>
                <w:rFonts w:cs="Segoe UI"/>
                <w:noProof/>
              </w:rPr>
              <w:t>)</w:t>
            </w:r>
            <w:r w:rsidRPr="004D123E">
              <w:rPr>
                <w:rFonts w:cs="Segoe UI"/>
                <w:noProof/>
              </w:rPr>
              <w:t>évolution importante.</w:t>
            </w:r>
          </w:p>
          <w:p w14:paraId="0AF4655A" w14:textId="77777777" w:rsidR="000F5E62" w:rsidRPr="004D123E" w:rsidRDefault="000F5E62" w:rsidP="008E751A">
            <w:pPr>
              <w:spacing w:line="240" w:lineRule="auto"/>
              <w:rPr>
                <w:rFonts w:cs="Segoe UI"/>
                <w:noProof/>
              </w:rPr>
            </w:pPr>
          </w:p>
          <w:p w14:paraId="3928724C" w14:textId="74E057BA" w:rsidR="000F5E62" w:rsidRPr="004D123E" w:rsidRDefault="000F5E62" w:rsidP="008E751A">
            <w:pPr>
              <w:spacing w:line="240" w:lineRule="auto"/>
              <w:rPr>
                <w:rFonts w:cs="Segoe UI"/>
                <w:noProof/>
              </w:rPr>
            </w:pPr>
            <w:r w:rsidRPr="004D123E">
              <w:rPr>
                <w:rFonts w:cs="Segoe UI"/>
                <w:noProof/>
              </w:rPr>
              <w:t>La note de version détaillée vous sera envoyée à tous.</w:t>
            </w:r>
          </w:p>
          <w:p w14:paraId="4BF85A15" w14:textId="3D70F957" w:rsidR="000F5E62" w:rsidRPr="004D123E" w:rsidRDefault="000F5E62" w:rsidP="008E751A">
            <w:pPr>
              <w:spacing w:line="240" w:lineRule="auto"/>
              <w:rPr>
                <w:rFonts w:cs="Segoe UI"/>
                <w:noProof/>
              </w:rPr>
            </w:pPr>
          </w:p>
        </w:tc>
      </w:tr>
      <w:tr w:rsidR="000F5E62" w:rsidRPr="004D123E" w14:paraId="741E5C75" w14:textId="77777777" w:rsidTr="000F5E62">
        <w:trPr>
          <w:trHeight w:val="390"/>
        </w:trPr>
        <w:tc>
          <w:tcPr>
            <w:tcW w:w="1271" w:type="dxa"/>
            <w:tcBorders>
              <w:top w:val="single" w:sz="4" w:space="0" w:color="auto"/>
              <w:left w:val="nil"/>
              <w:bottom w:val="nil"/>
              <w:right w:val="nil"/>
            </w:tcBorders>
            <w:noWrap/>
            <w:vAlign w:val="center"/>
          </w:tcPr>
          <w:p w14:paraId="4860FA34"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single" w:sz="4" w:space="0" w:color="auto"/>
              <w:left w:val="nil"/>
              <w:bottom w:val="nil"/>
              <w:right w:val="nil"/>
            </w:tcBorders>
            <w:noWrap/>
            <w:vAlign w:val="center"/>
          </w:tcPr>
          <w:p w14:paraId="4B6B72C2" w14:textId="77777777" w:rsidR="000F5E62" w:rsidRPr="004D123E" w:rsidRDefault="000F5E62" w:rsidP="008E751A">
            <w:pPr>
              <w:spacing w:line="240" w:lineRule="auto"/>
              <w:rPr>
                <w:rFonts w:cs="Segoe UI"/>
                <w:noProof/>
                <w:color w:val="FFFFFF" w:themeColor="background1"/>
              </w:rPr>
            </w:pPr>
          </w:p>
        </w:tc>
      </w:tr>
    </w:tbl>
    <w:p w14:paraId="557D26B2" w14:textId="77777777" w:rsidR="000F5E62" w:rsidRPr="004D123E" w:rsidRDefault="000F5E62">
      <w:r w:rsidRPr="004D123E">
        <w:br w:type="page"/>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0F5E62" w:rsidRPr="004D123E" w14:paraId="370AE0B6" w14:textId="77777777" w:rsidTr="000F5E62">
        <w:trPr>
          <w:trHeight w:val="390"/>
        </w:trPr>
        <w:tc>
          <w:tcPr>
            <w:tcW w:w="1271" w:type="dxa"/>
            <w:tcBorders>
              <w:top w:val="nil"/>
              <w:left w:val="nil"/>
              <w:bottom w:val="nil"/>
              <w:right w:val="nil"/>
            </w:tcBorders>
            <w:noWrap/>
            <w:vAlign w:val="center"/>
          </w:tcPr>
          <w:p w14:paraId="41B2B167" w14:textId="5D926D6F"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nil"/>
              <w:left w:val="nil"/>
              <w:bottom w:val="nil"/>
              <w:right w:val="nil"/>
            </w:tcBorders>
            <w:noWrap/>
            <w:vAlign w:val="center"/>
          </w:tcPr>
          <w:p w14:paraId="7F4C8EB0" w14:textId="77777777" w:rsidR="000F5E62" w:rsidRPr="004D123E" w:rsidRDefault="000F5E62" w:rsidP="008E751A">
            <w:pPr>
              <w:spacing w:line="240" w:lineRule="auto"/>
              <w:rPr>
                <w:rFonts w:cs="Segoe UI"/>
                <w:noProof/>
                <w:color w:val="FFFFFF" w:themeColor="background1"/>
              </w:rPr>
            </w:pPr>
          </w:p>
        </w:tc>
      </w:tr>
      <w:tr w:rsidR="000F5E62" w:rsidRPr="004D123E" w14:paraId="6D7CF7B4" w14:textId="77777777" w:rsidTr="000F5E62">
        <w:trPr>
          <w:trHeight w:val="390"/>
        </w:trPr>
        <w:tc>
          <w:tcPr>
            <w:tcW w:w="1271" w:type="dxa"/>
            <w:tcBorders>
              <w:top w:val="nil"/>
              <w:left w:val="nil"/>
              <w:bottom w:val="nil"/>
              <w:right w:val="nil"/>
            </w:tcBorders>
            <w:noWrap/>
            <w:vAlign w:val="center"/>
          </w:tcPr>
          <w:p w14:paraId="2BC784DC" w14:textId="77777777" w:rsidR="000F5E62" w:rsidRPr="004D123E" w:rsidRDefault="000F5E62" w:rsidP="00DE46D0">
            <w:pPr>
              <w:spacing w:line="240" w:lineRule="auto"/>
              <w:jc w:val="right"/>
              <w:rPr>
                <w:rFonts w:eastAsia="Times New Roman" w:cs="Segoe UI"/>
                <w:color w:val="FFFFFF" w:themeColor="background1"/>
                <w:lang w:eastAsia="fr-BE"/>
              </w:rPr>
            </w:pPr>
          </w:p>
        </w:tc>
        <w:tc>
          <w:tcPr>
            <w:tcW w:w="8579" w:type="dxa"/>
            <w:tcBorders>
              <w:top w:val="nil"/>
              <w:left w:val="nil"/>
              <w:bottom w:val="nil"/>
              <w:right w:val="nil"/>
            </w:tcBorders>
            <w:noWrap/>
            <w:vAlign w:val="center"/>
          </w:tcPr>
          <w:p w14:paraId="2040B56E" w14:textId="77777777" w:rsidR="000F5E62" w:rsidRPr="004D123E" w:rsidRDefault="000F5E62" w:rsidP="008E751A">
            <w:pPr>
              <w:spacing w:line="240" w:lineRule="auto"/>
              <w:rPr>
                <w:rFonts w:cs="Segoe UI"/>
                <w:noProof/>
                <w:color w:val="FFFFFF" w:themeColor="background1"/>
              </w:rPr>
            </w:pPr>
          </w:p>
        </w:tc>
      </w:tr>
      <w:tr w:rsidR="00E90B36" w:rsidRPr="004D123E" w14:paraId="4B550BB5" w14:textId="77777777" w:rsidTr="000F5E62">
        <w:trPr>
          <w:trHeight w:val="390"/>
        </w:trPr>
        <w:tc>
          <w:tcPr>
            <w:tcW w:w="1271" w:type="dxa"/>
            <w:tcBorders>
              <w:top w:val="nil"/>
            </w:tcBorders>
            <w:shd w:val="clear" w:color="auto" w:fill="3B94C2"/>
            <w:noWrap/>
            <w:vAlign w:val="center"/>
          </w:tcPr>
          <w:p w14:paraId="0E578753" w14:textId="1591DEAD" w:rsidR="00E90B36" w:rsidRPr="004D123E" w:rsidRDefault="00E90B36"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2024-006</w:t>
            </w:r>
            <w:r w:rsidR="00332272" w:rsidRPr="004D123E">
              <w:rPr>
                <w:rFonts w:eastAsia="Times New Roman" w:cs="Segoe UI"/>
                <w:color w:val="FFFFFF" w:themeColor="background1"/>
                <w:lang w:eastAsia="fr-BE"/>
              </w:rPr>
              <w:t>b</w:t>
            </w:r>
          </w:p>
        </w:tc>
        <w:tc>
          <w:tcPr>
            <w:tcW w:w="8579" w:type="dxa"/>
            <w:tcBorders>
              <w:top w:val="nil"/>
            </w:tcBorders>
            <w:shd w:val="clear" w:color="auto" w:fill="3B94C2"/>
            <w:noWrap/>
            <w:vAlign w:val="center"/>
          </w:tcPr>
          <w:p w14:paraId="4EEF3F1D" w14:textId="421771A6" w:rsidR="00E90B36" w:rsidRPr="004D123E" w:rsidRDefault="00332272" w:rsidP="008E751A">
            <w:pPr>
              <w:spacing w:line="240" w:lineRule="auto"/>
              <w:rPr>
                <w:rFonts w:cs="Segoe UI"/>
                <w:noProof/>
                <w:color w:val="FFFFFF" w:themeColor="background1"/>
              </w:rPr>
            </w:pPr>
            <w:r w:rsidRPr="004D123E">
              <w:rPr>
                <w:rFonts w:cs="Segoe UI"/>
                <w:noProof/>
                <w:color w:val="FFFFFF" w:themeColor="background1"/>
              </w:rPr>
              <w:t>13/08/2024</w:t>
            </w:r>
          </w:p>
        </w:tc>
      </w:tr>
      <w:tr w:rsidR="00E90B36" w:rsidRPr="004D123E" w14:paraId="6913EB2B" w14:textId="77777777" w:rsidTr="000F5E62">
        <w:trPr>
          <w:trHeight w:val="390"/>
        </w:trPr>
        <w:tc>
          <w:tcPr>
            <w:tcW w:w="1271" w:type="dxa"/>
            <w:noWrap/>
            <w:vAlign w:val="center"/>
          </w:tcPr>
          <w:p w14:paraId="4DEFCDAD" w14:textId="77777777" w:rsidR="00E90B36" w:rsidRPr="004D123E" w:rsidRDefault="00E90B36" w:rsidP="00DE46D0">
            <w:pPr>
              <w:spacing w:line="240" w:lineRule="auto"/>
              <w:jc w:val="right"/>
              <w:rPr>
                <w:rFonts w:eastAsia="Times New Roman" w:cs="Segoe UI"/>
                <w:lang w:eastAsia="fr-BE"/>
              </w:rPr>
            </w:pPr>
          </w:p>
        </w:tc>
        <w:tc>
          <w:tcPr>
            <w:tcW w:w="8579" w:type="dxa"/>
            <w:noWrap/>
            <w:vAlign w:val="center"/>
          </w:tcPr>
          <w:p w14:paraId="48FF8416" w14:textId="77777777" w:rsidR="00E90B36" w:rsidRPr="004D123E" w:rsidRDefault="00E90B36">
            <w:pPr>
              <w:pStyle w:val="Paragraphedeliste"/>
              <w:numPr>
                <w:ilvl w:val="0"/>
                <w:numId w:val="16"/>
              </w:numPr>
              <w:spacing w:line="240" w:lineRule="auto"/>
              <w:rPr>
                <w:rFonts w:cs="Segoe UI"/>
                <w:noProof/>
              </w:rPr>
            </w:pPr>
            <w:r w:rsidRPr="004D123E">
              <w:rPr>
                <w:rFonts w:cs="Segoe UI"/>
                <w:noProof/>
              </w:rPr>
              <w:t>Correction d’un souci de numéro de chambre lors de l’impression des feuilles de route</w:t>
            </w:r>
          </w:p>
          <w:p w14:paraId="03B24529" w14:textId="283E4D82" w:rsidR="00E90B36" w:rsidRPr="004D123E" w:rsidRDefault="00E90B36" w:rsidP="00E90B36">
            <w:pPr>
              <w:pStyle w:val="Paragraphedeliste"/>
              <w:spacing w:line="240" w:lineRule="auto"/>
              <w:rPr>
                <w:rFonts w:cs="Segoe UI"/>
                <w:noProof/>
              </w:rPr>
            </w:pPr>
          </w:p>
        </w:tc>
      </w:tr>
      <w:tr w:rsidR="005039B0" w:rsidRPr="004D123E" w14:paraId="29A82193" w14:textId="77777777" w:rsidTr="000F5E62">
        <w:trPr>
          <w:trHeight w:val="390"/>
        </w:trPr>
        <w:tc>
          <w:tcPr>
            <w:tcW w:w="1271" w:type="dxa"/>
            <w:shd w:val="clear" w:color="auto" w:fill="3B94C2"/>
            <w:noWrap/>
            <w:vAlign w:val="center"/>
          </w:tcPr>
          <w:p w14:paraId="21EF0986" w14:textId="6F437CF2" w:rsidR="005039B0" w:rsidRPr="004D123E" w:rsidRDefault="005039B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2024-005</w:t>
            </w:r>
          </w:p>
        </w:tc>
        <w:tc>
          <w:tcPr>
            <w:tcW w:w="8579" w:type="dxa"/>
            <w:shd w:val="clear" w:color="auto" w:fill="3B94C2"/>
            <w:noWrap/>
            <w:vAlign w:val="center"/>
          </w:tcPr>
          <w:p w14:paraId="6A4D1193" w14:textId="53D908C1" w:rsidR="005039B0" w:rsidRPr="004D123E" w:rsidRDefault="005039B0" w:rsidP="008E751A">
            <w:pPr>
              <w:spacing w:line="240" w:lineRule="auto"/>
              <w:rPr>
                <w:rFonts w:cs="Segoe UI"/>
                <w:noProof/>
                <w:color w:val="FFFFFF" w:themeColor="background1"/>
              </w:rPr>
            </w:pPr>
            <w:r w:rsidRPr="004D123E">
              <w:rPr>
                <w:rFonts w:cs="Segoe UI"/>
                <w:noProof/>
                <w:color w:val="FFFFFF" w:themeColor="background1"/>
              </w:rPr>
              <w:t>15/07/2024</w:t>
            </w:r>
          </w:p>
        </w:tc>
      </w:tr>
      <w:tr w:rsidR="005039B0" w:rsidRPr="004D123E" w14:paraId="187F70B4" w14:textId="77777777" w:rsidTr="000F5E62">
        <w:trPr>
          <w:trHeight w:val="390"/>
        </w:trPr>
        <w:tc>
          <w:tcPr>
            <w:tcW w:w="1271" w:type="dxa"/>
            <w:noWrap/>
            <w:vAlign w:val="center"/>
          </w:tcPr>
          <w:p w14:paraId="43808733" w14:textId="77777777" w:rsidR="005039B0" w:rsidRPr="004D123E" w:rsidRDefault="005039B0" w:rsidP="00DE46D0">
            <w:pPr>
              <w:spacing w:line="240" w:lineRule="auto"/>
              <w:jc w:val="right"/>
              <w:rPr>
                <w:rFonts w:eastAsia="Times New Roman" w:cs="Segoe UI"/>
                <w:lang w:eastAsia="fr-BE"/>
              </w:rPr>
            </w:pPr>
          </w:p>
        </w:tc>
        <w:tc>
          <w:tcPr>
            <w:tcW w:w="8579" w:type="dxa"/>
            <w:noWrap/>
            <w:vAlign w:val="center"/>
          </w:tcPr>
          <w:p w14:paraId="4A7C9B6D" w14:textId="296378BE" w:rsidR="005039B0" w:rsidRPr="004D123E" w:rsidRDefault="005039B0">
            <w:pPr>
              <w:pStyle w:val="Paragraphedeliste"/>
              <w:numPr>
                <w:ilvl w:val="0"/>
                <w:numId w:val="15"/>
              </w:numPr>
              <w:spacing w:line="240" w:lineRule="auto"/>
              <w:rPr>
                <w:rFonts w:cs="Segoe UI"/>
                <w:noProof/>
              </w:rPr>
            </w:pPr>
            <w:r w:rsidRPr="004D123E">
              <w:rPr>
                <w:rFonts w:cs="Segoe UI"/>
                <w:noProof/>
              </w:rPr>
              <w:t>Améliorations dans l’impression des fiches de liaison en ne reprenant pas toutes les données existantes pour les consultations, etc.</w:t>
            </w:r>
          </w:p>
          <w:p w14:paraId="34CF871F" w14:textId="2CE38422" w:rsidR="005039B0" w:rsidRPr="004D123E" w:rsidRDefault="005039B0" w:rsidP="005039B0">
            <w:pPr>
              <w:pStyle w:val="Paragraphedeliste"/>
              <w:spacing w:line="240" w:lineRule="auto"/>
              <w:rPr>
                <w:rFonts w:cs="Segoe UI"/>
                <w:noProof/>
              </w:rPr>
            </w:pPr>
          </w:p>
        </w:tc>
      </w:tr>
      <w:tr w:rsidR="00B660D3" w:rsidRPr="004D123E" w14:paraId="2020C65C" w14:textId="77777777" w:rsidTr="000F5E62">
        <w:trPr>
          <w:trHeight w:val="390"/>
        </w:trPr>
        <w:tc>
          <w:tcPr>
            <w:tcW w:w="1271" w:type="dxa"/>
            <w:shd w:val="clear" w:color="auto" w:fill="3B94C2"/>
            <w:noWrap/>
            <w:vAlign w:val="center"/>
          </w:tcPr>
          <w:p w14:paraId="2201AD50" w14:textId="639E77D5" w:rsidR="00B660D3" w:rsidRPr="004D123E" w:rsidRDefault="00B660D3"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2024-004</w:t>
            </w:r>
          </w:p>
        </w:tc>
        <w:tc>
          <w:tcPr>
            <w:tcW w:w="8579" w:type="dxa"/>
            <w:shd w:val="clear" w:color="auto" w:fill="3B94C2"/>
            <w:noWrap/>
            <w:vAlign w:val="center"/>
          </w:tcPr>
          <w:p w14:paraId="356288A4" w14:textId="22903FFD" w:rsidR="00B660D3" w:rsidRPr="004D123E" w:rsidRDefault="00B660D3" w:rsidP="008E751A">
            <w:pPr>
              <w:spacing w:line="240" w:lineRule="auto"/>
              <w:rPr>
                <w:rFonts w:cs="Segoe UI"/>
                <w:noProof/>
                <w:color w:val="FFFFFF" w:themeColor="background1"/>
              </w:rPr>
            </w:pPr>
            <w:r w:rsidRPr="004D123E">
              <w:rPr>
                <w:rFonts w:cs="Segoe UI"/>
                <w:noProof/>
                <w:color w:val="FFFFFF" w:themeColor="background1"/>
              </w:rPr>
              <w:t>08/07/2024</w:t>
            </w:r>
          </w:p>
        </w:tc>
      </w:tr>
      <w:tr w:rsidR="00B660D3" w:rsidRPr="004D123E" w14:paraId="302401C9" w14:textId="77777777" w:rsidTr="000F5E62">
        <w:trPr>
          <w:trHeight w:val="390"/>
        </w:trPr>
        <w:tc>
          <w:tcPr>
            <w:tcW w:w="1271" w:type="dxa"/>
            <w:noWrap/>
            <w:vAlign w:val="center"/>
          </w:tcPr>
          <w:p w14:paraId="176316C5" w14:textId="77777777" w:rsidR="00B660D3" w:rsidRPr="004D123E" w:rsidRDefault="00B660D3" w:rsidP="00DE46D0">
            <w:pPr>
              <w:spacing w:line="240" w:lineRule="auto"/>
              <w:jc w:val="right"/>
              <w:rPr>
                <w:rFonts w:eastAsia="Times New Roman" w:cs="Segoe UI"/>
                <w:lang w:eastAsia="fr-BE"/>
              </w:rPr>
            </w:pPr>
          </w:p>
        </w:tc>
        <w:tc>
          <w:tcPr>
            <w:tcW w:w="8579" w:type="dxa"/>
            <w:noWrap/>
            <w:vAlign w:val="center"/>
          </w:tcPr>
          <w:p w14:paraId="4AE680E7" w14:textId="77777777" w:rsidR="00B660D3" w:rsidRPr="004D123E" w:rsidRDefault="00B660D3">
            <w:pPr>
              <w:pStyle w:val="Paragraphedeliste"/>
              <w:numPr>
                <w:ilvl w:val="0"/>
                <w:numId w:val="14"/>
              </w:numPr>
              <w:spacing w:line="240" w:lineRule="auto"/>
              <w:rPr>
                <w:rFonts w:cs="Segoe UI"/>
                <w:noProof/>
              </w:rPr>
            </w:pPr>
            <w:r w:rsidRPr="004D123E">
              <w:rPr>
                <w:rFonts w:cs="Segoe UI"/>
                <w:noProof/>
              </w:rPr>
              <w:t>Les objectifs sous forme KanBan sont accessibles depuis le dossier</w:t>
            </w:r>
          </w:p>
          <w:p w14:paraId="201BE732" w14:textId="77777777" w:rsidR="00B660D3" w:rsidRPr="004D123E" w:rsidRDefault="00B660D3">
            <w:pPr>
              <w:pStyle w:val="Paragraphedeliste"/>
              <w:numPr>
                <w:ilvl w:val="0"/>
                <w:numId w:val="14"/>
              </w:numPr>
              <w:spacing w:line="240" w:lineRule="auto"/>
              <w:rPr>
                <w:rFonts w:cs="Segoe UI"/>
                <w:noProof/>
              </w:rPr>
            </w:pPr>
            <w:r w:rsidRPr="004D123E">
              <w:rPr>
                <w:rFonts w:cs="Segoe UI"/>
                <w:noProof/>
              </w:rPr>
              <w:t>Révision des statistiques de sorte que l’utilisateur ait accès aux statistiques mensuelles et annuelles.</w:t>
            </w:r>
          </w:p>
          <w:p w14:paraId="4F6D535D" w14:textId="0A0A425E" w:rsidR="00B660D3" w:rsidRPr="004D123E" w:rsidRDefault="00B660D3" w:rsidP="00202754">
            <w:pPr>
              <w:pStyle w:val="Paragraphedeliste"/>
              <w:spacing w:line="240" w:lineRule="auto"/>
              <w:rPr>
                <w:rFonts w:cs="Segoe UI"/>
                <w:noProof/>
              </w:rPr>
            </w:pPr>
          </w:p>
        </w:tc>
      </w:tr>
      <w:tr w:rsidR="004046CD" w:rsidRPr="004D123E" w14:paraId="54EBCDE9" w14:textId="77777777" w:rsidTr="000F5E62">
        <w:trPr>
          <w:trHeight w:val="390"/>
        </w:trPr>
        <w:tc>
          <w:tcPr>
            <w:tcW w:w="1271" w:type="dxa"/>
            <w:shd w:val="clear" w:color="auto" w:fill="3B94C2"/>
            <w:noWrap/>
            <w:vAlign w:val="center"/>
          </w:tcPr>
          <w:p w14:paraId="7DDC144E" w14:textId="7AEE5CE5" w:rsidR="004046CD" w:rsidRPr="004D123E" w:rsidRDefault="004046CD"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2024-003</w:t>
            </w:r>
          </w:p>
        </w:tc>
        <w:tc>
          <w:tcPr>
            <w:tcW w:w="8579" w:type="dxa"/>
            <w:shd w:val="clear" w:color="auto" w:fill="3B94C2"/>
            <w:noWrap/>
            <w:vAlign w:val="center"/>
          </w:tcPr>
          <w:p w14:paraId="7F03EEC4" w14:textId="71F9BAFC" w:rsidR="004046CD" w:rsidRPr="004D123E" w:rsidRDefault="004046CD" w:rsidP="008E751A">
            <w:pPr>
              <w:spacing w:line="240" w:lineRule="auto"/>
              <w:rPr>
                <w:rFonts w:cs="Segoe UI"/>
                <w:noProof/>
                <w:color w:val="FFFFFF" w:themeColor="background1"/>
              </w:rPr>
            </w:pPr>
            <w:r w:rsidRPr="004D123E">
              <w:rPr>
                <w:rFonts w:cs="Segoe UI"/>
                <w:noProof/>
                <w:color w:val="FFFFFF" w:themeColor="background1"/>
              </w:rPr>
              <w:t>07/05/2024</w:t>
            </w:r>
          </w:p>
        </w:tc>
      </w:tr>
      <w:tr w:rsidR="004046CD" w:rsidRPr="004D123E" w14:paraId="51235F1B" w14:textId="77777777" w:rsidTr="000F5E62">
        <w:trPr>
          <w:trHeight w:val="390"/>
        </w:trPr>
        <w:tc>
          <w:tcPr>
            <w:tcW w:w="1271" w:type="dxa"/>
            <w:noWrap/>
            <w:vAlign w:val="center"/>
          </w:tcPr>
          <w:p w14:paraId="2B379CFA" w14:textId="77777777" w:rsidR="004046CD" w:rsidRPr="004D123E" w:rsidRDefault="004046CD" w:rsidP="00DE46D0">
            <w:pPr>
              <w:spacing w:line="240" w:lineRule="auto"/>
              <w:jc w:val="right"/>
              <w:rPr>
                <w:rFonts w:eastAsia="Times New Roman" w:cs="Segoe UI"/>
                <w:lang w:eastAsia="fr-BE"/>
              </w:rPr>
            </w:pPr>
          </w:p>
        </w:tc>
        <w:tc>
          <w:tcPr>
            <w:tcW w:w="8579" w:type="dxa"/>
            <w:noWrap/>
            <w:vAlign w:val="center"/>
          </w:tcPr>
          <w:p w14:paraId="24CC7120" w14:textId="77777777" w:rsidR="004046CD" w:rsidRPr="004D123E" w:rsidRDefault="004046CD" w:rsidP="008E751A">
            <w:pPr>
              <w:spacing w:line="240" w:lineRule="auto"/>
              <w:rPr>
                <w:rFonts w:cs="Segoe UI"/>
                <w:noProof/>
              </w:rPr>
            </w:pPr>
          </w:p>
          <w:p w14:paraId="2F2011A0" w14:textId="07D79E45" w:rsidR="004046CD" w:rsidRPr="004D123E" w:rsidRDefault="004046CD">
            <w:pPr>
              <w:pStyle w:val="Paragraphedeliste"/>
              <w:numPr>
                <w:ilvl w:val="0"/>
                <w:numId w:val="13"/>
              </w:numPr>
              <w:spacing w:line="240" w:lineRule="auto"/>
              <w:rPr>
                <w:rFonts w:cs="Segoe UI"/>
                <w:noProof/>
              </w:rPr>
            </w:pPr>
            <w:r w:rsidRPr="004D123E">
              <w:rPr>
                <w:rFonts w:cs="Segoe UI"/>
                <w:noProof/>
              </w:rPr>
              <w:t>Améliorations journalier</w:t>
            </w:r>
          </w:p>
          <w:p w14:paraId="188B6F0F" w14:textId="01F89C89" w:rsidR="004046CD" w:rsidRPr="004D123E" w:rsidRDefault="004046CD">
            <w:pPr>
              <w:pStyle w:val="Paragraphedeliste"/>
              <w:numPr>
                <w:ilvl w:val="0"/>
                <w:numId w:val="13"/>
              </w:numPr>
              <w:spacing w:line="240" w:lineRule="auto"/>
              <w:rPr>
                <w:rFonts w:cs="Segoe UI"/>
                <w:noProof/>
              </w:rPr>
            </w:pPr>
            <w:r w:rsidRPr="004D123E">
              <w:rPr>
                <w:rFonts w:cs="Segoe UI"/>
                <w:noProof/>
              </w:rPr>
              <w:t>Adaptations nouvelle législation Aviq relative aux IMC</w:t>
            </w:r>
          </w:p>
          <w:p w14:paraId="600430AA" w14:textId="742F019D" w:rsidR="004046CD" w:rsidRPr="004D123E" w:rsidRDefault="004046CD">
            <w:pPr>
              <w:pStyle w:val="Paragraphedeliste"/>
              <w:numPr>
                <w:ilvl w:val="0"/>
                <w:numId w:val="13"/>
              </w:numPr>
              <w:spacing w:line="240" w:lineRule="auto"/>
              <w:rPr>
                <w:rFonts w:cs="Segoe UI"/>
                <w:noProof/>
              </w:rPr>
            </w:pPr>
            <w:r w:rsidRPr="004D123E">
              <w:rPr>
                <w:rFonts w:cs="Segoe UI"/>
                <w:noProof/>
              </w:rPr>
              <w:t>PEPS.Assist</w:t>
            </w:r>
          </w:p>
          <w:p w14:paraId="0DEA6262" w14:textId="20A53850" w:rsidR="004046CD" w:rsidRPr="004D123E" w:rsidRDefault="004046CD">
            <w:pPr>
              <w:pStyle w:val="Paragraphedeliste"/>
              <w:numPr>
                <w:ilvl w:val="0"/>
                <w:numId w:val="13"/>
              </w:numPr>
              <w:spacing w:line="240" w:lineRule="auto"/>
              <w:rPr>
                <w:rFonts w:cs="Segoe UI"/>
                <w:noProof/>
              </w:rPr>
            </w:pPr>
            <w:r w:rsidRPr="004D123E">
              <w:rPr>
                <w:rFonts w:cs="Segoe UI"/>
                <w:noProof/>
              </w:rPr>
              <w:t>Gestion des réunions</w:t>
            </w:r>
          </w:p>
          <w:p w14:paraId="041067DD" w14:textId="56E388F9" w:rsidR="004046CD" w:rsidRPr="004D123E" w:rsidRDefault="004046CD">
            <w:pPr>
              <w:pStyle w:val="Paragraphedeliste"/>
              <w:numPr>
                <w:ilvl w:val="0"/>
                <w:numId w:val="13"/>
              </w:numPr>
              <w:spacing w:line="240" w:lineRule="auto"/>
              <w:rPr>
                <w:rFonts w:cs="Segoe UI"/>
                <w:noProof/>
              </w:rPr>
            </w:pPr>
            <w:r w:rsidRPr="004D123E">
              <w:rPr>
                <w:rFonts w:cs="Segoe UI"/>
                <w:noProof/>
              </w:rPr>
              <w:t>Gestion des objectifs</w:t>
            </w:r>
          </w:p>
          <w:p w14:paraId="1B58F6C0" w14:textId="59D1F46E" w:rsidR="004046CD" w:rsidRPr="004D123E" w:rsidRDefault="004046CD">
            <w:pPr>
              <w:pStyle w:val="Paragraphedeliste"/>
              <w:numPr>
                <w:ilvl w:val="0"/>
                <w:numId w:val="13"/>
              </w:numPr>
              <w:spacing w:line="240" w:lineRule="auto"/>
              <w:rPr>
                <w:rFonts w:cs="Segoe UI"/>
                <w:noProof/>
              </w:rPr>
            </w:pPr>
            <w:r w:rsidRPr="004D123E">
              <w:rPr>
                <w:rFonts w:cs="Segoe UI"/>
                <w:noProof/>
              </w:rPr>
              <w:t xml:space="preserve">… appelez-nous si vous souhaitez utiliser ces fonctionnalités … notamment </w:t>
            </w:r>
            <w:r w:rsidRPr="004D123E">
              <w:rPr>
                <w:rFonts w:cs="Segoe UI"/>
                <w:b/>
                <w:bCs/>
                <w:noProof/>
              </w:rPr>
              <w:t>PEPS.assist</w:t>
            </w:r>
          </w:p>
          <w:p w14:paraId="0F8DE1FD" w14:textId="77777777" w:rsidR="004046CD" w:rsidRPr="004D123E" w:rsidRDefault="004046CD" w:rsidP="008E751A">
            <w:pPr>
              <w:spacing w:line="240" w:lineRule="auto"/>
              <w:rPr>
                <w:rFonts w:cs="Segoe UI"/>
                <w:noProof/>
              </w:rPr>
            </w:pPr>
          </w:p>
        </w:tc>
      </w:tr>
      <w:tr w:rsidR="00F82F62" w:rsidRPr="004D123E" w14:paraId="337C2D33" w14:textId="77777777" w:rsidTr="000F5E62">
        <w:trPr>
          <w:trHeight w:val="390"/>
        </w:trPr>
        <w:tc>
          <w:tcPr>
            <w:tcW w:w="1271" w:type="dxa"/>
            <w:shd w:val="clear" w:color="auto" w:fill="3B94C2"/>
            <w:noWrap/>
            <w:vAlign w:val="center"/>
          </w:tcPr>
          <w:p w14:paraId="73CB097D" w14:textId="75E4D87B" w:rsidR="00F82F62" w:rsidRPr="004D123E" w:rsidRDefault="00F82F6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2024-001-2</w:t>
            </w:r>
          </w:p>
        </w:tc>
        <w:tc>
          <w:tcPr>
            <w:tcW w:w="8579" w:type="dxa"/>
            <w:shd w:val="clear" w:color="auto" w:fill="3B94C2"/>
            <w:noWrap/>
            <w:vAlign w:val="center"/>
          </w:tcPr>
          <w:p w14:paraId="4F380748" w14:textId="65F7C939" w:rsidR="00F82F62" w:rsidRPr="004D123E" w:rsidRDefault="00F82F62" w:rsidP="008E751A">
            <w:pPr>
              <w:spacing w:line="240" w:lineRule="auto"/>
              <w:rPr>
                <w:rFonts w:cs="Segoe UI"/>
                <w:noProof/>
                <w:color w:val="FFFFFF" w:themeColor="background1"/>
              </w:rPr>
            </w:pPr>
            <w:r w:rsidRPr="004D123E">
              <w:rPr>
                <w:rFonts w:cs="Segoe UI"/>
                <w:noProof/>
                <w:color w:val="FFFFFF" w:themeColor="background1"/>
              </w:rPr>
              <w:t>05/03/2024</w:t>
            </w:r>
          </w:p>
        </w:tc>
      </w:tr>
      <w:tr w:rsidR="00F82F62" w:rsidRPr="004D123E" w14:paraId="6A2A7716" w14:textId="77777777" w:rsidTr="000F5E62">
        <w:trPr>
          <w:trHeight w:val="390"/>
        </w:trPr>
        <w:tc>
          <w:tcPr>
            <w:tcW w:w="1271" w:type="dxa"/>
            <w:noWrap/>
            <w:vAlign w:val="center"/>
          </w:tcPr>
          <w:p w14:paraId="3BAAFDA6" w14:textId="77777777" w:rsidR="00F82F62" w:rsidRPr="004D123E" w:rsidRDefault="00F82F62" w:rsidP="00DE46D0">
            <w:pPr>
              <w:spacing w:line="240" w:lineRule="auto"/>
              <w:jc w:val="right"/>
              <w:rPr>
                <w:rFonts w:eastAsia="Times New Roman" w:cs="Segoe UI"/>
                <w:color w:val="FFFFFF" w:themeColor="background1"/>
                <w:lang w:eastAsia="fr-BE"/>
              </w:rPr>
            </w:pPr>
          </w:p>
        </w:tc>
        <w:tc>
          <w:tcPr>
            <w:tcW w:w="8579" w:type="dxa"/>
            <w:noWrap/>
            <w:vAlign w:val="center"/>
          </w:tcPr>
          <w:p w14:paraId="28F3F4F7" w14:textId="77777777" w:rsidR="00F82F62" w:rsidRPr="004D123E" w:rsidRDefault="00F82F62">
            <w:pPr>
              <w:pStyle w:val="Paragraphedeliste"/>
              <w:numPr>
                <w:ilvl w:val="0"/>
                <w:numId w:val="12"/>
              </w:numPr>
              <w:spacing w:line="240" w:lineRule="auto"/>
              <w:rPr>
                <w:rFonts w:cs="Segoe UI"/>
                <w:noProof/>
              </w:rPr>
            </w:pPr>
            <w:r w:rsidRPr="004D123E">
              <w:rPr>
                <w:rFonts w:cs="Segoe UI"/>
                <w:noProof/>
              </w:rPr>
              <w:t xml:space="preserve">si un médecin s’identifie à PEPS avec un seul patient pour lequel il doit valider les médicaments à la demande, </w:t>
            </w:r>
            <w:r w:rsidR="00147282" w:rsidRPr="004D123E">
              <w:rPr>
                <w:rFonts w:cs="Segoe UI"/>
                <w:noProof/>
              </w:rPr>
              <w:t>le message d’erreur a été identifié et corrigé.</w:t>
            </w:r>
          </w:p>
          <w:p w14:paraId="2230CB45" w14:textId="77777777" w:rsidR="00147282" w:rsidRPr="004D123E" w:rsidRDefault="00147282">
            <w:pPr>
              <w:pStyle w:val="Paragraphedeliste"/>
              <w:numPr>
                <w:ilvl w:val="0"/>
                <w:numId w:val="12"/>
              </w:numPr>
              <w:spacing w:line="240" w:lineRule="auto"/>
              <w:rPr>
                <w:rFonts w:cs="Segoe UI"/>
                <w:noProof/>
              </w:rPr>
            </w:pPr>
            <w:r w:rsidRPr="004D123E">
              <w:rPr>
                <w:rFonts w:cs="Segoe UI"/>
                <w:noProof/>
              </w:rPr>
              <w:t>Lors de la signature des feuilles de route, pour les tâches non faites, PEPS se contente d’enregistrer dans une observation la non réalisation de la tâche et le nom du collaborateur sans demander la raison. Cela permet de gagner énormément de temps lors de la signature.</w:t>
            </w:r>
          </w:p>
          <w:p w14:paraId="29D1A16C" w14:textId="60A836AE" w:rsidR="00147282" w:rsidRPr="004D123E" w:rsidRDefault="00147282" w:rsidP="007E493D">
            <w:pPr>
              <w:pStyle w:val="Paragraphedeliste"/>
              <w:spacing w:line="240" w:lineRule="auto"/>
              <w:rPr>
                <w:rFonts w:cs="Segoe UI"/>
                <w:noProof/>
              </w:rPr>
            </w:pPr>
          </w:p>
        </w:tc>
      </w:tr>
      <w:tr w:rsidR="00C5108B" w:rsidRPr="004D123E" w14:paraId="3179DD59" w14:textId="77777777" w:rsidTr="000F5E62">
        <w:trPr>
          <w:trHeight w:val="390"/>
        </w:trPr>
        <w:tc>
          <w:tcPr>
            <w:tcW w:w="1271" w:type="dxa"/>
            <w:shd w:val="clear" w:color="auto" w:fill="3B94C2"/>
            <w:noWrap/>
            <w:vAlign w:val="center"/>
          </w:tcPr>
          <w:p w14:paraId="4EF193D8" w14:textId="71094E63" w:rsidR="00C5108B" w:rsidRPr="004D123E" w:rsidRDefault="00C5108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2024-001-1</w:t>
            </w:r>
          </w:p>
        </w:tc>
        <w:tc>
          <w:tcPr>
            <w:tcW w:w="8579" w:type="dxa"/>
            <w:shd w:val="clear" w:color="auto" w:fill="3B94C2"/>
            <w:noWrap/>
            <w:vAlign w:val="center"/>
          </w:tcPr>
          <w:p w14:paraId="24C194E5" w14:textId="3A20EA9D" w:rsidR="00C5108B" w:rsidRPr="004D123E" w:rsidRDefault="00C5108B" w:rsidP="008E751A">
            <w:pPr>
              <w:spacing w:line="240" w:lineRule="auto"/>
              <w:rPr>
                <w:rFonts w:cs="Segoe UI"/>
                <w:noProof/>
                <w:color w:val="FFFFFF" w:themeColor="background1"/>
              </w:rPr>
            </w:pPr>
            <w:r w:rsidRPr="004D123E">
              <w:rPr>
                <w:rFonts w:cs="Segoe UI"/>
                <w:noProof/>
                <w:color w:val="FFFFFF" w:themeColor="background1"/>
              </w:rPr>
              <w:t>12/01/2024</w:t>
            </w:r>
          </w:p>
        </w:tc>
      </w:tr>
      <w:tr w:rsidR="00C5108B" w:rsidRPr="004D123E" w14:paraId="531C6CFB" w14:textId="77777777" w:rsidTr="000F5E62">
        <w:trPr>
          <w:trHeight w:val="390"/>
        </w:trPr>
        <w:tc>
          <w:tcPr>
            <w:tcW w:w="1271" w:type="dxa"/>
            <w:noWrap/>
            <w:vAlign w:val="center"/>
          </w:tcPr>
          <w:p w14:paraId="4E79676A" w14:textId="77777777" w:rsidR="00C5108B" w:rsidRPr="004D123E" w:rsidRDefault="00C5108B" w:rsidP="00DE46D0">
            <w:pPr>
              <w:spacing w:line="240" w:lineRule="auto"/>
              <w:jc w:val="right"/>
              <w:rPr>
                <w:rFonts w:eastAsia="Times New Roman" w:cs="Segoe UI"/>
                <w:lang w:eastAsia="fr-BE"/>
              </w:rPr>
            </w:pPr>
          </w:p>
        </w:tc>
        <w:tc>
          <w:tcPr>
            <w:tcW w:w="8579" w:type="dxa"/>
            <w:noWrap/>
            <w:vAlign w:val="center"/>
          </w:tcPr>
          <w:p w14:paraId="56A00DA6" w14:textId="77777777" w:rsidR="00C5108B" w:rsidRPr="004D123E" w:rsidRDefault="00C5108B" w:rsidP="008E751A">
            <w:pPr>
              <w:spacing w:line="240" w:lineRule="auto"/>
              <w:rPr>
                <w:rFonts w:cs="Segoe UI"/>
                <w:noProof/>
              </w:rPr>
            </w:pPr>
            <w:r w:rsidRPr="004D123E">
              <w:rPr>
                <w:rFonts w:cs="Segoe UI"/>
                <w:noProof/>
              </w:rPr>
              <w:t>Si un médecin s’identifie à PEPS avec un seul patient associé à son dossier, un message d’erreur apparaissait. Ce souci est corrigé.</w:t>
            </w:r>
          </w:p>
          <w:p w14:paraId="22813D61" w14:textId="60F40D85" w:rsidR="00C5108B" w:rsidRPr="004D123E" w:rsidRDefault="00C5108B" w:rsidP="008E751A">
            <w:pPr>
              <w:spacing w:line="240" w:lineRule="auto"/>
              <w:rPr>
                <w:rFonts w:cs="Segoe UI"/>
                <w:noProof/>
              </w:rPr>
            </w:pPr>
          </w:p>
        </w:tc>
      </w:tr>
    </w:tbl>
    <w:p w14:paraId="64F414E6" w14:textId="77777777" w:rsidR="00C5108B" w:rsidRPr="004D123E" w:rsidRDefault="00C5108B">
      <w:r w:rsidRPr="004D123E">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79"/>
      </w:tblGrid>
      <w:tr w:rsidR="00DB1271" w:rsidRPr="004D123E" w14:paraId="62909239" w14:textId="77777777" w:rsidTr="00AA50A0">
        <w:trPr>
          <w:trHeight w:val="390"/>
        </w:trPr>
        <w:tc>
          <w:tcPr>
            <w:tcW w:w="1271" w:type="dxa"/>
            <w:shd w:val="clear" w:color="auto" w:fill="3B94C2"/>
            <w:noWrap/>
            <w:vAlign w:val="center"/>
          </w:tcPr>
          <w:p w14:paraId="6F1CB650" w14:textId="1BD56799" w:rsidR="00DB1271" w:rsidRPr="004D123E" w:rsidRDefault="00DB1271"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lastRenderedPageBreak/>
              <w:t>2023-001-20</w:t>
            </w:r>
          </w:p>
        </w:tc>
        <w:tc>
          <w:tcPr>
            <w:tcW w:w="8579" w:type="dxa"/>
            <w:shd w:val="clear" w:color="auto" w:fill="3B94C2"/>
            <w:noWrap/>
            <w:vAlign w:val="center"/>
          </w:tcPr>
          <w:p w14:paraId="3B8B1AD1" w14:textId="747A2C2B" w:rsidR="00DB1271" w:rsidRPr="004D123E" w:rsidRDefault="00DB1271" w:rsidP="008E751A">
            <w:pPr>
              <w:spacing w:line="240" w:lineRule="auto"/>
              <w:rPr>
                <w:rFonts w:cs="Segoe UI"/>
                <w:noProof/>
                <w:color w:val="FFFFFF" w:themeColor="background1"/>
              </w:rPr>
            </w:pPr>
            <w:r w:rsidRPr="004D123E">
              <w:rPr>
                <w:rFonts w:cs="Segoe UI"/>
                <w:noProof/>
                <w:color w:val="FFFFFF" w:themeColor="background1"/>
              </w:rPr>
              <w:t>20/12/2023</w:t>
            </w:r>
          </w:p>
        </w:tc>
      </w:tr>
      <w:tr w:rsidR="00DB1271" w:rsidRPr="004D123E" w14:paraId="2F2A1327" w14:textId="77777777" w:rsidTr="00DB1271">
        <w:trPr>
          <w:trHeight w:val="390"/>
        </w:trPr>
        <w:tc>
          <w:tcPr>
            <w:tcW w:w="1271" w:type="dxa"/>
            <w:noWrap/>
            <w:vAlign w:val="center"/>
          </w:tcPr>
          <w:p w14:paraId="35F9A63A" w14:textId="77777777" w:rsidR="00DB1271" w:rsidRPr="004D123E" w:rsidRDefault="00DB1271" w:rsidP="00DE46D0">
            <w:pPr>
              <w:spacing w:line="240" w:lineRule="auto"/>
              <w:jc w:val="right"/>
              <w:rPr>
                <w:rFonts w:eastAsia="Times New Roman" w:cs="Segoe UI"/>
                <w:lang w:eastAsia="fr-BE"/>
              </w:rPr>
            </w:pPr>
          </w:p>
        </w:tc>
        <w:tc>
          <w:tcPr>
            <w:tcW w:w="8579" w:type="dxa"/>
            <w:noWrap/>
            <w:vAlign w:val="center"/>
          </w:tcPr>
          <w:p w14:paraId="24D02BDC" w14:textId="77777777" w:rsidR="00DB1271" w:rsidRPr="004D123E" w:rsidRDefault="00DB1271" w:rsidP="008E751A">
            <w:pPr>
              <w:spacing w:line="240" w:lineRule="auto"/>
              <w:rPr>
                <w:rFonts w:cs="Segoe UI"/>
                <w:b/>
                <w:bCs/>
                <w:noProof/>
              </w:rPr>
            </w:pPr>
            <w:r w:rsidRPr="004D123E">
              <w:rPr>
                <w:rFonts w:cs="Segoe UI"/>
                <w:b/>
                <w:bCs/>
                <w:noProof/>
              </w:rPr>
              <w:t>Registre médicaments à la demande</w:t>
            </w:r>
          </w:p>
          <w:p w14:paraId="3B5600AA"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L’Aviq demande de tenir un registre des médicaments indiqués « à la demande » signé par les médecins</w:t>
            </w:r>
          </w:p>
          <w:p w14:paraId="009E26F2"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Dès qu’un médecin s’identifie et accède à la liste de ses patients, il reçoit la liste des médicaments à la demande dans les dossiers de ses patients qu’il n’a pas encore signée.</w:t>
            </w:r>
          </w:p>
          <w:p w14:paraId="1B57D361" w14:textId="77777777" w:rsidR="00DB1271" w:rsidRPr="004D123E" w:rsidRDefault="00DB1271">
            <w:pPr>
              <w:pStyle w:val="Paragraphedeliste"/>
              <w:numPr>
                <w:ilvl w:val="0"/>
                <w:numId w:val="11"/>
              </w:numPr>
              <w:spacing w:line="240" w:lineRule="auto"/>
              <w:rPr>
                <w:rFonts w:cs="Segoe UI"/>
                <w:noProof/>
              </w:rPr>
            </w:pPr>
            <w:r w:rsidRPr="004D123E">
              <w:rPr>
                <w:rFonts w:cs="Segoe UI"/>
                <w:noProof/>
              </w:rPr>
              <w:t>Il procède ou non à la validation.</w:t>
            </w:r>
          </w:p>
          <w:p w14:paraId="22A8A46F" w14:textId="26CF6790" w:rsidR="00DB1271" w:rsidRPr="004D123E" w:rsidRDefault="00DB1271">
            <w:pPr>
              <w:pStyle w:val="Paragraphedeliste"/>
              <w:numPr>
                <w:ilvl w:val="0"/>
                <w:numId w:val="11"/>
              </w:numPr>
              <w:spacing w:line="240" w:lineRule="auto"/>
              <w:rPr>
                <w:rFonts w:cs="Segoe UI"/>
                <w:noProof/>
              </w:rPr>
            </w:pPr>
            <w:r w:rsidRPr="004D123E">
              <w:rPr>
                <w:rFonts w:cs="Segoe UI"/>
                <w:noProof/>
              </w:rPr>
              <w:t>Les médicaments à la demande sont ainsi maintenant repris dans le registre idoine « Menu principal », « </w:t>
            </w:r>
            <w:r w:rsidR="00EA3840" w:rsidRPr="004D123E">
              <w:rPr>
                <w:rFonts w:cs="Segoe UI"/>
                <w:noProof/>
              </w:rPr>
              <w:t>Registres</w:t>
            </w:r>
            <w:r w:rsidRPr="004D123E">
              <w:rPr>
                <w:rFonts w:cs="Segoe UI"/>
                <w:noProof/>
              </w:rPr>
              <w:t> », « Liste des médicaments à la demande signés ».</w:t>
            </w:r>
          </w:p>
          <w:p w14:paraId="6C844B0E" w14:textId="77777777" w:rsidR="00DB1271" w:rsidRPr="004D123E" w:rsidRDefault="00DB1271" w:rsidP="00DB1271">
            <w:pPr>
              <w:spacing w:line="240" w:lineRule="auto"/>
              <w:rPr>
                <w:rFonts w:cs="Segoe UI"/>
                <w:noProof/>
              </w:rPr>
            </w:pPr>
          </w:p>
          <w:p w14:paraId="7E464621" w14:textId="080D45A0" w:rsidR="00DB1271" w:rsidRPr="004D123E" w:rsidRDefault="00DB1271" w:rsidP="00DB1271">
            <w:pPr>
              <w:spacing w:line="240" w:lineRule="auto"/>
              <w:rPr>
                <w:rFonts w:cs="Segoe UI"/>
                <w:b/>
                <w:bCs/>
                <w:noProof/>
              </w:rPr>
            </w:pPr>
            <w:r w:rsidRPr="004D123E">
              <w:rPr>
                <w:rFonts w:cs="Segoe UI"/>
                <w:b/>
                <w:bCs/>
                <w:noProof/>
              </w:rPr>
              <w:t>Fiches de liaison</w:t>
            </w:r>
          </w:p>
          <w:p w14:paraId="01E5B29B" w14:textId="3B04446E" w:rsidR="00DB1271" w:rsidRPr="004D123E" w:rsidRDefault="00DB1271">
            <w:pPr>
              <w:pStyle w:val="Paragraphedeliste"/>
              <w:numPr>
                <w:ilvl w:val="0"/>
                <w:numId w:val="11"/>
              </w:numPr>
              <w:spacing w:line="240" w:lineRule="auto"/>
              <w:rPr>
                <w:rFonts w:cs="Segoe UI"/>
                <w:noProof/>
              </w:rPr>
            </w:pPr>
            <w:r w:rsidRPr="004D123E">
              <w:rPr>
                <w:rFonts w:cs="Segoe UI"/>
                <w:noProof/>
              </w:rPr>
              <w:t>Les glycémies et les tensions artérielles, depuis le 1</w:t>
            </w:r>
            <w:r w:rsidRPr="004D123E">
              <w:rPr>
                <w:rFonts w:cs="Segoe UI"/>
                <w:noProof/>
                <w:vertAlign w:val="superscript"/>
              </w:rPr>
              <w:t>er</w:t>
            </w:r>
            <w:r w:rsidRPr="004D123E">
              <w:rPr>
                <w:rFonts w:cs="Segoe UI"/>
                <w:noProof/>
              </w:rPr>
              <w:t xml:space="preserve"> jour du mois qui précède le mois d’impression, sont maintenant reprises dans la fiche de liaison.</w:t>
            </w:r>
          </w:p>
          <w:p w14:paraId="079D138C" w14:textId="77777777" w:rsidR="00DB1271" w:rsidRPr="004D123E" w:rsidRDefault="00DB1271" w:rsidP="00DB1271">
            <w:pPr>
              <w:spacing w:line="240" w:lineRule="auto"/>
              <w:rPr>
                <w:rFonts w:cs="Segoe UI"/>
                <w:noProof/>
              </w:rPr>
            </w:pPr>
          </w:p>
          <w:p w14:paraId="630CAD9C" w14:textId="43EFE2B5" w:rsidR="00DB1271" w:rsidRPr="004D123E" w:rsidRDefault="00DB1271" w:rsidP="00DB1271">
            <w:pPr>
              <w:spacing w:line="240" w:lineRule="auto"/>
              <w:rPr>
                <w:rFonts w:cs="Segoe UI"/>
                <w:b/>
                <w:bCs/>
                <w:noProof/>
              </w:rPr>
            </w:pPr>
            <w:r w:rsidRPr="004D123E">
              <w:rPr>
                <w:rFonts w:cs="Segoe UI"/>
                <w:b/>
                <w:bCs/>
                <w:noProof/>
              </w:rPr>
              <w:t>Registre des chutes</w:t>
            </w:r>
          </w:p>
          <w:p w14:paraId="774A3A75" w14:textId="3B7A8D21" w:rsidR="00DB1271" w:rsidRPr="004D123E" w:rsidRDefault="00DB1271">
            <w:pPr>
              <w:pStyle w:val="Paragraphedeliste"/>
              <w:numPr>
                <w:ilvl w:val="0"/>
                <w:numId w:val="11"/>
              </w:numPr>
              <w:spacing w:line="240" w:lineRule="auto"/>
              <w:rPr>
                <w:rFonts w:cs="Segoe UI"/>
                <w:noProof/>
              </w:rPr>
            </w:pPr>
            <w:r w:rsidRPr="004D123E">
              <w:rPr>
                <w:rFonts w:cs="Segoe UI"/>
                <w:noProof/>
              </w:rPr>
              <w:t>Améliorations significatives dans la vitesse de chargement des chutes</w:t>
            </w:r>
          </w:p>
          <w:p w14:paraId="723CEB89" w14:textId="03B21A72" w:rsidR="00DB1271" w:rsidRPr="004D123E" w:rsidRDefault="00DB1271">
            <w:pPr>
              <w:pStyle w:val="Paragraphedeliste"/>
              <w:numPr>
                <w:ilvl w:val="0"/>
                <w:numId w:val="11"/>
              </w:numPr>
              <w:spacing w:line="240" w:lineRule="auto"/>
              <w:rPr>
                <w:rFonts w:cs="Segoe UI"/>
                <w:noProof/>
              </w:rPr>
            </w:pPr>
            <w:r w:rsidRPr="004D123E">
              <w:rPr>
                <w:rFonts w:cs="Segoe UI"/>
                <w:noProof/>
              </w:rPr>
              <w:t>Possibilité d’exporter le tableau des chutes vers Excel (clic droit)</w:t>
            </w:r>
          </w:p>
          <w:p w14:paraId="456AD995" w14:textId="2B7D6415" w:rsidR="00DB1271" w:rsidRPr="004D123E" w:rsidRDefault="00DB1271" w:rsidP="00DB1271">
            <w:pPr>
              <w:spacing w:line="240" w:lineRule="auto"/>
              <w:rPr>
                <w:rFonts w:cs="Segoe UI"/>
                <w:noProof/>
              </w:rPr>
            </w:pPr>
          </w:p>
        </w:tc>
      </w:tr>
      <w:tr w:rsidR="004E2B8B" w:rsidRPr="004D123E" w14:paraId="6AE72565" w14:textId="77777777" w:rsidTr="00AA50A0">
        <w:trPr>
          <w:trHeight w:val="390"/>
        </w:trPr>
        <w:tc>
          <w:tcPr>
            <w:tcW w:w="1271" w:type="dxa"/>
            <w:shd w:val="clear" w:color="auto" w:fill="3B94C2"/>
            <w:noWrap/>
            <w:vAlign w:val="center"/>
          </w:tcPr>
          <w:p w14:paraId="17F32BE7" w14:textId="2EB4111E" w:rsidR="004E2B8B" w:rsidRPr="004D123E" w:rsidRDefault="004E2B8B"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2023-001-19</w:t>
            </w:r>
          </w:p>
        </w:tc>
        <w:tc>
          <w:tcPr>
            <w:tcW w:w="8579" w:type="dxa"/>
            <w:shd w:val="clear" w:color="auto" w:fill="3B94C2"/>
            <w:noWrap/>
            <w:vAlign w:val="center"/>
          </w:tcPr>
          <w:p w14:paraId="66E7EFCB" w14:textId="322015B5" w:rsidR="004E2B8B" w:rsidRPr="004D123E" w:rsidRDefault="004E2B8B" w:rsidP="008E751A">
            <w:pPr>
              <w:spacing w:line="240" w:lineRule="auto"/>
              <w:rPr>
                <w:rFonts w:cs="Segoe UI"/>
                <w:noProof/>
                <w:color w:val="FFFFFF" w:themeColor="background1"/>
              </w:rPr>
            </w:pPr>
            <w:r w:rsidRPr="004D123E">
              <w:rPr>
                <w:rFonts w:cs="Segoe UI"/>
                <w:noProof/>
                <w:color w:val="FFFFFF" w:themeColor="background1"/>
              </w:rPr>
              <w:t>09/11/2023</w:t>
            </w:r>
          </w:p>
        </w:tc>
      </w:tr>
      <w:tr w:rsidR="004E2B8B" w:rsidRPr="004D123E" w14:paraId="730CCB1C" w14:textId="77777777" w:rsidTr="004E2B8B">
        <w:trPr>
          <w:trHeight w:val="390"/>
        </w:trPr>
        <w:tc>
          <w:tcPr>
            <w:tcW w:w="1271" w:type="dxa"/>
            <w:noWrap/>
            <w:vAlign w:val="center"/>
          </w:tcPr>
          <w:p w14:paraId="02EF65FF" w14:textId="77777777" w:rsidR="004E2B8B" w:rsidRPr="004D123E" w:rsidRDefault="004E2B8B" w:rsidP="00DE46D0">
            <w:pPr>
              <w:spacing w:line="240" w:lineRule="auto"/>
              <w:jc w:val="right"/>
              <w:rPr>
                <w:rFonts w:eastAsia="Times New Roman" w:cs="Segoe UI"/>
                <w:color w:val="FFFFFF" w:themeColor="background1"/>
                <w:lang w:eastAsia="fr-BE"/>
              </w:rPr>
            </w:pPr>
          </w:p>
        </w:tc>
        <w:tc>
          <w:tcPr>
            <w:tcW w:w="8579" w:type="dxa"/>
            <w:noWrap/>
            <w:vAlign w:val="center"/>
          </w:tcPr>
          <w:p w14:paraId="3A88ACE6" w14:textId="77777777" w:rsidR="004E2B8B" w:rsidRPr="004D123E" w:rsidRDefault="004E2B8B">
            <w:pPr>
              <w:pStyle w:val="Paragraphedeliste"/>
              <w:numPr>
                <w:ilvl w:val="0"/>
                <w:numId w:val="10"/>
              </w:numPr>
              <w:spacing w:line="240" w:lineRule="auto"/>
              <w:rPr>
                <w:rFonts w:cs="Segoe UI"/>
                <w:noProof/>
              </w:rPr>
            </w:pPr>
            <w:r w:rsidRPr="004D123E">
              <w:rPr>
                <w:rFonts w:cs="Segoe UI"/>
                <w:noProof/>
              </w:rPr>
              <w:t>Il est maintenant possible de demander à un collaborateur de modifier son mot de passe lors de sa prochaine identification.</w:t>
            </w:r>
          </w:p>
          <w:p w14:paraId="4FA9C342" w14:textId="77777777" w:rsidR="004E2B8B" w:rsidRPr="004D123E" w:rsidRDefault="004E2B8B">
            <w:pPr>
              <w:pStyle w:val="Paragraphedeliste"/>
              <w:numPr>
                <w:ilvl w:val="1"/>
                <w:numId w:val="10"/>
              </w:numPr>
              <w:spacing w:line="240" w:lineRule="auto"/>
              <w:rPr>
                <w:rFonts w:cs="Segoe UI"/>
                <w:noProof/>
              </w:rPr>
            </w:pPr>
            <w:r w:rsidRPr="004D123E">
              <w:rPr>
                <w:rFonts w:cs="Segoe UI"/>
                <w:noProof/>
              </w:rPr>
              <w:t>Dans la fiche du collaborateur idoine, « Accès PEPS », cocher « Demander un mot de passe à la prochaine identification »</w:t>
            </w:r>
          </w:p>
          <w:p w14:paraId="1F6D7AA7" w14:textId="1CEA3F56" w:rsidR="004E2B8B" w:rsidRPr="004D123E" w:rsidRDefault="004E2B8B">
            <w:pPr>
              <w:pStyle w:val="Paragraphedeliste"/>
              <w:numPr>
                <w:ilvl w:val="0"/>
                <w:numId w:val="10"/>
              </w:numPr>
              <w:spacing w:line="240" w:lineRule="auto"/>
              <w:rPr>
                <w:rFonts w:cs="Segoe UI"/>
                <w:noProof/>
              </w:rPr>
            </w:pPr>
            <w:r w:rsidRPr="004D123E">
              <w:rPr>
                <w:rFonts w:cs="Segoe UI"/>
                <w:noProof/>
              </w:rPr>
              <w:t>Correction du texte de la fiche d’un médicament concernant la date de début de la PMI dans la définition du médicament pour un résident.</w:t>
            </w:r>
          </w:p>
          <w:p w14:paraId="3528A348" w14:textId="286AC6FD" w:rsidR="004E2B8B" w:rsidRPr="004D123E" w:rsidRDefault="004E2B8B" w:rsidP="004E2B8B">
            <w:pPr>
              <w:pStyle w:val="Paragraphedeliste"/>
              <w:spacing w:line="240" w:lineRule="auto"/>
              <w:rPr>
                <w:rFonts w:cs="Segoe UI"/>
                <w:noProof/>
              </w:rPr>
            </w:pPr>
          </w:p>
        </w:tc>
      </w:tr>
      <w:tr w:rsidR="007C2198" w:rsidRPr="004D123E" w14:paraId="61AE06B4" w14:textId="77777777" w:rsidTr="00AA50A0">
        <w:trPr>
          <w:trHeight w:val="390"/>
        </w:trPr>
        <w:tc>
          <w:tcPr>
            <w:tcW w:w="1271" w:type="dxa"/>
            <w:shd w:val="clear" w:color="auto" w:fill="3B94C2"/>
            <w:noWrap/>
            <w:vAlign w:val="center"/>
          </w:tcPr>
          <w:p w14:paraId="7E4D03EA" w14:textId="6144C5B1" w:rsidR="007C2198" w:rsidRPr="004D123E" w:rsidRDefault="007C219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w:t>
            </w:r>
            <w:r w:rsidR="002C122B" w:rsidRPr="004D123E">
              <w:rPr>
                <w:rFonts w:eastAsia="Times New Roman" w:cs="Segoe UI"/>
                <w:color w:val="FFFFFF" w:themeColor="background1"/>
                <w:lang w:eastAsia="fr-BE"/>
              </w:rPr>
              <w:t>8</w:t>
            </w:r>
          </w:p>
        </w:tc>
        <w:tc>
          <w:tcPr>
            <w:tcW w:w="8579" w:type="dxa"/>
            <w:shd w:val="clear" w:color="auto" w:fill="3B94C2"/>
            <w:noWrap/>
            <w:vAlign w:val="center"/>
          </w:tcPr>
          <w:p w14:paraId="6B9C2E6D" w14:textId="4289EC3B" w:rsidR="007C2198" w:rsidRPr="004D123E" w:rsidRDefault="007C2198" w:rsidP="008E751A">
            <w:pPr>
              <w:spacing w:line="240" w:lineRule="auto"/>
              <w:rPr>
                <w:rFonts w:cs="Segoe UI"/>
                <w:noProof/>
                <w:color w:val="FFFFFF" w:themeColor="background1"/>
              </w:rPr>
            </w:pPr>
            <w:r w:rsidRPr="004D123E">
              <w:rPr>
                <w:rFonts w:cs="Segoe UI"/>
                <w:noProof/>
                <w:color w:val="FFFFFF" w:themeColor="background1"/>
              </w:rPr>
              <w:t>06/11/2023</w:t>
            </w:r>
          </w:p>
        </w:tc>
      </w:tr>
      <w:tr w:rsidR="007C2198" w:rsidRPr="004D123E" w14:paraId="3E773C87" w14:textId="77777777" w:rsidTr="007C2198">
        <w:trPr>
          <w:trHeight w:val="390"/>
        </w:trPr>
        <w:tc>
          <w:tcPr>
            <w:tcW w:w="1271" w:type="dxa"/>
            <w:noWrap/>
            <w:vAlign w:val="center"/>
          </w:tcPr>
          <w:p w14:paraId="0D00F658" w14:textId="77777777" w:rsidR="007C2198" w:rsidRPr="004D123E" w:rsidRDefault="007C2198" w:rsidP="00DE46D0">
            <w:pPr>
              <w:spacing w:line="240" w:lineRule="auto"/>
              <w:jc w:val="right"/>
              <w:rPr>
                <w:rFonts w:eastAsia="Times New Roman" w:cs="Segoe UI"/>
                <w:lang w:eastAsia="fr-BE"/>
              </w:rPr>
            </w:pPr>
          </w:p>
        </w:tc>
        <w:tc>
          <w:tcPr>
            <w:tcW w:w="8579" w:type="dxa"/>
            <w:noWrap/>
            <w:vAlign w:val="center"/>
          </w:tcPr>
          <w:p w14:paraId="23ADCA2B" w14:textId="1C95C942" w:rsidR="007C2198" w:rsidRPr="004D123E" w:rsidRDefault="007C2198">
            <w:pPr>
              <w:pStyle w:val="Paragraphedeliste"/>
              <w:numPr>
                <w:ilvl w:val="0"/>
                <w:numId w:val="9"/>
              </w:numPr>
              <w:spacing w:line="240" w:lineRule="auto"/>
              <w:rPr>
                <w:rFonts w:cs="Segoe UI"/>
                <w:noProof/>
              </w:rPr>
            </w:pPr>
            <w:r w:rsidRPr="004D123E">
              <w:rPr>
                <w:rFonts w:cs="Segoe UI"/>
                <w:noProof/>
              </w:rPr>
              <w:t>Les consultations médicales ne sont désormais plus modifiables depuis le menu principal, « Consultations médecins ».</w:t>
            </w:r>
          </w:p>
          <w:p w14:paraId="692C851E" w14:textId="77777777" w:rsidR="007C2198" w:rsidRPr="004D123E" w:rsidRDefault="007C2198">
            <w:pPr>
              <w:pStyle w:val="Paragraphedeliste"/>
              <w:numPr>
                <w:ilvl w:val="0"/>
                <w:numId w:val="9"/>
              </w:numPr>
              <w:spacing w:line="240" w:lineRule="auto"/>
              <w:rPr>
                <w:rFonts w:cs="Segoe UI"/>
                <w:noProof/>
              </w:rPr>
            </w:pPr>
            <w:r w:rsidRPr="004D123E">
              <w:rPr>
                <w:rFonts w:cs="Segoe UI"/>
                <w:noProof/>
              </w:rPr>
              <w:t>Il existe maintenant une coche dans la fiche de la fonction des collaborateurs qui indique à PEPS de ne pas pré-cocher « Fait » les tâches de la feuille de route pour les collaborateurs qui sont de la fonction idoine.</w:t>
            </w:r>
          </w:p>
          <w:p w14:paraId="78F73348" w14:textId="3FF1B075" w:rsidR="007C2198" w:rsidRPr="004D123E" w:rsidRDefault="007C2198" w:rsidP="007C2198">
            <w:pPr>
              <w:pStyle w:val="Paragraphedeliste"/>
              <w:spacing w:line="240" w:lineRule="auto"/>
              <w:rPr>
                <w:rFonts w:cs="Segoe UI"/>
                <w:noProof/>
              </w:rPr>
            </w:pPr>
          </w:p>
        </w:tc>
      </w:tr>
      <w:tr w:rsidR="00375818" w:rsidRPr="004D123E" w14:paraId="4535E2A3" w14:textId="77777777" w:rsidTr="00AA50A0">
        <w:trPr>
          <w:trHeight w:val="390"/>
        </w:trPr>
        <w:tc>
          <w:tcPr>
            <w:tcW w:w="1271" w:type="dxa"/>
            <w:shd w:val="clear" w:color="auto" w:fill="3B94C2"/>
            <w:noWrap/>
            <w:vAlign w:val="center"/>
          </w:tcPr>
          <w:p w14:paraId="42986FD5" w14:textId="3A15A655" w:rsidR="00375818" w:rsidRPr="004D123E" w:rsidRDefault="00375818"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2023-001-15</w:t>
            </w:r>
          </w:p>
        </w:tc>
        <w:tc>
          <w:tcPr>
            <w:tcW w:w="8579" w:type="dxa"/>
            <w:shd w:val="clear" w:color="auto" w:fill="3B94C2"/>
            <w:noWrap/>
            <w:vAlign w:val="center"/>
          </w:tcPr>
          <w:p w14:paraId="6D071ECF" w14:textId="2CFCA71D" w:rsidR="00375818" w:rsidRPr="004D123E" w:rsidRDefault="00375818" w:rsidP="008E751A">
            <w:pPr>
              <w:spacing w:line="240" w:lineRule="auto"/>
              <w:rPr>
                <w:rFonts w:cs="Segoe UI"/>
                <w:noProof/>
                <w:color w:val="FFFFFF" w:themeColor="background1"/>
              </w:rPr>
            </w:pPr>
            <w:r w:rsidRPr="004D123E">
              <w:rPr>
                <w:rFonts w:cs="Segoe UI"/>
                <w:noProof/>
                <w:color w:val="FFFFFF" w:themeColor="background1"/>
              </w:rPr>
              <w:t>26/09/2023</w:t>
            </w:r>
          </w:p>
        </w:tc>
      </w:tr>
      <w:tr w:rsidR="00375818" w:rsidRPr="004D123E" w14:paraId="7E628265" w14:textId="77777777" w:rsidTr="00375818">
        <w:trPr>
          <w:trHeight w:val="390"/>
        </w:trPr>
        <w:tc>
          <w:tcPr>
            <w:tcW w:w="1271" w:type="dxa"/>
            <w:noWrap/>
            <w:vAlign w:val="center"/>
          </w:tcPr>
          <w:p w14:paraId="44BDC747" w14:textId="77777777" w:rsidR="00375818" w:rsidRPr="004D123E" w:rsidRDefault="00375818" w:rsidP="00DE46D0">
            <w:pPr>
              <w:spacing w:line="240" w:lineRule="auto"/>
              <w:jc w:val="right"/>
              <w:rPr>
                <w:rFonts w:eastAsia="Times New Roman" w:cs="Segoe UI"/>
                <w:lang w:eastAsia="fr-BE"/>
              </w:rPr>
            </w:pPr>
          </w:p>
        </w:tc>
        <w:tc>
          <w:tcPr>
            <w:tcW w:w="8579" w:type="dxa"/>
            <w:noWrap/>
            <w:vAlign w:val="center"/>
          </w:tcPr>
          <w:p w14:paraId="0EAC9BC4" w14:textId="77777777" w:rsidR="00375818" w:rsidRPr="004D123E" w:rsidRDefault="00375818">
            <w:pPr>
              <w:pStyle w:val="Paragraphedeliste"/>
              <w:numPr>
                <w:ilvl w:val="0"/>
                <w:numId w:val="8"/>
              </w:numPr>
              <w:spacing w:line="240" w:lineRule="auto"/>
              <w:rPr>
                <w:rFonts w:cs="Segoe UI"/>
                <w:noProof/>
              </w:rPr>
            </w:pPr>
            <w:r w:rsidRPr="004D123E">
              <w:rPr>
                <w:rFonts w:cs="Segoe UI"/>
                <w:noProof/>
              </w:rPr>
              <w:t>Ajout dans la fiche d’un résident disponible depuis le menu « Aide-soignant(e) » de l’accès au « Projet de vie » dans l’onglet « Dossier infirmier ».</w:t>
            </w:r>
          </w:p>
          <w:p w14:paraId="3F92D0D6" w14:textId="56F31872" w:rsidR="00375818" w:rsidRPr="004D123E" w:rsidRDefault="00375818" w:rsidP="00375818">
            <w:pPr>
              <w:pStyle w:val="Paragraphedeliste"/>
              <w:spacing w:line="240" w:lineRule="auto"/>
              <w:rPr>
                <w:rFonts w:cs="Segoe UI"/>
                <w:noProof/>
              </w:rPr>
            </w:pPr>
          </w:p>
        </w:tc>
      </w:tr>
      <w:tr w:rsidR="00ED5D59" w:rsidRPr="004D123E" w14:paraId="25C4E729" w14:textId="77777777" w:rsidTr="00AA50A0">
        <w:trPr>
          <w:trHeight w:val="390"/>
        </w:trPr>
        <w:tc>
          <w:tcPr>
            <w:tcW w:w="1271" w:type="dxa"/>
            <w:shd w:val="clear" w:color="auto" w:fill="3B94C2"/>
            <w:noWrap/>
            <w:vAlign w:val="center"/>
          </w:tcPr>
          <w:p w14:paraId="788D1FC0" w14:textId="0D6B0BF0" w:rsidR="00ED5D59" w:rsidRPr="004D123E" w:rsidRDefault="00ED5D59"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2023-001-14</w:t>
            </w:r>
          </w:p>
        </w:tc>
        <w:tc>
          <w:tcPr>
            <w:tcW w:w="8579" w:type="dxa"/>
            <w:shd w:val="clear" w:color="auto" w:fill="3B94C2"/>
            <w:noWrap/>
            <w:vAlign w:val="center"/>
          </w:tcPr>
          <w:p w14:paraId="590812C5" w14:textId="6BA5E4DF" w:rsidR="00ED5D59" w:rsidRPr="004D123E" w:rsidRDefault="00ED5D59" w:rsidP="008E751A">
            <w:pPr>
              <w:spacing w:line="240" w:lineRule="auto"/>
              <w:rPr>
                <w:rFonts w:cs="Segoe UI"/>
                <w:noProof/>
                <w:color w:val="FFFFFF" w:themeColor="background1"/>
              </w:rPr>
            </w:pPr>
            <w:r w:rsidRPr="004D123E">
              <w:rPr>
                <w:rFonts w:cs="Segoe UI"/>
                <w:noProof/>
                <w:color w:val="FFFFFF" w:themeColor="background1"/>
              </w:rPr>
              <w:t>30/08/2023</w:t>
            </w:r>
          </w:p>
        </w:tc>
      </w:tr>
      <w:tr w:rsidR="00ED5D59" w:rsidRPr="004D123E" w14:paraId="4F198958" w14:textId="77777777" w:rsidTr="00ED5D59">
        <w:trPr>
          <w:trHeight w:val="390"/>
        </w:trPr>
        <w:tc>
          <w:tcPr>
            <w:tcW w:w="1271" w:type="dxa"/>
            <w:noWrap/>
            <w:vAlign w:val="center"/>
          </w:tcPr>
          <w:p w14:paraId="10B36251" w14:textId="77777777" w:rsidR="00ED5D59" w:rsidRPr="004D123E" w:rsidRDefault="00ED5D59" w:rsidP="00DE46D0">
            <w:pPr>
              <w:spacing w:line="240" w:lineRule="auto"/>
              <w:jc w:val="right"/>
              <w:rPr>
                <w:rFonts w:eastAsia="Times New Roman" w:cs="Segoe UI"/>
                <w:color w:val="FFFFFF" w:themeColor="background1"/>
                <w:lang w:eastAsia="fr-BE"/>
              </w:rPr>
            </w:pPr>
          </w:p>
        </w:tc>
        <w:tc>
          <w:tcPr>
            <w:tcW w:w="8579" w:type="dxa"/>
            <w:noWrap/>
            <w:vAlign w:val="center"/>
          </w:tcPr>
          <w:p w14:paraId="44DAEF9A" w14:textId="2850ECBE" w:rsidR="00ED5D59" w:rsidRPr="004D123E" w:rsidRDefault="00ED5D59">
            <w:pPr>
              <w:pStyle w:val="Paragraphedeliste"/>
              <w:numPr>
                <w:ilvl w:val="0"/>
                <w:numId w:val="7"/>
              </w:numPr>
              <w:spacing w:line="240" w:lineRule="auto"/>
              <w:rPr>
                <w:rFonts w:cs="Segoe UI"/>
                <w:noProof/>
                <w:color w:val="FFFFFF" w:themeColor="background1"/>
              </w:rPr>
            </w:pPr>
            <w:r w:rsidRPr="004D123E">
              <w:rPr>
                <w:rFonts w:cs="Segoe UI"/>
                <w:noProof/>
              </w:rPr>
              <w:t>Correction d’un souci lors de l’ouverture d’une fiche résident alors que l’on a réalisé une répartitition par secteurs.</w:t>
            </w:r>
          </w:p>
          <w:p w14:paraId="4CCF7DCA" w14:textId="3116AEED" w:rsidR="00ED5D59" w:rsidRPr="004D123E" w:rsidRDefault="00ED5D59">
            <w:pPr>
              <w:pStyle w:val="Paragraphedeliste"/>
              <w:numPr>
                <w:ilvl w:val="0"/>
                <w:numId w:val="6"/>
              </w:numPr>
              <w:spacing w:line="240" w:lineRule="auto"/>
              <w:rPr>
                <w:rFonts w:cs="Segoe UI"/>
                <w:noProof/>
                <w:color w:val="FFFFFF" w:themeColor="background1"/>
              </w:rPr>
            </w:pPr>
          </w:p>
        </w:tc>
      </w:tr>
      <w:tr w:rsidR="00112A73" w:rsidRPr="004D123E" w14:paraId="1AB1447F" w14:textId="77777777" w:rsidTr="00AA50A0">
        <w:trPr>
          <w:trHeight w:val="390"/>
        </w:trPr>
        <w:tc>
          <w:tcPr>
            <w:tcW w:w="1271" w:type="dxa"/>
            <w:shd w:val="clear" w:color="auto" w:fill="3B94C2"/>
            <w:noWrap/>
            <w:vAlign w:val="center"/>
          </w:tcPr>
          <w:p w14:paraId="3D071678" w14:textId="39DCF22A" w:rsidR="00112A73" w:rsidRPr="004D123E" w:rsidRDefault="00112A73"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2023-001-13</w:t>
            </w:r>
          </w:p>
        </w:tc>
        <w:tc>
          <w:tcPr>
            <w:tcW w:w="8579" w:type="dxa"/>
            <w:shd w:val="clear" w:color="auto" w:fill="3B94C2"/>
            <w:noWrap/>
            <w:vAlign w:val="center"/>
          </w:tcPr>
          <w:p w14:paraId="53F5E078" w14:textId="493ABFA6" w:rsidR="00112A73" w:rsidRPr="004D123E" w:rsidRDefault="00112A73" w:rsidP="008E751A">
            <w:pPr>
              <w:spacing w:line="240" w:lineRule="auto"/>
              <w:rPr>
                <w:rFonts w:cs="Segoe UI"/>
                <w:noProof/>
                <w:color w:val="FFFFFF" w:themeColor="background1"/>
              </w:rPr>
            </w:pPr>
            <w:r w:rsidRPr="004D123E">
              <w:rPr>
                <w:rFonts w:cs="Segoe UI"/>
                <w:noProof/>
                <w:color w:val="FFFFFF" w:themeColor="background1"/>
              </w:rPr>
              <w:t>08/08/2023</w:t>
            </w:r>
          </w:p>
        </w:tc>
      </w:tr>
      <w:tr w:rsidR="00112A73" w:rsidRPr="004D123E" w14:paraId="1D865FA7" w14:textId="77777777" w:rsidTr="00112A73">
        <w:trPr>
          <w:trHeight w:val="390"/>
        </w:trPr>
        <w:tc>
          <w:tcPr>
            <w:tcW w:w="1271" w:type="dxa"/>
            <w:noWrap/>
            <w:vAlign w:val="center"/>
          </w:tcPr>
          <w:p w14:paraId="7CBE0A72" w14:textId="77777777" w:rsidR="00112A73" w:rsidRPr="004D123E" w:rsidRDefault="00112A73" w:rsidP="00DE46D0">
            <w:pPr>
              <w:spacing w:line="240" w:lineRule="auto"/>
              <w:jc w:val="right"/>
              <w:rPr>
                <w:rFonts w:eastAsia="Times New Roman" w:cs="Segoe UI"/>
                <w:lang w:eastAsia="fr-BE"/>
              </w:rPr>
            </w:pPr>
          </w:p>
        </w:tc>
        <w:tc>
          <w:tcPr>
            <w:tcW w:w="8579" w:type="dxa"/>
            <w:noWrap/>
            <w:vAlign w:val="center"/>
          </w:tcPr>
          <w:p w14:paraId="74FC914A" w14:textId="77777777" w:rsidR="00112A73" w:rsidRPr="004D123E" w:rsidRDefault="00112A73">
            <w:pPr>
              <w:pStyle w:val="Paragraphedeliste"/>
              <w:numPr>
                <w:ilvl w:val="0"/>
                <w:numId w:val="5"/>
              </w:numPr>
              <w:spacing w:line="240" w:lineRule="auto"/>
              <w:rPr>
                <w:rFonts w:cs="Segoe UI"/>
                <w:noProof/>
              </w:rPr>
            </w:pPr>
            <w:r w:rsidRPr="004D123E">
              <w:rPr>
                <w:rFonts w:cs="Segoe UI"/>
                <w:noProof/>
              </w:rPr>
              <w:t>Correction d’un souci lors de l’envoi d’ordonnances depuis le dossier d’un résident.</w:t>
            </w:r>
          </w:p>
          <w:p w14:paraId="21A3A1E4" w14:textId="63DA31B5" w:rsidR="00112A73" w:rsidRPr="004D123E" w:rsidRDefault="00112A73" w:rsidP="00112A73">
            <w:pPr>
              <w:pStyle w:val="Paragraphedeliste"/>
              <w:spacing w:line="240" w:lineRule="auto"/>
              <w:rPr>
                <w:rFonts w:cs="Segoe UI"/>
                <w:noProof/>
              </w:rPr>
            </w:pPr>
          </w:p>
        </w:tc>
      </w:tr>
      <w:tr w:rsidR="00D03692" w:rsidRPr="004D123E" w14:paraId="1BDB33EC" w14:textId="77777777" w:rsidTr="00AA50A0">
        <w:trPr>
          <w:trHeight w:val="390"/>
        </w:trPr>
        <w:tc>
          <w:tcPr>
            <w:tcW w:w="1271" w:type="dxa"/>
            <w:shd w:val="clear" w:color="auto" w:fill="3B94C2"/>
            <w:noWrap/>
            <w:vAlign w:val="center"/>
          </w:tcPr>
          <w:p w14:paraId="1806EAA6" w14:textId="1C8DE04E" w:rsidR="00D03692" w:rsidRPr="004D123E" w:rsidRDefault="00D03692"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w:t>
            </w:r>
            <w:r w:rsidR="00F21C17" w:rsidRPr="004D123E">
              <w:rPr>
                <w:rFonts w:eastAsia="Times New Roman" w:cs="Segoe UI"/>
                <w:color w:val="FFFFFF" w:themeColor="background1"/>
                <w:lang w:eastAsia="fr-BE"/>
              </w:rPr>
              <w:t>2</w:t>
            </w:r>
          </w:p>
        </w:tc>
        <w:tc>
          <w:tcPr>
            <w:tcW w:w="8579" w:type="dxa"/>
            <w:shd w:val="clear" w:color="auto" w:fill="3B94C2"/>
            <w:noWrap/>
            <w:vAlign w:val="center"/>
          </w:tcPr>
          <w:p w14:paraId="5C64A357" w14:textId="5C8D0814" w:rsidR="00D03692" w:rsidRPr="004D123E" w:rsidRDefault="00D03692" w:rsidP="008E751A">
            <w:pPr>
              <w:spacing w:line="240" w:lineRule="auto"/>
              <w:rPr>
                <w:rFonts w:cs="Segoe UI"/>
                <w:noProof/>
                <w:color w:val="FFFFFF" w:themeColor="background1"/>
              </w:rPr>
            </w:pPr>
            <w:r w:rsidRPr="004D123E">
              <w:rPr>
                <w:rFonts w:cs="Segoe UI"/>
                <w:noProof/>
                <w:color w:val="FFFFFF" w:themeColor="background1"/>
              </w:rPr>
              <w:t>0</w:t>
            </w:r>
            <w:r w:rsidR="00F21C17" w:rsidRPr="004D123E">
              <w:rPr>
                <w:rFonts w:cs="Segoe UI"/>
                <w:noProof/>
                <w:color w:val="FFFFFF" w:themeColor="background1"/>
              </w:rPr>
              <w:t>8</w:t>
            </w:r>
            <w:r w:rsidRPr="004D123E">
              <w:rPr>
                <w:rFonts w:cs="Segoe UI"/>
                <w:noProof/>
                <w:color w:val="FFFFFF" w:themeColor="background1"/>
              </w:rPr>
              <w:t>/07/202</w:t>
            </w:r>
            <w:r w:rsidR="00633AB7" w:rsidRPr="004D123E">
              <w:rPr>
                <w:rFonts w:cs="Segoe UI"/>
                <w:noProof/>
                <w:color w:val="FFFFFF" w:themeColor="background1"/>
              </w:rPr>
              <w:t>3</w:t>
            </w:r>
          </w:p>
        </w:tc>
      </w:tr>
      <w:tr w:rsidR="00D03692" w:rsidRPr="004D123E" w14:paraId="4F5DFE24" w14:textId="77777777" w:rsidTr="00D03692">
        <w:trPr>
          <w:trHeight w:val="390"/>
        </w:trPr>
        <w:tc>
          <w:tcPr>
            <w:tcW w:w="1271" w:type="dxa"/>
            <w:noWrap/>
            <w:vAlign w:val="center"/>
          </w:tcPr>
          <w:p w14:paraId="31562D5B" w14:textId="77777777" w:rsidR="00D03692" w:rsidRPr="004D123E" w:rsidRDefault="00D03692" w:rsidP="00DE46D0">
            <w:pPr>
              <w:spacing w:line="240" w:lineRule="auto"/>
              <w:jc w:val="right"/>
              <w:rPr>
                <w:rFonts w:eastAsia="Times New Roman" w:cs="Segoe UI"/>
                <w:lang w:eastAsia="fr-BE"/>
              </w:rPr>
            </w:pPr>
          </w:p>
        </w:tc>
        <w:tc>
          <w:tcPr>
            <w:tcW w:w="8579" w:type="dxa"/>
            <w:noWrap/>
            <w:vAlign w:val="center"/>
          </w:tcPr>
          <w:p w14:paraId="325572D9" w14:textId="0EBFB615" w:rsidR="00D03692" w:rsidRPr="004D123E" w:rsidRDefault="00D03692">
            <w:pPr>
              <w:pStyle w:val="Paragraphedeliste"/>
              <w:numPr>
                <w:ilvl w:val="0"/>
                <w:numId w:val="4"/>
              </w:numPr>
              <w:spacing w:line="240" w:lineRule="auto"/>
              <w:rPr>
                <w:rFonts w:cs="Segoe UI"/>
                <w:noProof/>
              </w:rPr>
            </w:pPr>
            <w:r w:rsidRPr="004D123E">
              <w:rPr>
                <w:rFonts w:cs="Segoe UI"/>
                <w:noProof/>
              </w:rPr>
              <w:t>Améliorations dans la gestion des fichiers _OR.XML, fichiers d’ordonnances envoyés à l’officine.</w:t>
            </w:r>
          </w:p>
          <w:p w14:paraId="428F345A" w14:textId="0A55F854" w:rsidR="00F21C17" w:rsidRPr="004D123E" w:rsidRDefault="00F21C17">
            <w:pPr>
              <w:pStyle w:val="Paragraphedeliste"/>
              <w:numPr>
                <w:ilvl w:val="0"/>
                <w:numId w:val="4"/>
              </w:numPr>
              <w:spacing w:line="240" w:lineRule="auto"/>
              <w:rPr>
                <w:rFonts w:cs="Segoe UI"/>
                <w:noProof/>
              </w:rPr>
            </w:pPr>
            <w:r w:rsidRPr="004D123E">
              <w:rPr>
                <w:rFonts w:cs="Segoe UI"/>
                <w:noProof/>
              </w:rPr>
              <w:t>Ajout d’un paramètre système permettant de préciser le séparateur des éléments du paramètres MULTITHELINK. Le paramètre système est MULTISEPARATOR. Si ce paramètre n’est pas précisé, le séparateur par défaut est le « ; ». Utile lorsqu’un mot de passe pour l’envoi du Therapy Link contient un « ; ». Le séparateur recommandé est alors « __##__ »</w:t>
            </w:r>
          </w:p>
          <w:p w14:paraId="5216CA5C" w14:textId="2EE29BCD" w:rsidR="00D03692" w:rsidRPr="004D123E" w:rsidRDefault="00D03692" w:rsidP="008E751A">
            <w:pPr>
              <w:spacing w:line="240" w:lineRule="auto"/>
              <w:rPr>
                <w:rFonts w:cs="Segoe UI"/>
                <w:noProof/>
              </w:rPr>
            </w:pPr>
          </w:p>
        </w:tc>
      </w:tr>
      <w:tr w:rsidR="00AA50A0" w:rsidRPr="004D123E" w14:paraId="48F3E54A" w14:textId="77777777" w:rsidTr="00AA50A0">
        <w:trPr>
          <w:trHeight w:val="390"/>
        </w:trPr>
        <w:tc>
          <w:tcPr>
            <w:tcW w:w="1271" w:type="dxa"/>
            <w:shd w:val="clear" w:color="auto" w:fill="3B94C2"/>
            <w:noWrap/>
            <w:vAlign w:val="center"/>
          </w:tcPr>
          <w:p w14:paraId="7E173164" w14:textId="770E8576" w:rsidR="00AA50A0" w:rsidRPr="004D123E" w:rsidRDefault="00AA50A0"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2023-001-10</w:t>
            </w:r>
          </w:p>
        </w:tc>
        <w:tc>
          <w:tcPr>
            <w:tcW w:w="8579" w:type="dxa"/>
            <w:shd w:val="clear" w:color="auto" w:fill="3B94C2"/>
            <w:noWrap/>
            <w:vAlign w:val="center"/>
          </w:tcPr>
          <w:p w14:paraId="5ACEC1F6" w14:textId="29DE2BA3" w:rsidR="00AA50A0" w:rsidRPr="004D123E" w:rsidRDefault="00AA50A0" w:rsidP="008E751A">
            <w:pPr>
              <w:spacing w:line="240" w:lineRule="auto"/>
              <w:rPr>
                <w:rFonts w:cs="Segoe UI"/>
                <w:noProof/>
                <w:color w:val="FFFFFF" w:themeColor="background1"/>
              </w:rPr>
            </w:pPr>
            <w:r w:rsidRPr="004D123E">
              <w:rPr>
                <w:rFonts w:cs="Segoe UI"/>
                <w:noProof/>
                <w:color w:val="FFFFFF" w:themeColor="background1"/>
              </w:rPr>
              <w:t>29/06/2023</w:t>
            </w:r>
          </w:p>
        </w:tc>
      </w:tr>
      <w:tr w:rsidR="00AA50A0" w:rsidRPr="004D123E" w14:paraId="0E3A5194" w14:textId="77777777" w:rsidTr="00AA50A0">
        <w:trPr>
          <w:trHeight w:val="390"/>
        </w:trPr>
        <w:tc>
          <w:tcPr>
            <w:tcW w:w="1271" w:type="dxa"/>
            <w:noWrap/>
            <w:vAlign w:val="center"/>
          </w:tcPr>
          <w:p w14:paraId="1A71A24C" w14:textId="77777777" w:rsidR="00AA50A0" w:rsidRPr="004D123E" w:rsidRDefault="00AA50A0" w:rsidP="00DE46D0">
            <w:pPr>
              <w:spacing w:line="240" w:lineRule="auto"/>
              <w:jc w:val="right"/>
              <w:rPr>
                <w:rFonts w:eastAsia="Times New Roman" w:cs="Segoe UI"/>
                <w:lang w:eastAsia="fr-BE"/>
              </w:rPr>
            </w:pPr>
          </w:p>
        </w:tc>
        <w:tc>
          <w:tcPr>
            <w:tcW w:w="8579" w:type="dxa"/>
            <w:noWrap/>
            <w:vAlign w:val="center"/>
          </w:tcPr>
          <w:p w14:paraId="7732D68A" w14:textId="77777777" w:rsidR="00AA50A0" w:rsidRPr="004D123E" w:rsidRDefault="00AA50A0" w:rsidP="008E751A">
            <w:pPr>
              <w:spacing w:line="240" w:lineRule="auto"/>
              <w:rPr>
                <w:rFonts w:cs="Segoe UI"/>
                <w:b/>
                <w:bCs/>
                <w:noProof/>
              </w:rPr>
            </w:pPr>
            <w:r w:rsidRPr="004D123E">
              <w:rPr>
                <w:rFonts w:cs="Segoe UI"/>
                <w:b/>
                <w:bCs/>
                <w:noProof/>
              </w:rPr>
              <w:t>Types d’actes paramédicaux</w:t>
            </w:r>
          </w:p>
          <w:p w14:paraId="535074C1" w14:textId="77777777" w:rsidR="00AA50A0" w:rsidRPr="004D123E" w:rsidRDefault="00AA50A0">
            <w:pPr>
              <w:pStyle w:val="Paragraphedeliste"/>
              <w:numPr>
                <w:ilvl w:val="0"/>
                <w:numId w:val="3"/>
              </w:numPr>
              <w:spacing w:line="240" w:lineRule="auto"/>
              <w:rPr>
                <w:rFonts w:cs="Segoe UI"/>
                <w:noProof/>
              </w:rPr>
            </w:pPr>
            <w:r w:rsidRPr="004D123E">
              <w:rPr>
                <w:rFonts w:cs="Segoe UI"/>
                <w:noProof/>
              </w:rPr>
              <w:t>En modification, la catégorie de l’acte n’est plus directement modifiable. Il est nécessaire de débloquer la catégorie en cliquant sur le bouton de modification de la catégorie.</w:t>
            </w:r>
          </w:p>
          <w:p w14:paraId="146BFFA0" w14:textId="03DD103B" w:rsidR="00AA50A0" w:rsidRPr="004D123E" w:rsidRDefault="00AA50A0" w:rsidP="00AA50A0">
            <w:pPr>
              <w:pStyle w:val="Paragraphedeliste"/>
              <w:spacing w:line="240" w:lineRule="auto"/>
              <w:rPr>
                <w:rFonts w:cs="Segoe UI"/>
                <w:noProof/>
              </w:rPr>
            </w:pPr>
          </w:p>
        </w:tc>
      </w:tr>
      <w:tr w:rsidR="008740CA" w:rsidRPr="004D123E" w14:paraId="6E190751" w14:textId="77777777" w:rsidTr="00AA50A0">
        <w:trPr>
          <w:trHeight w:val="390"/>
        </w:trPr>
        <w:tc>
          <w:tcPr>
            <w:tcW w:w="1271" w:type="dxa"/>
            <w:shd w:val="clear" w:color="auto" w:fill="3B94C2"/>
            <w:noWrap/>
            <w:vAlign w:val="center"/>
          </w:tcPr>
          <w:p w14:paraId="1F454AE7" w14:textId="0025BF78" w:rsidR="008740CA" w:rsidRPr="004D123E" w:rsidRDefault="00F72A84" w:rsidP="00DE46D0">
            <w:pPr>
              <w:spacing w:line="240" w:lineRule="auto"/>
              <w:jc w:val="right"/>
              <w:rPr>
                <w:rFonts w:eastAsia="Times New Roman" w:cs="Segoe UI"/>
                <w:color w:val="FFFFFF" w:themeColor="background1"/>
                <w:lang w:eastAsia="fr-BE"/>
              </w:rPr>
            </w:pPr>
            <w:r w:rsidRPr="004D123E">
              <w:rPr>
                <w:rFonts w:eastAsia="Times New Roman" w:cs="Segoe UI"/>
                <w:color w:val="FFFFFF" w:themeColor="background1"/>
                <w:lang w:eastAsia="fr-BE"/>
              </w:rPr>
              <w:t>2023-001-9</w:t>
            </w:r>
          </w:p>
        </w:tc>
        <w:tc>
          <w:tcPr>
            <w:tcW w:w="8579" w:type="dxa"/>
            <w:shd w:val="clear" w:color="auto" w:fill="3B94C2"/>
            <w:noWrap/>
            <w:vAlign w:val="center"/>
          </w:tcPr>
          <w:p w14:paraId="40573F02" w14:textId="274F192A" w:rsidR="008740CA" w:rsidRPr="004D123E" w:rsidRDefault="00F72A84" w:rsidP="008E751A">
            <w:pPr>
              <w:spacing w:line="240" w:lineRule="auto"/>
              <w:rPr>
                <w:rFonts w:cs="Segoe UI"/>
                <w:noProof/>
                <w:color w:val="FFFFFF" w:themeColor="background1"/>
              </w:rPr>
            </w:pPr>
            <w:r w:rsidRPr="004D123E">
              <w:rPr>
                <w:rFonts w:cs="Segoe UI"/>
                <w:noProof/>
                <w:color w:val="FFFFFF" w:themeColor="background1"/>
              </w:rPr>
              <w:t>14/06/2023</w:t>
            </w:r>
          </w:p>
        </w:tc>
      </w:tr>
      <w:tr w:rsidR="00F72A84" w:rsidRPr="004D123E" w14:paraId="0615CE60" w14:textId="77777777" w:rsidTr="00AA50A0">
        <w:trPr>
          <w:trHeight w:val="390"/>
        </w:trPr>
        <w:tc>
          <w:tcPr>
            <w:tcW w:w="1271" w:type="dxa"/>
            <w:noWrap/>
            <w:vAlign w:val="center"/>
          </w:tcPr>
          <w:p w14:paraId="697459CC" w14:textId="77777777" w:rsidR="00F72A84" w:rsidRPr="004D123E" w:rsidRDefault="00F72A84" w:rsidP="00DE46D0">
            <w:pPr>
              <w:spacing w:line="240" w:lineRule="auto"/>
              <w:jc w:val="right"/>
              <w:rPr>
                <w:rFonts w:eastAsia="Times New Roman" w:cs="Segoe UI"/>
                <w:lang w:eastAsia="fr-BE"/>
              </w:rPr>
            </w:pPr>
          </w:p>
        </w:tc>
        <w:tc>
          <w:tcPr>
            <w:tcW w:w="8579" w:type="dxa"/>
            <w:noWrap/>
            <w:vAlign w:val="center"/>
          </w:tcPr>
          <w:p w14:paraId="2B0AC4F6" w14:textId="77777777" w:rsidR="00F72A84" w:rsidRPr="004D123E" w:rsidRDefault="00F72A84" w:rsidP="008E751A">
            <w:pPr>
              <w:spacing w:line="240" w:lineRule="auto"/>
              <w:rPr>
                <w:rFonts w:cs="Segoe UI"/>
                <w:b/>
                <w:bCs/>
                <w:noProof/>
              </w:rPr>
            </w:pPr>
            <w:r w:rsidRPr="004D123E">
              <w:rPr>
                <w:rFonts w:cs="Segoe UI"/>
                <w:b/>
                <w:bCs/>
                <w:noProof/>
              </w:rPr>
              <w:t>Fiche de liaison</w:t>
            </w:r>
          </w:p>
          <w:p w14:paraId="0EF97447" w14:textId="77777777" w:rsidR="00F72A84" w:rsidRPr="004D123E" w:rsidRDefault="00F72A84">
            <w:pPr>
              <w:pStyle w:val="Paragraphedeliste"/>
              <w:numPr>
                <w:ilvl w:val="0"/>
                <w:numId w:val="2"/>
              </w:numPr>
              <w:spacing w:line="240" w:lineRule="auto"/>
              <w:rPr>
                <w:rFonts w:cs="Segoe UI"/>
                <w:noProof/>
              </w:rPr>
            </w:pPr>
            <w:r w:rsidRPr="004D123E">
              <w:rPr>
                <w:rFonts w:cs="Segoe UI"/>
                <w:noProof/>
              </w:rPr>
              <w:t>Il est possible de sélectionner plusieurs résidents dans la liste des résidents pour imprimer leur fiche de liaison simultanément.</w:t>
            </w:r>
          </w:p>
          <w:p w14:paraId="57CAE34A" w14:textId="77777777" w:rsidR="00F72A84" w:rsidRPr="004D123E" w:rsidRDefault="00F72A84" w:rsidP="00F72A84">
            <w:pPr>
              <w:spacing w:line="240" w:lineRule="auto"/>
              <w:rPr>
                <w:rFonts w:cs="Segoe UI"/>
                <w:b/>
                <w:bCs/>
                <w:noProof/>
              </w:rPr>
            </w:pPr>
          </w:p>
          <w:p w14:paraId="18CAAE70" w14:textId="52ECFB8C" w:rsidR="00F72A84" w:rsidRPr="004D123E" w:rsidRDefault="001C5A9F" w:rsidP="00F72A84">
            <w:pPr>
              <w:spacing w:line="240" w:lineRule="auto"/>
              <w:rPr>
                <w:rFonts w:cs="Segoe UI"/>
                <w:b/>
                <w:bCs/>
                <w:noProof/>
              </w:rPr>
            </w:pPr>
            <w:r w:rsidRPr="004D123E">
              <w:rPr>
                <w:rFonts w:cs="Segoe UI"/>
                <w:b/>
                <w:bCs/>
                <w:noProof/>
              </w:rPr>
              <w:t>Envoi d’un Therapy Link</w:t>
            </w:r>
          </w:p>
          <w:p w14:paraId="539FCC4F" w14:textId="11AC6572" w:rsidR="001C5A9F" w:rsidRPr="004D123E" w:rsidRDefault="001C5A9F">
            <w:pPr>
              <w:pStyle w:val="Paragraphedeliste"/>
              <w:numPr>
                <w:ilvl w:val="0"/>
                <w:numId w:val="2"/>
              </w:numPr>
              <w:spacing w:line="240" w:lineRule="auto"/>
              <w:rPr>
                <w:rFonts w:cs="Segoe UI"/>
                <w:noProof/>
              </w:rPr>
            </w:pPr>
            <w:r w:rsidRPr="004D123E">
              <w:rPr>
                <w:rFonts w:cs="Segoe UI"/>
                <w:noProof/>
              </w:rPr>
              <w:t>Si vous travaillez avec la notion de secteur, alors le secteur du résident est mis en place dans la balise « Location 1 » aux côtés du lieu du résident. Exemple : si le secteur est ETAGE 1 et le lieu est couloir ROSE, la balise du « Location 1 » du Therapy link sera « ETAGE 1 / couloir ROSE »</w:t>
            </w:r>
          </w:p>
          <w:p w14:paraId="4D51D344" w14:textId="77777777" w:rsidR="00D94378" w:rsidRPr="004D123E" w:rsidRDefault="00D94378" w:rsidP="00D94378">
            <w:pPr>
              <w:pStyle w:val="Paragraphedeliste"/>
              <w:spacing w:line="240" w:lineRule="auto"/>
              <w:rPr>
                <w:rFonts w:cs="Segoe UI"/>
                <w:noProof/>
              </w:rPr>
            </w:pPr>
          </w:p>
          <w:p w14:paraId="26FBEC3C" w14:textId="634E640E" w:rsidR="00D94378" w:rsidRPr="004D123E" w:rsidRDefault="00D94378" w:rsidP="00D94378">
            <w:pPr>
              <w:spacing w:line="240" w:lineRule="auto"/>
              <w:rPr>
                <w:rFonts w:cs="Segoe UI"/>
                <w:b/>
                <w:bCs/>
                <w:noProof/>
              </w:rPr>
            </w:pPr>
            <w:r w:rsidRPr="004D123E">
              <w:rPr>
                <w:rFonts w:cs="Segoe UI"/>
                <w:b/>
                <w:bCs/>
                <w:noProof/>
              </w:rPr>
              <w:t>Liste des tâches</w:t>
            </w:r>
          </w:p>
          <w:p w14:paraId="1C8BBC88" w14:textId="7B5D8ACB" w:rsidR="00D94378" w:rsidRPr="004D123E" w:rsidRDefault="00D94378">
            <w:pPr>
              <w:pStyle w:val="Paragraphedeliste"/>
              <w:numPr>
                <w:ilvl w:val="0"/>
                <w:numId w:val="2"/>
              </w:numPr>
              <w:spacing w:line="240" w:lineRule="auto"/>
              <w:rPr>
                <w:rFonts w:cs="Segoe UI"/>
                <w:noProof/>
              </w:rPr>
            </w:pPr>
            <w:r w:rsidRPr="004D123E">
              <w:rPr>
                <w:rFonts w:cs="Segoe UI"/>
                <w:noProof/>
              </w:rPr>
              <w:t>Il est possible d’imprimer la liste des tâches et résidents associés.</w:t>
            </w:r>
          </w:p>
          <w:p w14:paraId="2FA5C8D1" w14:textId="551E47CB" w:rsidR="00F72A84" w:rsidRPr="004D123E" w:rsidRDefault="00F72A84" w:rsidP="00F72A84">
            <w:pPr>
              <w:spacing w:line="240" w:lineRule="auto"/>
              <w:rPr>
                <w:rFonts w:cs="Segoe UI"/>
                <w:b/>
                <w:bCs/>
                <w:noProof/>
              </w:rPr>
            </w:pPr>
          </w:p>
        </w:tc>
      </w:tr>
      <w:tr w:rsidR="000D19DD" w:rsidRPr="004D123E" w14:paraId="73445BE9" w14:textId="77777777" w:rsidTr="00AA50A0">
        <w:trPr>
          <w:trHeight w:val="390"/>
        </w:trPr>
        <w:tc>
          <w:tcPr>
            <w:tcW w:w="1271" w:type="dxa"/>
            <w:noWrap/>
            <w:vAlign w:val="center"/>
          </w:tcPr>
          <w:p w14:paraId="49BA13BA" w14:textId="77777777" w:rsidR="000D19DD" w:rsidRPr="004D123E" w:rsidRDefault="000D19DD" w:rsidP="00DE46D0">
            <w:pPr>
              <w:spacing w:line="240" w:lineRule="auto"/>
              <w:jc w:val="right"/>
              <w:rPr>
                <w:rFonts w:eastAsia="Times New Roman" w:cs="Segoe UI"/>
                <w:lang w:eastAsia="fr-BE"/>
              </w:rPr>
            </w:pPr>
          </w:p>
        </w:tc>
        <w:tc>
          <w:tcPr>
            <w:tcW w:w="8579" w:type="dxa"/>
            <w:noWrap/>
            <w:vAlign w:val="center"/>
          </w:tcPr>
          <w:p w14:paraId="1F322210" w14:textId="09D5EFC6" w:rsidR="00D8255C" w:rsidRPr="004D123E" w:rsidRDefault="00FD1A66" w:rsidP="008E751A">
            <w:pPr>
              <w:spacing w:line="240" w:lineRule="auto"/>
              <w:rPr>
                <w:rFonts w:cs="Segoe UI"/>
                <w:b/>
                <w:bCs/>
                <w:noProof/>
              </w:rPr>
            </w:pPr>
            <w:r w:rsidRPr="004D123E">
              <w:rPr>
                <w:rFonts w:cs="Segoe UI"/>
                <w:b/>
                <w:bCs/>
                <w:noProof/>
              </w:rPr>
              <w:t>Journalier</w:t>
            </w:r>
          </w:p>
          <w:p w14:paraId="02CB5BCA" w14:textId="18EAD42F" w:rsidR="00D8255C" w:rsidRPr="004D123E" w:rsidRDefault="00FD1A66">
            <w:pPr>
              <w:pStyle w:val="Paragraphedeliste"/>
              <w:numPr>
                <w:ilvl w:val="0"/>
                <w:numId w:val="1"/>
              </w:numPr>
              <w:spacing w:line="240" w:lineRule="auto"/>
              <w:rPr>
                <w:rFonts w:cs="Segoe UI"/>
                <w:noProof/>
              </w:rPr>
            </w:pPr>
            <w:r w:rsidRPr="004D123E">
              <w:rPr>
                <w:rFonts w:cs="Segoe UI"/>
                <w:noProof/>
              </w:rPr>
              <w:t>Un journalier a été implémenté afin d’avoir une meilleure lisibilité sur des éléments clés :</w:t>
            </w:r>
          </w:p>
          <w:p w14:paraId="03DAE0D3" w14:textId="290A962F" w:rsidR="00FD1A66" w:rsidRPr="004D123E" w:rsidRDefault="00FD1A66">
            <w:pPr>
              <w:pStyle w:val="Paragraphedeliste"/>
              <w:numPr>
                <w:ilvl w:val="1"/>
                <w:numId w:val="1"/>
              </w:numPr>
              <w:spacing w:line="240" w:lineRule="auto"/>
              <w:rPr>
                <w:rFonts w:cs="Segoe UI"/>
                <w:noProof/>
              </w:rPr>
            </w:pPr>
            <w:r w:rsidRPr="004D123E">
              <w:rPr>
                <w:rFonts w:cs="Segoe UI"/>
                <w:noProof/>
              </w:rPr>
              <w:t>Les chutes</w:t>
            </w:r>
            <w:r w:rsidR="00063E91" w:rsidRPr="004D123E">
              <w:rPr>
                <w:rFonts w:cs="Segoe UI"/>
                <w:noProof/>
              </w:rPr>
              <w:t xml:space="preserve">, </w:t>
            </w:r>
            <w:r w:rsidR="0053783A" w:rsidRPr="004D123E">
              <w:rPr>
                <w:rFonts w:cs="Segoe UI"/>
                <w:noProof/>
              </w:rPr>
              <w:t>les selles</w:t>
            </w:r>
            <w:r w:rsidR="001C5035" w:rsidRPr="004D123E">
              <w:rPr>
                <w:rFonts w:cs="Segoe UI"/>
                <w:noProof/>
              </w:rPr>
              <w:t>,</w:t>
            </w:r>
            <w:r w:rsidR="00063E91" w:rsidRPr="004D123E">
              <w:rPr>
                <w:rFonts w:cs="Segoe UI"/>
                <w:noProof/>
              </w:rPr>
              <w:t xml:space="preserve"> les prises et pertes de poids,</w:t>
            </w:r>
          </w:p>
          <w:p w14:paraId="4CD74BBB" w14:textId="72F8A307" w:rsidR="00FD1A66" w:rsidRPr="004D123E" w:rsidRDefault="00FD1A66">
            <w:pPr>
              <w:pStyle w:val="Paragraphedeliste"/>
              <w:numPr>
                <w:ilvl w:val="1"/>
                <w:numId w:val="1"/>
              </w:numPr>
              <w:spacing w:line="240" w:lineRule="auto"/>
              <w:rPr>
                <w:rFonts w:cs="Segoe UI"/>
                <w:noProof/>
              </w:rPr>
            </w:pPr>
            <w:r w:rsidRPr="004D123E">
              <w:rPr>
                <w:rFonts w:cs="Segoe UI"/>
                <w:noProof/>
              </w:rPr>
              <w:t>L’agenda</w:t>
            </w:r>
            <w:r w:rsidR="001C5035" w:rsidRPr="004D123E">
              <w:rPr>
                <w:rFonts w:cs="Segoe UI"/>
                <w:noProof/>
              </w:rPr>
              <w:t>,</w:t>
            </w:r>
          </w:p>
          <w:p w14:paraId="3317FCAD" w14:textId="479337AF" w:rsidR="00FD1A66" w:rsidRPr="004D123E" w:rsidRDefault="00FD1A66">
            <w:pPr>
              <w:pStyle w:val="Paragraphedeliste"/>
              <w:numPr>
                <w:ilvl w:val="1"/>
                <w:numId w:val="1"/>
              </w:numPr>
              <w:spacing w:line="240" w:lineRule="auto"/>
              <w:rPr>
                <w:rFonts w:cs="Segoe UI"/>
                <w:noProof/>
              </w:rPr>
            </w:pPr>
            <w:r w:rsidRPr="004D123E">
              <w:rPr>
                <w:rFonts w:cs="Segoe UI"/>
                <w:noProof/>
              </w:rPr>
              <w:t>Les messages adressés à l’utilisateur identifié</w:t>
            </w:r>
            <w:r w:rsidR="001C5035" w:rsidRPr="004D123E">
              <w:rPr>
                <w:rFonts w:cs="Segoe UI"/>
                <w:noProof/>
              </w:rPr>
              <w:t>,</w:t>
            </w:r>
          </w:p>
          <w:p w14:paraId="4245C470" w14:textId="5A623638" w:rsidR="00FD1A66" w:rsidRPr="004D123E" w:rsidRDefault="00FD1A66">
            <w:pPr>
              <w:pStyle w:val="Paragraphedeliste"/>
              <w:numPr>
                <w:ilvl w:val="1"/>
                <w:numId w:val="1"/>
              </w:numPr>
              <w:spacing w:line="240" w:lineRule="auto"/>
              <w:rPr>
                <w:rFonts w:cs="Segoe UI"/>
                <w:noProof/>
              </w:rPr>
            </w:pPr>
            <w:r w:rsidRPr="004D123E">
              <w:rPr>
                <w:rFonts w:cs="Segoe UI"/>
                <w:noProof/>
              </w:rPr>
              <w:t>Les observations.</w:t>
            </w:r>
          </w:p>
          <w:p w14:paraId="0293983F" w14:textId="5889BA20" w:rsidR="00822AAB" w:rsidRPr="004D123E" w:rsidRDefault="00822AAB" w:rsidP="008E751A">
            <w:pPr>
              <w:spacing w:line="240" w:lineRule="auto"/>
              <w:rPr>
                <w:rFonts w:cs="Segoe UI"/>
                <w:bCs/>
                <w:noProof/>
              </w:rPr>
            </w:pPr>
          </w:p>
        </w:tc>
      </w:tr>
      <w:tr w:rsidR="001F4D27" w:rsidRPr="004D123E" w14:paraId="313F5770" w14:textId="77777777" w:rsidTr="00AA50A0">
        <w:trPr>
          <w:trHeight w:val="390"/>
        </w:trPr>
        <w:tc>
          <w:tcPr>
            <w:tcW w:w="1271" w:type="dxa"/>
            <w:noWrap/>
            <w:vAlign w:val="center"/>
          </w:tcPr>
          <w:p w14:paraId="73D68BBF" w14:textId="77777777" w:rsidR="001F4D27" w:rsidRPr="004D123E" w:rsidRDefault="001F4D27" w:rsidP="00DE46D0">
            <w:pPr>
              <w:spacing w:line="240" w:lineRule="auto"/>
              <w:jc w:val="right"/>
              <w:rPr>
                <w:rFonts w:eastAsia="Times New Roman" w:cs="Segoe UI"/>
                <w:lang w:eastAsia="fr-BE"/>
              </w:rPr>
            </w:pPr>
          </w:p>
        </w:tc>
        <w:tc>
          <w:tcPr>
            <w:tcW w:w="8579" w:type="dxa"/>
            <w:noWrap/>
            <w:vAlign w:val="center"/>
          </w:tcPr>
          <w:p w14:paraId="3183DD1C" w14:textId="456ACCBF" w:rsidR="001F4D27" w:rsidRPr="004D123E" w:rsidRDefault="00FD1A66" w:rsidP="008E751A">
            <w:pPr>
              <w:spacing w:line="240" w:lineRule="auto"/>
              <w:rPr>
                <w:rFonts w:cs="Segoe UI"/>
                <w:noProof/>
              </w:rPr>
            </w:pPr>
            <w:r w:rsidRPr="004D123E">
              <w:rPr>
                <w:rFonts w:cs="Segoe UI"/>
                <w:noProof/>
              </w:rPr>
              <w:t>Il n’est plus possible d’introduire une observation sans catégorie.</w:t>
            </w:r>
          </w:p>
          <w:p w14:paraId="08BC0CAF" w14:textId="29335656" w:rsidR="001F4D27" w:rsidRPr="004D123E" w:rsidRDefault="001F4D27" w:rsidP="008E751A">
            <w:pPr>
              <w:spacing w:line="240" w:lineRule="auto"/>
              <w:rPr>
                <w:rFonts w:cs="Segoe UI"/>
                <w:noProof/>
              </w:rPr>
            </w:pPr>
          </w:p>
        </w:tc>
      </w:tr>
      <w:tr w:rsidR="006F519E" w:rsidRPr="004D123E" w14:paraId="3C650FE0" w14:textId="77777777" w:rsidTr="00AA50A0">
        <w:trPr>
          <w:trHeight w:val="390"/>
        </w:trPr>
        <w:tc>
          <w:tcPr>
            <w:tcW w:w="1271" w:type="dxa"/>
            <w:noWrap/>
            <w:vAlign w:val="center"/>
          </w:tcPr>
          <w:p w14:paraId="61F5B60C" w14:textId="77777777" w:rsidR="006F519E" w:rsidRPr="004D123E" w:rsidRDefault="006F519E" w:rsidP="00DE46D0">
            <w:pPr>
              <w:spacing w:line="240" w:lineRule="auto"/>
              <w:jc w:val="right"/>
              <w:rPr>
                <w:rFonts w:eastAsia="Times New Roman" w:cs="Segoe UI"/>
                <w:lang w:eastAsia="fr-BE"/>
              </w:rPr>
            </w:pPr>
          </w:p>
        </w:tc>
        <w:tc>
          <w:tcPr>
            <w:tcW w:w="8579" w:type="dxa"/>
            <w:noWrap/>
            <w:vAlign w:val="center"/>
          </w:tcPr>
          <w:p w14:paraId="1F3E579A" w14:textId="46EF19A2" w:rsidR="006F519E" w:rsidRPr="004D123E" w:rsidRDefault="00FD1A66" w:rsidP="008E751A">
            <w:pPr>
              <w:spacing w:line="240" w:lineRule="auto"/>
              <w:rPr>
                <w:rFonts w:cs="Segoe UI"/>
                <w:noProof/>
              </w:rPr>
            </w:pPr>
            <w:r w:rsidRPr="004D123E">
              <w:rPr>
                <w:rFonts w:cs="Segoe UI"/>
                <w:noProof/>
              </w:rPr>
              <w:t>Il n’est plus possible d’introduire un médicament sans fréquence de distribution.</w:t>
            </w:r>
          </w:p>
          <w:p w14:paraId="2A55E5FE" w14:textId="3C8396D6" w:rsidR="006F519E" w:rsidRPr="004D123E" w:rsidRDefault="006F519E" w:rsidP="008E751A">
            <w:pPr>
              <w:spacing w:line="240" w:lineRule="auto"/>
              <w:rPr>
                <w:rFonts w:cs="Segoe UI"/>
                <w:noProof/>
              </w:rPr>
            </w:pPr>
          </w:p>
        </w:tc>
      </w:tr>
      <w:tr w:rsidR="008740CA" w:rsidRPr="004D123E" w14:paraId="28CE01F1" w14:textId="77777777" w:rsidTr="00AA50A0">
        <w:trPr>
          <w:trHeight w:val="390"/>
        </w:trPr>
        <w:tc>
          <w:tcPr>
            <w:tcW w:w="1271" w:type="dxa"/>
            <w:noWrap/>
            <w:vAlign w:val="center"/>
          </w:tcPr>
          <w:p w14:paraId="4F9C9D88" w14:textId="77777777" w:rsidR="008740CA" w:rsidRPr="004D123E" w:rsidRDefault="008740CA" w:rsidP="00DE46D0">
            <w:pPr>
              <w:spacing w:line="240" w:lineRule="auto"/>
              <w:jc w:val="right"/>
              <w:rPr>
                <w:rFonts w:eastAsia="Times New Roman" w:cs="Segoe UI"/>
                <w:lang w:eastAsia="fr-BE"/>
              </w:rPr>
            </w:pPr>
          </w:p>
        </w:tc>
        <w:tc>
          <w:tcPr>
            <w:tcW w:w="8579" w:type="dxa"/>
            <w:noWrap/>
            <w:vAlign w:val="center"/>
          </w:tcPr>
          <w:p w14:paraId="7B97102F" w14:textId="77777777" w:rsidR="008740CA" w:rsidRPr="004D123E" w:rsidRDefault="00C67E5F" w:rsidP="008E751A">
            <w:pPr>
              <w:spacing w:line="240" w:lineRule="auto"/>
              <w:rPr>
                <w:rFonts w:cs="Segoe UI"/>
                <w:noProof/>
              </w:rPr>
            </w:pPr>
            <w:r w:rsidRPr="004D123E">
              <w:rPr>
                <w:rFonts w:cs="Segoe UI"/>
                <w:noProof/>
              </w:rPr>
              <w:t>Correction d’un souci d’évaluation de la marche lors de l’introduction d’un test Tinetti (évaluation du risque de chutes).</w:t>
            </w:r>
          </w:p>
          <w:p w14:paraId="46543DA7" w14:textId="774DB7F4" w:rsidR="00C67E5F" w:rsidRPr="004D123E" w:rsidRDefault="00C67E5F" w:rsidP="008E751A">
            <w:pPr>
              <w:spacing w:line="240" w:lineRule="auto"/>
              <w:rPr>
                <w:rFonts w:cs="Segoe UI"/>
                <w:noProof/>
              </w:rPr>
            </w:pPr>
          </w:p>
        </w:tc>
      </w:tr>
      <w:tr w:rsidR="0030501E" w:rsidRPr="004D123E" w14:paraId="0A6B0D1D" w14:textId="77777777" w:rsidTr="00AA50A0">
        <w:trPr>
          <w:trHeight w:val="390"/>
        </w:trPr>
        <w:tc>
          <w:tcPr>
            <w:tcW w:w="1271" w:type="dxa"/>
            <w:noWrap/>
            <w:vAlign w:val="center"/>
          </w:tcPr>
          <w:p w14:paraId="2D0D9F49" w14:textId="77777777" w:rsidR="0030501E" w:rsidRPr="004D123E" w:rsidRDefault="0030501E" w:rsidP="00DE46D0">
            <w:pPr>
              <w:spacing w:line="240" w:lineRule="auto"/>
              <w:jc w:val="right"/>
              <w:rPr>
                <w:rFonts w:eastAsia="Times New Roman" w:cs="Segoe UI"/>
                <w:lang w:eastAsia="fr-BE"/>
              </w:rPr>
            </w:pPr>
          </w:p>
        </w:tc>
        <w:tc>
          <w:tcPr>
            <w:tcW w:w="8579" w:type="dxa"/>
            <w:noWrap/>
            <w:vAlign w:val="center"/>
          </w:tcPr>
          <w:p w14:paraId="311BE9F4" w14:textId="77777777" w:rsidR="0030501E" w:rsidRPr="004D123E" w:rsidRDefault="00D30864" w:rsidP="0030501E">
            <w:pPr>
              <w:spacing w:line="240" w:lineRule="auto"/>
              <w:rPr>
                <w:rFonts w:cs="Segoe UI"/>
                <w:noProof/>
              </w:rPr>
            </w:pPr>
            <w:r w:rsidRPr="004D123E">
              <w:rPr>
                <w:rFonts w:cs="Segoe UI"/>
                <w:noProof/>
              </w:rPr>
              <w:t>Amélioration de l’impression de la fiche de liaison pour l’espace compris entre les volontés de fin de vie et le récit de vie.</w:t>
            </w:r>
          </w:p>
          <w:p w14:paraId="7EA49167" w14:textId="5B1AE04E" w:rsidR="00D30864" w:rsidRPr="004D123E" w:rsidRDefault="00D30864" w:rsidP="0030501E">
            <w:pPr>
              <w:spacing w:line="240" w:lineRule="auto"/>
              <w:rPr>
                <w:rFonts w:cs="Segoe UI"/>
                <w:noProof/>
              </w:rPr>
            </w:pPr>
          </w:p>
        </w:tc>
      </w:tr>
    </w:tbl>
    <w:p w14:paraId="4F200FB7" w14:textId="4E5554A6" w:rsidR="00DE46D0" w:rsidRPr="004D123E" w:rsidRDefault="00DE46D0" w:rsidP="00FD1A66">
      <w:pPr>
        <w:rPr>
          <w:rFonts w:cs="Segoe UI"/>
          <w:b/>
          <w:bCs/>
          <w:noProof/>
        </w:rPr>
      </w:pPr>
    </w:p>
    <w:sectPr w:rsidR="00DE46D0" w:rsidRPr="004D123E" w:rsidSect="00BC24ED">
      <w:headerReference w:type="default" r:id="rId11"/>
      <w:footerReference w:type="default" r:id="rId12"/>
      <w:footerReference w:type="first" r:id="rId13"/>
      <w:pgSz w:w="11906" w:h="16838"/>
      <w:pgMar w:top="1417" w:right="1417" w:bottom="1417"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FE1D" w14:textId="77777777" w:rsidR="0001329D" w:rsidRDefault="0001329D" w:rsidP="005818F4">
      <w:pPr>
        <w:spacing w:line="240" w:lineRule="auto"/>
      </w:pPr>
      <w:r>
        <w:separator/>
      </w:r>
    </w:p>
  </w:endnote>
  <w:endnote w:type="continuationSeparator" w:id="0">
    <w:p w14:paraId="6E83C31F" w14:textId="77777777" w:rsidR="0001329D" w:rsidRDefault="0001329D" w:rsidP="0058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77777777" w:rsidR="00F64DCF" w:rsidRPr="004637D8" w:rsidRDefault="00F64DCF" w:rsidP="00C75F5F">
    <w:pPr>
      <w:pStyle w:val="Pieddepage"/>
      <w:rPr>
        <w:sz w:val="16"/>
        <w:szCs w:val="16"/>
      </w:rPr>
    </w:pPr>
    <w:r>
      <w:rPr>
        <w:noProof/>
        <w:sz w:val="16"/>
        <w:szCs w:val="16"/>
      </w:rPr>
      <mc:AlternateContent>
        <mc:Choice Requires="wps">
          <w:drawing>
            <wp:anchor distT="0" distB="0" distL="114300" distR="114300" simplePos="0" relativeHeight="251662336" behindDoc="0" locked="0" layoutInCell="1" allowOverlap="1" wp14:anchorId="35115CE9" wp14:editId="45DAAA79">
              <wp:simplePos x="0" y="0"/>
              <wp:positionH relativeFrom="margin">
                <wp:align>right</wp:align>
              </wp:positionH>
              <wp:positionV relativeFrom="paragraph">
                <wp:posOffset>-114300</wp:posOffset>
              </wp:positionV>
              <wp:extent cx="538162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381625" cy="304800"/>
                      </a:xfrm>
                      <a:prstGeom prst="rect">
                        <a:avLst/>
                      </a:prstGeom>
                      <a:solidFill>
                        <a:schemeClr val="bg1">
                          <a:lumMod val="95000"/>
                        </a:schemeClr>
                      </a:solidFill>
                      <a:ln w="6350">
                        <a:solidFill>
                          <a:schemeClr val="bg1">
                            <a:lumMod val="85000"/>
                          </a:schemeClr>
                        </a:solidFill>
                      </a:ln>
                    </wps:spPr>
                    <wps:txbx>
                      <w:txbxContent>
                        <w:p w14:paraId="6B71E127" w14:textId="297DDEC1" w:rsidR="00F64DCF" w:rsidRPr="00767901" w:rsidRDefault="00F64DCF">
                          <w:pPr>
                            <w:rPr>
                              <w:b/>
                              <w:color w:val="2F5496" w:themeColor="accent1" w:themeShade="BF"/>
                              <w:sz w:val="20"/>
                              <w:szCs w:val="20"/>
                            </w:rPr>
                          </w:pPr>
                          <w:r w:rsidRPr="00767901">
                            <w:rPr>
                              <w:b/>
                              <w:color w:val="2F5496" w:themeColor="accent1" w:themeShade="BF"/>
                              <w:sz w:val="20"/>
                              <w:szCs w:val="20"/>
                            </w:rPr>
                            <w:t>© PEPS 20</w:t>
                          </w:r>
                          <w:r>
                            <w:rPr>
                              <w:b/>
                              <w:color w:val="2F5496" w:themeColor="accent1" w:themeShade="BF"/>
                              <w:sz w:val="20"/>
                              <w:szCs w:val="20"/>
                            </w:rPr>
                            <w:t>2</w:t>
                          </w:r>
                          <w:r w:rsidR="0081593A">
                            <w:rPr>
                              <w:b/>
                              <w:color w:val="2F5496" w:themeColor="accent1" w:themeShade="BF"/>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5CE9" id="_x0000_t202" coordsize="21600,21600" o:spt="202" path="m,l,21600r21600,l21600,xe">
              <v:stroke joinstyle="miter"/>
              <v:path gradientshapeok="t" o:connecttype="rect"/>
            </v:shapetype>
            <v:shape id="Zone de texte 3" o:spid="_x0000_s1027" type="#_x0000_t202" style="position:absolute;margin-left:372.55pt;margin-top:-9pt;width:423.7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RwIAAMsEAAAOAAAAZHJzL2Uyb0RvYy54bWysVFtr2zAUfh/sPwi9L3auS02ckqVkDLq2&#10;kI4+K7IUG2QdTVJiZ79+R3Ju7TYYYy/yuelcPn3Hs9u2VmQvrKtA57TfSykRmkNR6W1Ovz2vPkwp&#10;cZ7pginQIqcH4ejt/P27WWMyMYASVCEswSTaZY3Jaem9yZLE8VLUzPXACI1OCbZmHlW7TQrLGsxe&#10;q2SQppOkAVsYC1w4h9a7zknnMb+UgvtHKZ3wROUUe/PxtPHchDOZz1i2tcyUFT+2wf6hi5pVGoue&#10;U90xz8jOVr+kqituwYH0PQ51AlJWXMQZcJp++maadcmMiLMgOM6cYXL/Ly1/2K/NkyW+/QQtPmAA&#10;pDEuc2gM87TS1uGLnRL0I4SHM2yi9YSjcTyc9ieDMSUcfcN0NE0jrsnltrHOfxZQkyDk1OKzRLTY&#10;/t55rIihp5BQzIGqilWlVFQCFcRSWbJn+IibbT9eVbv6KxSd7WacnktG5oTwmPVVJqVJk9PJcJzG&#10;DK9852t/rjL9myo4idJY+oJhkHy7aUlVXOG7geKAsFvoGOkMX1WIzT1z/olZpCAijWvlH/GQCrBv&#10;OEqUlGB//M4e4pEZ6KWkQUrn1H3fMSsoUV80cuamPxqFHYjKaPxxgIq99myuPXpXLwEB7+MCGx7F&#10;EO/VSZQW6hfcvkWoii6mOdbOqT+JS98tGm4vF4tFDELWG+bv9drwkDo8cHj55/aFWXOkh0diPcCJ&#10;/Cx7w5IuNtzUsNh5kFWkUMC5Q/UIP25M5MBxu8NKXusx6vIPmv8EAAD//wMAUEsDBBQABgAIAAAA&#10;IQBqdJkN3wAAAAcBAAAPAAAAZHJzL2Rvd25yZXYueG1sTI/NTsMwEITvSLyDtUjcWrvQ0ihkU0El&#10;JMqphB/BzU22SUS8jmK3DW/PcoLbjmY08222Gl2njjSE1jPCbGpAEZe+arlGeH15mCSgQrRc2c4z&#10;IXxTgFV+fpbZtPInfqZjEWslJRxSi9DE2Kdah7IhZ8PU98Ti7f3gbBQ51Loa7EnKXaevjLnRzrYs&#10;C43tad1Q+VUcHMJ+vnxk/3H/9r7xn4v6aVts1mWBeHkx3t2CijTGvzD84gs65MK08weuguoQ5JGI&#10;MJklcoidzJcLUDuEa2NA55n+z5//AAAA//8DAFBLAQItABQABgAIAAAAIQC2gziS/gAAAOEBAAAT&#10;AAAAAAAAAAAAAAAAAAAAAABbQ29udGVudF9UeXBlc10ueG1sUEsBAi0AFAAGAAgAAAAhADj9If/W&#10;AAAAlAEAAAsAAAAAAAAAAAAAAAAALwEAAF9yZWxzLy5yZWxzUEsBAi0AFAAGAAgAAAAhAH5ydwBH&#10;AgAAywQAAA4AAAAAAAAAAAAAAAAALgIAAGRycy9lMm9Eb2MueG1sUEsBAi0AFAAGAAgAAAAhAGp0&#10;mQ3fAAAABwEAAA8AAAAAAAAAAAAAAAAAoQQAAGRycy9kb3ducmV2LnhtbFBLBQYAAAAABAAEAPMA&#10;AACtBQAAAAA=&#10;" fillcolor="#f2f2f2 [3052]" strokecolor="#d8d8d8 [2732]" strokeweight=".5pt">
              <v:textbox>
                <w:txbxContent>
                  <w:p w14:paraId="6B71E127" w14:textId="297DDEC1" w:rsidR="00F64DCF" w:rsidRPr="00767901" w:rsidRDefault="00F64DCF">
                    <w:pPr>
                      <w:rPr>
                        <w:b/>
                        <w:color w:val="2F5496" w:themeColor="accent1" w:themeShade="BF"/>
                        <w:sz w:val="20"/>
                        <w:szCs w:val="20"/>
                      </w:rPr>
                    </w:pPr>
                    <w:r w:rsidRPr="00767901">
                      <w:rPr>
                        <w:b/>
                        <w:color w:val="2F5496" w:themeColor="accent1" w:themeShade="BF"/>
                        <w:sz w:val="20"/>
                        <w:szCs w:val="20"/>
                      </w:rPr>
                      <w:t>© PEPS 20</w:t>
                    </w:r>
                    <w:r>
                      <w:rPr>
                        <w:b/>
                        <w:color w:val="2F5496" w:themeColor="accent1" w:themeShade="BF"/>
                        <w:sz w:val="20"/>
                        <w:szCs w:val="20"/>
                      </w:rPr>
                      <w:t>2</w:t>
                    </w:r>
                    <w:r w:rsidR="0081593A">
                      <w:rPr>
                        <w:b/>
                        <w:color w:val="2F5496" w:themeColor="accent1" w:themeShade="BF"/>
                        <w:sz w:val="20"/>
                        <w:szCs w:val="20"/>
                      </w:rPr>
                      <w:t>5</w:t>
                    </w:r>
                  </w:p>
                </w:txbxContent>
              </v:textbox>
              <w10:wrap anchorx="margin"/>
            </v:shape>
          </w:pict>
        </mc:Fallback>
      </mc:AlternateContent>
    </w: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33" w:type="pct"/>
      <w:shd w:val="clear" w:color="auto" w:fill="4472C4" w:themeFill="accent1"/>
      <w:tblCellMar>
        <w:left w:w="115" w:type="dxa"/>
        <w:right w:w="115" w:type="dxa"/>
      </w:tblCellMar>
      <w:tblLook w:val="04A0" w:firstRow="1" w:lastRow="0" w:firstColumn="1" w:lastColumn="0" w:noHBand="0" w:noVBand="1"/>
    </w:tblPr>
    <w:tblGrid>
      <w:gridCol w:w="4877"/>
      <w:gridCol w:w="5706"/>
    </w:tblGrid>
    <w:tr w:rsidR="00F64DCF" w14:paraId="34F610AF" w14:textId="77777777" w:rsidTr="00B41508">
      <w:trPr>
        <w:trHeight w:val="80"/>
      </w:trPr>
      <w:tc>
        <w:tcPr>
          <w:tcW w:w="2304" w:type="pct"/>
          <w:shd w:val="clear" w:color="auto" w:fill="D9E2F3" w:themeFill="accent1" w:themeFillTint="33"/>
          <w:vAlign w:val="center"/>
        </w:tcPr>
        <w:p w14:paraId="71E13EF0" w14:textId="09BD7969"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AA6DA3">
                <w:rPr>
                  <w:b/>
                  <w:color w:val="2F5496" w:themeColor="accent1" w:themeShade="BF"/>
                  <w:sz w:val="20"/>
                  <w:szCs w:val="20"/>
                </w:rPr>
                <w:t>Améliorations - © PEPS 202</w:t>
              </w:r>
              <w:r w:rsidR="003E1D2C">
                <w:rPr>
                  <w:b/>
                  <w:color w:val="2F5496" w:themeColor="accent1" w:themeShade="BF"/>
                  <w:sz w:val="20"/>
                  <w:szCs w:val="20"/>
                </w:rPr>
                <w:t>5</w:t>
              </w:r>
            </w:sdtContent>
          </w:sdt>
        </w:p>
      </w:tc>
      <w:tc>
        <w:tcPr>
          <w:tcW w:w="2696"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928B" w14:textId="77777777" w:rsidR="0001329D" w:rsidRDefault="0001329D" w:rsidP="005818F4">
      <w:pPr>
        <w:spacing w:line="240" w:lineRule="auto"/>
      </w:pPr>
      <w:r>
        <w:separator/>
      </w:r>
    </w:p>
  </w:footnote>
  <w:footnote w:type="continuationSeparator" w:id="0">
    <w:p w14:paraId="16FCAA0E" w14:textId="77777777" w:rsidR="0001329D" w:rsidRDefault="0001329D" w:rsidP="00581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1A8D7F25" w:rsidR="00F64DCF" w:rsidRDefault="00F46A0B">
        <w:pPr>
          <w:pStyle w:val="En-tte"/>
        </w:pPr>
        <w:r>
          <w:rPr>
            <w:i/>
            <w:iCs/>
            <w:noProof/>
            <w:color w:val="4472C4" w:themeColor="accent1"/>
            <w:sz w:val="28"/>
            <w:szCs w:val="28"/>
            <w:lang w:eastAsia="fr-BE"/>
          </w:rPr>
          <w:drawing>
            <wp:anchor distT="0" distB="0" distL="114300" distR="114300" simplePos="0" relativeHeight="251663360" behindDoc="0" locked="0" layoutInCell="1" allowOverlap="1" wp14:anchorId="6E4B0A19" wp14:editId="05761466">
              <wp:simplePos x="0" y="0"/>
              <wp:positionH relativeFrom="column">
                <wp:posOffset>4777105</wp:posOffset>
              </wp:positionH>
              <wp:positionV relativeFrom="paragraph">
                <wp:posOffset>-268605</wp:posOffset>
              </wp:positionV>
              <wp:extent cx="1124585" cy="589915"/>
              <wp:effectExtent l="0" t="0" r="0" b="635"/>
              <wp:wrapNone/>
              <wp:docPr id="10795980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589915"/>
                      </a:xfrm>
                      <a:prstGeom prst="rect">
                        <a:avLst/>
                      </a:prstGeom>
                      <a:noFill/>
                      <a:ln>
                        <a:noFill/>
                      </a:ln>
                    </pic:spPr>
                  </pic:pic>
                </a:graphicData>
              </a:graphic>
            </wp:anchor>
          </w:drawing>
        </w:r>
        <w:r w:rsidR="00F64DCF">
          <w:rPr>
            <w:noProof/>
            <w:lang w:eastAsia="fr-BE"/>
          </w:rPr>
          <mc:AlternateContent>
            <mc:Choice Requires="wps">
              <w:drawing>
                <wp:anchor distT="0" distB="0" distL="114300" distR="114300" simplePos="0" relativeHeight="251661312" behindDoc="0" locked="0" layoutInCell="0" allowOverlap="1" wp14:anchorId="69C627C5" wp14:editId="4ADD89EC">
                  <wp:simplePos x="0" y="0"/>
                  <wp:positionH relativeFrom="margin">
                    <wp:align>center</wp:align>
                  </wp:positionH>
                  <wp:positionV relativeFrom="topMargin">
                    <wp:align>center</wp:align>
                  </wp:positionV>
                  <wp:extent cx="626745" cy="626745"/>
                  <wp:effectExtent l="0" t="0" r="20955" b="20955"/>
                  <wp:wrapNone/>
                  <wp:docPr id="28"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C627C5" id="Ellipse 28"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BF4"/>
    <w:multiLevelType w:val="hybridMultilevel"/>
    <w:tmpl w:val="D6A29A04"/>
    <w:lvl w:ilvl="0" w:tplc="63F4E37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D20006"/>
    <w:multiLevelType w:val="hybridMultilevel"/>
    <w:tmpl w:val="2C44B9D4"/>
    <w:lvl w:ilvl="0" w:tplc="A80EAD56">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F526F9"/>
    <w:multiLevelType w:val="hybridMultilevel"/>
    <w:tmpl w:val="0C54559A"/>
    <w:lvl w:ilvl="0" w:tplc="38F445D0">
      <w:start w:val="2024"/>
      <w:numFmt w:val="bullet"/>
      <w:lvlText w:val="-"/>
      <w:lvlJc w:val="left"/>
      <w:pPr>
        <w:ind w:left="720" w:hanging="360"/>
      </w:pPr>
      <w:rPr>
        <w:rFonts w:ascii="Roboto" w:eastAsiaTheme="minorHAnsi" w:hAnsi="Roboto" w:cs="Segoe UI" w:hint="default"/>
      </w:rPr>
    </w:lvl>
    <w:lvl w:ilvl="1" w:tplc="38F445D0">
      <w:start w:val="2024"/>
      <w:numFmt w:val="bullet"/>
      <w:lvlText w:val="-"/>
      <w:lvlJc w:val="left"/>
      <w:pPr>
        <w:ind w:left="1440" w:hanging="360"/>
      </w:pPr>
      <w:rPr>
        <w:rFonts w:ascii="Roboto" w:eastAsiaTheme="minorHAnsi" w:hAnsi="Roboto"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4C35EC"/>
    <w:multiLevelType w:val="hybridMultilevel"/>
    <w:tmpl w:val="E9CA67BA"/>
    <w:lvl w:ilvl="0" w:tplc="BA446004">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599774C"/>
    <w:multiLevelType w:val="hybridMultilevel"/>
    <w:tmpl w:val="48D2F9C6"/>
    <w:lvl w:ilvl="0" w:tplc="41D6265E">
      <w:start w:val="1"/>
      <w:numFmt w:val="bullet"/>
      <w:lvlText w:val="-"/>
      <w:lvlJc w:val="left"/>
      <w:pPr>
        <w:ind w:left="720" w:hanging="360"/>
      </w:pPr>
      <w:rPr>
        <w:rFonts w:ascii="Aptos" w:eastAsia="Aptos" w:hAnsi="Aptos" w:cs="Times New Roman"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F2A7E31"/>
    <w:multiLevelType w:val="hybridMultilevel"/>
    <w:tmpl w:val="A9128F4E"/>
    <w:lvl w:ilvl="0" w:tplc="1CC2939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A5037A"/>
    <w:multiLevelType w:val="hybridMultilevel"/>
    <w:tmpl w:val="A970BC42"/>
    <w:lvl w:ilvl="0" w:tplc="3752C3C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485379"/>
    <w:multiLevelType w:val="hybridMultilevel"/>
    <w:tmpl w:val="690ED68A"/>
    <w:lvl w:ilvl="0" w:tplc="2E5ABE3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20178D"/>
    <w:multiLevelType w:val="hybridMultilevel"/>
    <w:tmpl w:val="43DCB5E2"/>
    <w:lvl w:ilvl="0" w:tplc="9CF8724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AA90CB4"/>
    <w:multiLevelType w:val="hybridMultilevel"/>
    <w:tmpl w:val="FC4A4556"/>
    <w:lvl w:ilvl="0" w:tplc="47A4DD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B8A2095"/>
    <w:multiLevelType w:val="hybridMultilevel"/>
    <w:tmpl w:val="143A7BE8"/>
    <w:lvl w:ilvl="0" w:tplc="EAAEAC8C">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543ACE"/>
    <w:multiLevelType w:val="hybridMultilevel"/>
    <w:tmpl w:val="68A29C90"/>
    <w:lvl w:ilvl="0" w:tplc="9DB49190">
      <w:start w:val="2025"/>
      <w:numFmt w:val="bullet"/>
      <w:lvlText w:val="-"/>
      <w:lvlJc w:val="left"/>
      <w:pPr>
        <w:ind w:left="720" w:hanging="360"/>
      </w:pPr>
      <w:rPr>
        <w:rFonts w:ascii="Roboto" w:eastAsiaTheme="minorHAnsi" w:hAnsi="Roboto"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05C2448"/>
    <w:multiLevelType w:val="hybridMultilevel"/>
    <w:tmpl w:val="6D0CFD32"/>
    <w:lvl w:ilvl="0" w:tplc="39FE1EF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488242D"/>
    <w:multiLevelType w:val="hybridMultilevel"/>
    <w:tmpl w:val="F1CA7C32"/>
    <w:lvl w:ilvl="0" w:tplc="71BCCB04">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5DC1B8B"/>
    <w:multiLevelType w:val="hybridMultilevel"/>
    <w:tmpl w:val="3A94D2D4"/>
    <w:lvl w:ilvl="0" w:tplc="27A4401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6471B40"/>
    <w:multiLevelType w:val="hybridMultilevel"/>
    <w:tmpl w:val="29D8BB5A"/>
    <w:lvl w:ilvl="0" w:tplc="3AE6160E">
      <w:start w:val="2023"/>
      <w:numFmt w:val="bullet"/>
      <w:lvlText w:val="-"/>
      <w:lvlJc w:val="left"/>
      <w:pPr>
        <w:ind w:left="720" w:hanging="360"/>
      </w:pPr>
      <w:rPr>
        <w:rFonts w:ascii="Segoe UI" w:eastAsiaTheme="minorHAnsi" w:hAnsi="Segoe UI" w:cs="Segoe UI" w:hint="default"/>
      </w:rPr>
    </w:lvl>
    <w:lvl w:ilvl="1" w:tplc="47A4DDA8">
      <w:start w:val="2023"/>
      <w:numFmt w:val="bullet"/>
      <w:lvlText w:val="-"/>
      <w:lvlJc w:val="left"/>
      <w:pPr>
        <w:ind w:left="1440" w:hanging="360"/>
      </w:pPr>
      <w:rPr>
        <w:rFonts w:ascii="Segoe UI" w:eastAsiaTheme="minorHAnsi" w:hAnsi="Segoe UI"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971200E"/>
    <w:multiLevelType w:val="hybridMultilevel"/>
    <w:tmpl w:val="F564B6B4"/>
    <w:lvl w:ilvl="0" w:tplc="2BD26A2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F6023A6"/>
    <w:multiLevelType w:val="hybridMultilevel"/>
    <w:tmpl w:val="1C621AF0"/>
    <w:lvl w:ilvl="0" w:tplc="E82C9FC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56771DC"/>
    <w:multiLevelType w:val="hybridMultilevel"/>
    <w:tmpl w:val="F3DA80B4"/>
    <w:lvl w:ilvl="0" w:tplc="C416F73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67561CE"/>
    <w:multiLevelType w:val="hybridMultilevel"/>
    <w:tmpl w:val="DA8480D2"/>
    <w:lvl w:ilvl="0" w:tplc="AAF4072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6BA360A"/>
    <w:multiLevelType w:val="hybridMultilevel"/>
    <w:tmpl w:val="08BEB9B8"/>
    <w:lvl w:ilvl="0" w:tplc="E0E65534">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70A484F"/>
    <w:multiLevelType w:val="hybridMultilevel"/>
    <w:tmpl w:val="88AA874E"/>
    <w:lvl w:ilvl="0" w:tplc="549EBD2A">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80A11F6"/>
    <w:multiLevelType w:val="hybridMultilevel"/>
    <w:tmpl w:val="FE56CE6A"/>
    <w:lvl w:ilvl="0" w:tplc="21FAFFB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9634B7E"/>
    <w:multiLevelType w:val="hybridMultilevel"/>
    <w:tmpl w:val="6B52A522"/>
    <w:lvl w:ilvl="0" w:tplc="C654073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9780325"/>
    <w:multiLevelType w:val="hybridMultilevel"/>
    <w:tmpl w:val="3B1E361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AE659FD"/>
    <w:multiLevelType w:val="hybridMultilevel"/>
    <w:tmpl w:val="C34023D4"/>
    <w:lvl w:ilvl="0" w:tplc="F65E2E8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C2775B1"/>
    <w:multiLevelType w:val="hybridMultilevel"/>
    <w:tmpl w:val="29EC8AF0"/>
    <w:lvl w:ilvl="0" w:tplc="63FE769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C6E7F8A"/>
    <w:multiLevelType w:val="hybridMultilevel"/>
    <w:tmpl w:val="EF8EDD26"/>
    <w:lvl w:ilvl="0" w:tplc="2DE63D0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D2C00E9"/>
    <w:multiLevelType w:val="hybridMultilevel"/>
    <w:tmpl w:val="1C8A4F6A"/>
    <w:lvl w:ilvl="0" w:tplc="F126D6F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DD31A38"/>
    <w:multiLevelType w:val="hybridMultilevel"/>
    <w:tmpl w:val="CC346734"/>
    <w:lvl w:ilvl="0" w:tplc="27D457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DE948DC"/>
    <w:multiLevelType w:val="hybridMultilevel"/>
    <w:tmpl w:val="04CA1CD0"/>
    <w:lvl w:ilvl="0" w:tplc="02E68BF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17D2847"/>
    <w:multiLevelType w:val="hybridMultilevel"/>
    <w:tmpl w:val="72A21390"/>
    <w:lvl w:ilvl="0" w:tplc="173CDA8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222577C"/>
    <w:multiLevelType w:val="hybridMultilevel"/>
    <w:tmpl w:val="CE1C8938"/>
    <w:lvl w:ilvl="0" w:tplc="E76A56C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3893171"/>
    <w:multiLevelType w:val="hybridMultilevel"/>
    <w:tmpl w:val="DCDEBC56"/>
    <w:lvl w:ilvl="0" w:tplc="28C6A3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4262FF7"/>
    <w:multiLevelType w:val="hybridMultilevel"/>
    <w:tmpl w:val="77F45748"/>
    <w:lvl w:ilvl="0" w:tplc="76B457B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6130479"/>
    <w:multiLevelType w:val="hybridMultilevel"/>
    <w:tmpl w:val="82D244CC"/>
    <w:lvl w:ilvl="0" w:tplc="C89A620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6DA6651"/>
    <w:multiLevelType w:val="hybridMultilevel"/>
    <w:tmpl w:val="3B8A88F6"/>
    <w:lvl w:ilvl="0" w:tplc="D1E4C5D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75977D4"/>
    <w:multiLevelType w:val="hybridMultilevel"/>
    <w:tmpl w:val="74F20ABA"/>
    <w:lvl w:ilvl="0" w:tplc="1E62DAF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859373D"/>
    <w:multiLevelType w:val="hybridMultilevel"/>
    <w:tmpl w:val="A4225DA4"/>
    <w:lvl w:ilvl="0" w:tplc="090C69D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8DC74F7"/>
    <w:multiLevelType w:val="hybridMultilevel"/>
    <w:tmpl w:val="380EE3E4"/>
    <w:lvl w:ilvl="0" w:tplc="B0BEDCB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FD27410"/>
    <w:multiLevelType w:val="hybridMultilevel"/>
    <w:tmpl w:val="CCB4BFCC"/>
    <w:lvl w:ilvl="0" w:tplc="9F8C587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1421BF0"/>
    <w:multiLevelType w:val="hybridMultilevel"/>
    <w:tmpl w:val="921474C8"/>
    <w:lvl w:ilvl="0" w:tplc="E342D66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17E1EDF"/>
    <w:multiLevelType w:val="hybridMultilevel"/>
    <w:tmpl w:val="5CEC3AB8"/>
    <w:lvl w:ilvl="0" w:tplc="97B47C14">
      <w:start w:val="2024"/>
      <w:numFmt w:val="bullet"/>
      <w:lvlText w:val="-"/>
      <w:lvlJc w:val="left"/>
      <w:pPr>
        <w:ind w:left="720" w:hanging="360"/>
      </w:pPr>
      <w:rPr>
        <w:rFonts w:ascii="Roboto" w:eastAsiaTheme="minorHAnsi" w:hAnsi="Roboto" w:cs="Segoe U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39E2A53"/>
    <w:multiLevelType w:val="hybridMultilevel"/>
    <w:tmpl w:val="EB20EE90"/>
    <w:lvl w:ilvl="0" w:tplc="68E8E55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3B164DC"/>
    <w:multiLevelType w:val="hybridMultilevel"/>
    <w:tmpl w:val="5B7C06DE"/>
    <w:lvl w:ilvl="0" w:tplc="8B48B57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58D5421"/>
    <w:multiLevelType w:val="hybridMultilevel"/>
    <w:tmpl w:val="A5EE058E"/>
    <w:lvl w:ilvl="0" w:tplc="A2E23FD2">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62917F3"/>
    <w:multiLevelType w:val="hybridMultilevel"/>
    <w:tmpl w:val="148EE82A"/>
    <w:lvl w:ilvl="0" w:tplc="33D0055C">
      <w:start w:val="2023"/>
      <w:numFmt w:val="bullet"/>
      <w:lvlText w:val="-"/>
      <w:lvlJc w:val="left"/>
      <w:pPr>
        <w:ind w:left="720" w:hanging="360"/>
      </w:pPr>
      <w:rPr>
        <w:rFonts w:ascii="Segoe UI" w:eastAsiaTheme="minorHAnsi" w:hAnsi="Segoe UI" w:cs="Segoe UI"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6A53088"/>
    <w:multiLevelType w:val="hybridMultilevel"/>
    <w:tmpl w:val="02141EC0"/>
    <w:lvl w:ilvl="0" w:tplc="080C0001">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A84554A"/>
    <w:multiLevelType w:val="hybridMultilevel"/>
    <w:tmpl w:val="E520A668"/>
    <w:lvl w:ilvl="0" w:tplc="A468C5BA">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D6D5A41"/>
    <w:multiLevelType w:val="hybridMultilevel"/>
    <w:tmpl w:val="6ED6874A"/>
    <w:lvl w:ilvl="0" w:tplc="76CAB04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D7654A9"/>
    <w:multiLevelType w:val="hybridMultilevel"/>
    <w:tmpl w:val="CB9A464C"/>
    <w:lvl w:ilvl="0" w:tplc="704A46CE">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5E2D2AB5"/>
    <w:multiLevelType w:val="hybridMultilevel"/>
    <w:tmpl w:val="EA8EEDCA"/>
    <w:lvl w:ilvl="0" w:tplc="66D6B59E">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F853062"/>
    <w:multiLevelType w:val="hybridMultilevel"/>
    <w:tmpl w:val="D35E3B64"/>
    <w:lvl w:ilvl="0" w:tplc="075E0EB0">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F866D22"/>
    <w:multiLevelType w:val="hybridMultilevel"/>
    <w:tmpl w:val="FBD0E93C"/>
    <w:lvl w:ilvl="0" w:tplc="D354EB42">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B92FE4"/>
    <w:multiLevelType w:val="hybridMultilevel"/>
    <w:tmpl w:val="24AC54A2"/>
    <w:lvl w:ilvl="0" w:tplc="44C476E8">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317340E"/>
    <w:multiLevelType w:val="hybridMultilevel"/>
    <w:tmpl w:val="EAFEDB42"/>
    <w:lvl w:ilvl="0" w:tplc="232259B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5C16C22"/>
    <w:multiLevelType w:val="hybridMultilevel"/>
    <w:tmpl w:val="F68E295E"/>
    <w:lvl w:ilvl="0" w:tplc="EE80424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6CC7BCD"/>
    <w:multiLevelType w:val="hybridMultilevel"/>
    <w:tmpl w:val="7B3E5D6C"/>
    <w:lvl w:ilvl="0" w:tplc="FB00DA0C">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BE0504E"/>
    <w:multiLevelType w:val="hybridMultilevel"/>
    <w:tmpl w:val="981023D0"/>
    <w:lvl w:ilvl="0" w:tplc="4E1AA738">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CB245DA"/>
    <w:multiLevelType w:val="hybridMultilevel"/>
    <w:tmpl w:val="F38CD1F2"/>
    <w:lvl w:ilvl="0" w:tplc="BBBCD3CC">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721441CE"/>
    <w:multiLevelType w:val="hybridMultilevel"/>
    <w:tmpl w:val="3E8605FA"/>
    <w:lvl w:ilvl="0" w:tplc="43D23AD4">
      <w:start w:val="2025"/>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72A04244"/>
    <w:multiLevelType w:val="hybridMultilevel"/>
    <w:tmpl w:val="661CB250"/>
    <w:lvl w:ilvl="0" w:tplc="708AD8D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311294B"/>
    <w:multiLevelType w:val="hybridMultilevel"/>
    <w:tmpl w:val="BAE09750"/>
    <w:lvl w:ilvl="0" w:tplc="8C762D0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31B2B2E"/>
    <w:multiLevelType w:val="hybridMultilevel"/>
    <w:tmpl w:val="38EAE154"/>
    <w:lvl w:ilvl="0" w:tplc="26BE9928">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7803BAE"/>
    <w:multiLevelType w:val="hybridMultilevel"/>
    <w:tmpl w:val="3ADEE294"/>
    <w:lvl w:ilvl="0" w:tplc="07582738">
      <w:start w:val="2025"/>
      <w:numFmt w:val="bullet"/>
      <w:lvlText w:val="-"/>
      <w:lvlJc w:val="left"/>
      <w:pPr>
        <w:ind w:left="720" w:hanging="360"/>
      </w:pPr>
      <w:rPr>
        <w:rFonts w:ascii="Roboto" w:eastAsiaTheme="minorHAnsi" w:hAnsi="Roboto"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8DF5514"/>
    <w:multiLevelType w:val="hybridMultilevel"/>
    <w:tmpl w:val="9BFCC10E"/>
    <w:lvl w:ilvl="0" w:tplc="CCCE953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E391E41"/>
    <w:multiLevelType w:val="hybridMultilevel"/>
    <w:tmpl w:val="493CF92E"/>
    <w:lvl w:ilvl="0" w:tplc="66181656">
      <w:start w:val="2025"/>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76312934">
    <w:abstractNumId w:val="47"/>
  </w:num>
  <w:num w:numId="2" w16cid:durableId="343828317">
    <w:abstractNumId w:val="16"/>
  </w:num>
  <w:num w:numId="3" w16cid:durableId="1118452896">
    <w:abstractNumId w:val="38"/>
  </w:num>
  <w:num w:numId="4" w16cid:durableId="110901144">
    <w:abstractNumId w:val="29"/>
  </w:num>
  <w:num w:numId="5" w16cid:durableId="1397630370">
    <w:abstractNumId w:val="18"/>
  </w:num>
  <w:num w:numId="6" w16cid:durableId="752362371">
    <w:abstractNumId w:val="9"/>
  </w:num>
  <w:num w:numId="7" w16cid:durableId="1768840462">
    <w:abstractNumId w:val="46"/>
  </w:num>
  <w:num w:numId="8" w16cid:durableId="1118372344">
    <w:abstractNumId w:val="26"/>
  </w:num>
  <w:num w:numId="9" w16cid:durableId="1119255781">
    <w:abstractNumId w:val="21"/>
  </w:num>
  <w:num w:numId="10" w16cid:durableId="1461610052">
    <w:abstractNumId w:val="15"/>
  </w:num>
  <w:num w:numId="11" w16cid:durableId="627900913">
    <w:abstractNumId w:val="7"/>
  </w:num>
  <w:num w:numId="12" w16cid:durableId="1086918998">
    <w:abstractNumId w:val="24"/>
  </w:num>
  <w:num w:numId="13" w16cid:durableId="1599943994">
    <w:abstractNumId w:val="54"/>
  </w:num>
  <w:num w:numId="14" w16cid:durableId="355693578">
    <w:abstractNumId w:val="32"/>
  </w:num>
  <w:num w:numId="15" w16cid:durableId="888541800">
    <w:abstractNumId w:val="1"/>
  </w:num>
  <w:num w:numId="16" w16cid:durableId="1325352990">
    <w:abstractNumId w:val="20"/>
  </w:num>
  <w:num w:numId="17" w16cid:durableId="866600908">
    <w:abstractNumId w:val="27"/>
  </w:num>
  <w:num w:numId="18" w16cid:durableId="142234688">
    <w:abstractNumId w:val="19"/>
  </w:num>
  <w:num w:numId="19" w16cid:durableId="2130279696">
    <w:abstractNumId w:val="2"/>
  </w:num>
  <w:num w:numId="20" w16cid:durableId="882985763">
    <w:abstractNumId w:val="42"/>
  </w:num>
  <w:num w:numId="21" w16cid:durableId="1604144207">
    <w:abstractNumId w:val="34"/>
  </w:num>
  <w:num w:numId="22" w16cid:durableId="1432971441">
    <w:abstractNumId w:val="63"/>
  </w:num>
  <w:num w:numId="23" w16cid:durableId="470445199">
    <w:abstractNumId w:val="56"/>
  </w:num>
  <w:num w:numId="24" w16cid:durableId="1185634756">
    <w:abstractNumId w:val="10"/>
  </w:num>
  <w:num w:numId="25" w16cid:durableId="1605916235">
    <w:abstractNumId w:val="51"/>
  </w:num>
  <w:num w:numId="26" w16cid:durableId="1020283379">
    <w:abstractNumId w:val="13"/>
  </w:num>
  <w:num w:numId="27" w16cid:durableId="370761899">
    <w:abstractNumId w:val="3"/>
  </w:num>
  <w:num w:numId="28" w16cid:durableId="370039466">
    <w:abstractNumId w:val="35"/>
  </w:num>
  <w:num w:numId="29" w16cid:durableId="1692337123">
    <w:abstractNumId w:val="11"/>
  </w:num>
  <w:num w:numId="30" w16cid:durableId="520319726">
    <w:abstractNumId w:val="41"/>
  </w:num>
  <w:num w:numId="31" w16cid:durableId="1108507688">
    <w:abstractNumId w:val="23"/>
  </w:num>
  <w:num w:numId="32" w16cid:durableId="264660126">
    <w:abstractNumId w:val="39"/>
  </w:num>
  <w:num w:numId="33" w16cid:durableId="708605574">
    <w:abstractNumId w:val="49"/>
  </w:num>
  <w:num w:numId="34" w16cid:durableId="51665023">
    <w:abstractNumId w:val="45"/>
  </w:num>
  <w:num w:numId="35" w16cid:durableId="529296511">
    <w:abstractNumId w:val="64"/>
  </w:num>
  <w:num w:numId="36" w16cid:durableId="1716735072">
    <w:abstractNumId w:val="0"/>
  </w:num>
  <w:num w:numId="37" w16cid:durableId="952908401">
    <w:abstractNumId w:val="61"/>
  </w:num>
  <w:num w:numId="38" w16cid:durableId="1029842125">
    <w:abstractNumId w:val="30"/>
  </w:num>
  <w:num w:numId="39" w16cid:durableId="660348942">
    <w:abstractNumId w:val="59"/>
  </w:num>
  <w:num w:numId="40" w16cid:durableId="794062026">
    <w:abstractNumId w:val="62"/>
  </w:num>
  <w:num w:numId="41" w16cid:durableId="246616512">
    <w:abstractNumId w:val="14"/>
  </w:num>
  <w:num w:numId="42" w16cid:durableId="1274165476">
    <w:abstractNumId w:val="66"/>
  </w:num>
  <w:num w:numId="43" w16cid:durableId="2067482350">
    <w:abstractNumId w:val="65"/>
  </w:num>
  <w:num w:numId="44" w16cid:durableId="95682803">
    <w:abstractNumId w:val="12"/>
  </w:num>
  <w:num w:numId="45" w16cid:durableId="1132402656">
    <w:abstractNumId w:val="22"/>
  </w:num>
  <w:num w:numId="46" w16cid:durableId="1699967867">
    <w:abstractNumId w:val="5"/>
  </w:num>
  <w:num w:numId="47" w16cid:durableId="620527409">
    <w:abstractNumId w:val="8"/>
  </w:num>
  <w:num w:numId="48" w16cid:durableId="539317279">
    <w:abstractNumId w:val="53"/>
  </w:num>
  <w:num w:numId="49" w16cid:durableId="567154408">
    <w:abstractNumId w:val="28"/>
  </w:num>
  <w:num w:numId="50" w16cid:durableId="958415450">
    <w:abstractNumId w:val="58"/>
  </w:num>
  <w:num w:numId="51" w16cid:durableId="913511575">
    <w:abstractNumId w:val="33"/>
  </w:num>
  <w:num w:numId="52" w16cid:durableId="903176084">
    <w:abstractNumId w:val="57"/>
  </w:num>
  <w:num w:numId="53" w16cid:durableId="1875848233">
    <w:abstractNumId w:val="36"/>
  </w:num>
  <w:num w:numId="54" w16cid:durableId="1265532632">
    <w:abstractNumId w:val="25"/>
  </w:num>
  <w:num w:numId="55" w16cid:durableId="1895891598">
    <w:abstractNumId w:val="43"/>
  </w:num>
  <w:num w:numId="56" w16cid:durableId="1538665144">
    <w:abstractNumId w:val="6"/>
  </w:num>
  <w:num w:numId="57" w16cid:durableId="1059671126">
    <w:abstractNumId w:val="40"/>
  </w:num>
  <w:num w:numId="58" w16cid:durableId="389039439">
    <w:abstractNumId w:val="50"/>
  </w:num>
  <w:num w:numId="59" w16cid:durableId="627201985">
    <w:abstractNumId w:val="44"/>
  </w:num>
  <w:num w:numId="60" w16cid:durableId="1548762929">
    <w:abstractNumId w:val="52"/>
  </w:num>
  <w:num w:numId="61" w16cid:durableId="25840716">
    <w:abstractNumId w:val="48"/>
  </w:num>
  <w:num w:numId="62" w16cid:durableId="946698729">
    <w:abstractNumId w:val="60"/>
  </w:num>
  <w:num w:numId="63" w16cid:durableId="1753311328">
    <w:abstractNumId w:val="4"/>
  </w:num>
  <w:num w:numId="64" w16cid:durableId="693187196">
    <w:abstractNumId w:val="17"/>
  </w:num>
  <w:num w:numId="65" w16cid:durableId="1757632594">
    <w:abstractNumId w:val="31"/>
  </w:num>
  <w:num w:numId="66" w16cid:durableId="1750271930">
    <w:abstractNumId w:val="37"/>
  </w:num>
  <w:num w:numId="67" w16cid:durableId="1684241830">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7"/>
    <w:rsid w:val="000008C1"/>
    <w:rsid w:val="00000A83"/>
    <w:rsid w:val="00001036"/>
    <w:rsid w:val="0000151E"/>
    <w:rsid w:val="00001DD0"/>
    <w:rsid w:val="00001F3C"/>
    <w:rsid w:val="00003104"/>
    <w:rsid w:val="00003208"/>
    <w:rsid w:val="000039BB"/>
    <w:rsid w:val="00003A8F"/>
    <w:rsid w:val="00003F44"/>
    <w:rsid w:val="0000435D"/>
    <w:rsid w:val="00004D95"/>
    <w:rsid w:val="00005B7E"/>
    <w:rsid w:val="00005C57"/>
    <w:rsid w:val="00005C6D"/>
    <w:rsid w:val="000068F3"/>
    <w:rsid w:val="00006987"/>
    <w:rsid w:val="00007600"/>
    <w:rsid w:val="00011489"/>
    <w:rsid w:val="00011766"/>
    <w:rsid w:val="00012C10"/>
    <w:rsid w:val="00013160"/>
    <w:rsid w:val="0001329D"/>
    <w:rsid w:val="00013F9D"/>
    <w:rsid w:val="000141DB"/>
    <w:rsid w:val="00016804"/>
    <w:rsid w:val="0001745A"/>
    <w:rsid w:val="000178D9"/>
    <w:rsid w:val="00017C31"/>
    <w:rsid w:val="00020DD2"/>
    <w:rsid w:val="0002120A"/>
    <w:rsid w:val="00021300"/>
    <w:rsid w:val="000213B5"/>
    <w:rsid w:val="00021AF7"/>
    <w:rsid w:val="00021CDB"/>
    <w:rsid w:val="000234AB"/>
    <w:rsid w:val="00024066"/>
    <w:rsid w:val="0002475F"/>
    <w:rsid w:val="00026454"/>
    <w:rsid w:val="00030435"/>
    <w:rsid w:val="00030A21"/>
    <w:rsid w:val="00030EF9"/>
    <w:rsid w:val="00030F25"/>
    <w:rsid w:val="00031DB7"/>
    <w:rsid w:val="000327DC"/>
    <w:rsid w:val="000336DD"/>
    <w:rsid w:val="00034531"/>
    <w:rsid w:val="00034795"/>
    <w:rsid w:val="00035AC3"/>
    <w:rsid w:val="0003670D"/>
    <w:rsid w:val="00037151"/>
    <w:rsid w:val="00037346"/>
    <w:rsid w:val="00040087"/>
    <w:rsid w:val="000402A8"/>
    <w:rsid w:val="000404F3"/>
    <w:rsid w:val="000405D3"/>
    <w:rsid w:val="000407F7"/>
    <w:rsid w:val="00041045"/>
    <w:rsid w:val="0004136E"/>
    <w:rsid w:val="00041A19"/>
    <w:rsid w:val="0004245A"/>
    <w:rsid w:val="00042C0A"/>
    <w:rsid w:val="00042C51"/>
    <w:rsid w:val="00042F65"/>
    <w:rsid w:val="00043CA2"/>
    <w:rsid w:val="000448E0"/>
    <w:rsid w:val="00044DD1"/>
    <w:rsid w:val="00045991"/>
    <w:rsid w:val="00050F22"/>
    <w:rsid w:val="00051E39"/>
    <w:rsid w:val="000523B5"/>
    <w:rsid w:val="00052E68"/>
    <w:rsid w:val="00053651"/>
    <w:rsid w:val="00053DD2"/>
    <w:rsid w:val="00055298"/>
    <w:rsid w:val="00055796"/>
    <w:rsid w:val="00055AC3"/>
    <w:rsid w:val="00055C8B"/>
    <w:rsid w:val="00056C6F"/>
    <w:rsid w:val="00057093"/>
    <w:rsid w:val="000617C6"/>
    <w:rsid w:val="00061EB5"/>
    <w:rsid w:val="00061EC2"/>
    <w:rsid w:val="000624C4"/>
    <w:rsid w:val="00063E61"/>
    <w:rsid w:val="00063E91"/>
    <w:rsid w:val="00063F60"/>
    <w:rsid w:val="00064145"/>
    <w:rsid w:val="0006421A"/>
    <w:rsid w:val="00064DB9"/>
    <w:rsid w:val="00064DFA"/>
    <w:rsid w:val="00064F04"/>
    <w:rsid w:val="0006561A"/>
    <w:rsid w:val="0006567A"/>
    <w:rsid w:val="00065A93"/>
    <w:rsid w:val="0006641C"/>
    <w:rsid w:val="00066630"/>
    <w:rsid w:val="00066B89"/>
    <w:rsid w:val="00066CD1"/>
    <w:rsid w:val="00067E43"/>
    <w:rsid w:val="00067EC7"/>
    <w:rsid w:val="00070B89"/>
    <w:rsid w:val="00072146"/>
    <w:rsid w:val="000723D1"/>
    <w:rsid w:val="00072A72"/>
    <w:rsid w:val="00072DE3"/>
    <w:rsid w:val="00072FC8"/>
    <w:rsid w:val="00073182"/>
    <w:rsid w:val="000737FE"/>
    <w:rsid w:val="000757E4"/>
    <w:rsid w:val="00075C2B"/>
    <w:rsid w:val="00075CC1"/>
    <w:rsid w:val="000761CF"/>
    <w:rsid w:val="00077813"/>
    <w:rsid w:val="00080440"/>
    <w:rsid w:val="00080782"/>
    <w:rsid w:val="000809FD"/>
    <w:rsid w:val="00080CAF"/>
    <w:rsid w:val="00081077"/>
    <w:rsid w:val="00081120"/>
    <w:rsid w:val="00081F8D"/>
    <w:rsid w:val="0008297D"/>
    <w:rsid w:val="0008428E"/>
    <w:rsid w:val="00084704"/>
    <w:rsid w:val="00084AE1"/>
    <w:rsid w:val="000854C7"/>
    <w:rsid w:val="00085968"/>
    <w:rsid w:val="00085E32"/>
    <w:rsid w:val="00086904"/>
    <w:rsid w:val="00086C0F"/>
    <w:rsid w:val="000871FC"/>
    <w:rsid w:val="00087687"/>
    <w:rsid w:val="00090290"/>
    <w:rsid w:val="00090E71"/>
    <w:rsid w:val="0009244B"/>
    <w:rsid w:val="000927B8"/>
    <w:rsid w:val="00092D0E"/>
    <w:rsid w:val="00092E2E"/>
    <w:rsid w:val="000932F9"/>
    <w:rsid w:val="00093664"/>
    <w:rsid w:val="000939DE"/>
    <w:rsid w:val="00094FCD"/>
    <w:rsid w:val="000973E0"/>
    <w:rsid w:val="0009759A"/>
    <w:rsid w:val="000A0021"/>
    <w:rsid w:val="000A004D"/>
    <w:rsid w:val="000A0155"/>
    <w:rsid w:val="000A0CFF"/>
    <w:rsid w:val="000A1617"/>
    <w:rsid w:val="000A2169"/>
    <w:rsid w:val="000A2542"/>
    <w:rsid w:val="000A2A6D"/>
    <w:rsid w:val="000A36AB"/>
    <w:rsid w:val="000A446C"/>
    <w:rsid w:val="000A4A29"/>
    <w:rsid w:val="000A52AE"/>
    <w:rsid w:val="000A5365"/>
    <w:rsid w:val="000A5747"/>
    <w:rsid w:val="000A6610"/>
    <w:rsid w:val="000A68BB"/>
    <w:rsid w:val="000A7920"/>
    <w:rsid w:val="000A7C2C"/>
    <w:rsid w:val="000A7CB5"/>
    <w:rsid w:val="000B0759"/>
    <w:rsid w:val="000B0B78"/>
    <w:rsid w:val="000B10BD"/>
    <w:rsid w:val="000B2020"/>
    <w:rsid w:val="000B26AC"/>
    <w:rsid w:val="000B2797"/>
    <w:rsid w:val="000B2F05"/>
    <w:rsid w:val="000B2FA6"/>
    <w:rsid w:val="000B3373"/>
    <w:rsid w:val="000B3940"/>
    <w:rsid w:val="000B4845"/>
    <w:rsid w:val="000B4859"/>
    <w:rsid w:val="000B4E6D"/>
    <w:rsid w:val="000B5440"/>
    <w:rsid w:val="000B5A98"/>
    <w:rsid w:val="000B64B2"/>
    <w:rsid w:val="000B71ED"/>
    <w:rsid w:val="000C08BE"/>
    <w:rsid w:val="000C0F4B"/>
    <w:rsid w:val="000C166F"/>
    <w:rsid w:val="000C2563"/>
    <w:rsid w:val="000C3466"/>
    <w:rsid w:val="000C3A1B"/>
    <w:rsid w:val="000C420C"/>
    <w:rsid w:val="000C44F5"/>
    <w:rsid w:val="000C4A21"/>
    <w:rsid w:val="000C4AFC"/>
    <w:rsid w:val="000C4D1F"/>
    <w:rsid w:val="000C5454"/>
    <w:rsid w:val="000C5562"/>
    <w:rsid w:val="000C6312"/>
    <w:rsid w:val="000C6CCF"/>
    <w:rsid w:val="000C7212"/>
    <w:rsid w:val="000C73BF"/>
    <w:rsid w:val="000C764A"/>
    <w:rsid w:val="000C7F73"/>
    <w:rsid w:val="000D12F8"/>
    <w:rsid w:val="000D17C1"/>
    <w:rsid w:val="000D19DD"/>
    <w:rsid w:val="000D2CF8"/>
    <w:rsid w:val="000D328A"/>
    <w:rsid w:val="000D3512"/>
    <w:rsid w:val="000D35D1"/>
    <w:rsid w:val="000D4245"/>
    <w:rsid w:val="000D4737"/>
    <w:rsid w:val="000D4AB9"/>
    <w:rsid w:val="000D501B"/>
    <w:rsid w:val="000D5504"/>
    <w:rsid w:val="000D57DD"/>
    <w:rsid w:val="000D6783"/>
    <w:rsid w:val="000D6DE4"/>
    <w:rsid w:val="000D78BA"/>
    <w:rsid w:val="000D7D7E"/>
    <w:rsid w:val="000E1AE6"/>
    <w:rsid w:val="000E1BF5"/>
    <w:rsid w:val="000E2C39"/>
    <w:rsid w:val="000E318B"/>
    <w:rsid w:val="000E3984"/>
    <w:rsid w:val="000E4675"/>
    <w:rsid w:val="000E5308"/>
    <w:rsid w:val="000E5368"/>
    <w:rsid w:val="000E5D22"/>
    <w:rsid w:val="000E7044"/>
    <w:rsid w:val="000E7A99"/>
    <w:rsid w:val="000F0691"/>
    <w:rsid w:val="000F0C48"/>
    <w:rsid w:val="000F172E"/>
    <w:rsid w:val="000F1D7A"/>
    <w:rsid w:val="000F265E"/>
    <w:rsid w:val="000F2AE5"/>
    <w:rsid w:val="000F431A"/>
    <w:rsid w:val="000F4705"/>
    <w:rsid w:val="000F5E62"/>
    <w:rsid w:val="000F608D"/>
    <w:rsid w:val="000F68C2"/>
    <w:rsid w:val="000F6AEB"/>
    <w:rsid w:val="000F7908"/>
    <w:rsid w:val="001020B4"/>
    <w:rsid w:val="00102C6E"/>
    <w:rsid w:val="00103320"/>
    <w:rsid w:val="00104224"/>
    <w:rsid w:val="001047F7"/>
    <w:rsid w:val="00104850"/>
    <w:rsid w:val="00104F2A"/>
    <w:rsid w:val="001062E2"/>
    <w:rsid w:val="00107387"/>
    <w:rsid w:val="00107C59"/>
    <w:rsid w:val="00110071"/>
    <w:rsid w:val="001101C4"/>
    <w:rsid w:val="001102AF"/>
    <w:rsid w:val="001106A5"/>
    <w:rsid w:val="00110A8C"/>
    <w:rsid w:val="001111C8"/>
    <w:rsid w:val="00111578"/>
    <w:rsid w:val="0011159B"/>
    <w:rsid w:val="00112A73"/>
    <w:rsid w:val="0011314E"/>
    <w:rsid w:val="0011356F"/>
    <w:rsid w:val="001141EB"/>
    <w:rsid w:val="00114773"/>
    <w:rsid w:val="00115017"/>
    <w:rsid w:val="00115B9F"/>
    <w:rsid w:val="00116F85"/>
    <w:rsid w:val="00117B7B"/>
    <w:rsid w:val="00117CC1"/>
    <w:rsid w:val="00117F06"/>
    <w:rsid w:val="00122B3B"/>
    <w:rsid w:val="00122C6A"/>
    <w:rsid w:val="001235CA"/>
    <w:rsid w:val="00124D38"/>
    <w:rsid w:val="00124F37"/>
    <w:rsid w:val="00125608"/>
    <w:rsid w:val="001258C4"/>
    <w:rsid w:val="00125E39"/>
    <w:rsid w:val="001269D5"/>
    <w:rsid w:val="00126B88"/>
    <w:rsid w:val="001279E6"/>
    <w:rsid w:val="00130F05"/>
    <w:rsid w:val="00131450"/>
    <w:rsid w:val="00131670"/>
    <w:rsid w:val="00131715"/>
    <w:rsid w:val="001318DD"/>
    <w:rsid w:val="0013276D"/>
    <w:rsid w:val="00132FE2"/>
    <w:rsid w:val="0013379B"/>
    <w:rsid w:val="001345F7"/>
    <w:rsid w:val="00135B07"/>
    <w:rsid w:val="00136013"/>
    <w:rsid w:val="00136192"/>
    <w:rsid w:val="001367A1"/>
    <w:rsid w:val="00136F2E"/>
    <w:rsid w:val="0013707E"/>
    <w:rsid w:val="001371AF"/>
    <w:rsid w:val="0013723E"/>
    <w:rsid w:val="001374E2"/>
    <w:rsid w:val="00137A53"/>
    <w:rsid w:val="001409BF"/>
    <w:rsid w:val="00140D40"/>
    <w:rsid w:val="0014191F"/>
    <w:rsid w:val="00141AC9"/>
    <w:rsid w:val="00141AE2"/>
    <w:rsid w:val="001420E0"/>
    <w:rsid w:val="001425E7"/>
    <w:rsid w:val="00142C28"/>
    <w:rsid w:val="00142DB9"/>
    <w:rsid w:val="0014349B"/>
    <w:rsid w:val="00143D0D"/>
    <w:rsid w:val="00144421"/>
    <w:rsid w:val="0014459F"/>
    <w:rsid w:val="00145183"/>
    <w:rsid w:val="00146A54"/>
    <w:rsid w:val="00146DE1"/>
    <w:rsid w:val="00147282"/>
    <w:rsid w:val="00147443"/>
    <w:rsid w:val="00147940"/>
    <w:rsid w:val="00147F64"/>
    <w:rsid w:val="0015080B"/>
    <w:rsid w:val="00151760"/>
    <w:rsid w:val="001518B4"/>
    <w:rsid w:val="00151BED"/>
    <w:rsid w:val="00151D32"/>
    <w:rsid w:val="00152ADA"/>
    <w:rsid w:val="00152C88"/>
    <w:rsid w:val="001531B6"/>
    <w:rsid w:val="001533C7"/>
    <w:rsid w:val="00154F98"/>
    <w:rsid w:val="001562DE"/>
    <w:rsid w:val="001567D4"/>
    <w:rsid w:val="00156964"/>
    <w:rsid w:val="00156A6A"/>
    <w:rsid w:val="001575EF"/>
    <w:rsid w:val="0016126A"/>
    <w:rsid w:val="0016239B"/>
    <w:rsid w:val="00162C07"/>
    <w:rsid w:val="0016304C"/>
    <w:rsid w:val="00163632"/>
    <w:rsid w:val="00163C30"/>
    <w:rsid w:val="00164B17"/>
    <w:rsid w:val="00164C2C"/>
    <w:rsid w:val="001659C2"/>
    <w:rsid w:val="00165B5A"/>
    <w:rsid w:val="00165C69"/>
    <w:rsid w:val="00166144"/>
    <w:rsid w:val="00166600"/>
    <w:rsid w:val="0016665F"/>
    <w:rsid w:val="0016792C"/>
    <w:rsid w:val="00167B51"/>
    <w:rsid w:val="00167BFF"/>
    <w:rsid w:val="00167CB2"/>
    <w:rsid w:val="0017069D"/>
    <w:rsid w:val="00170F47"/>
    <w:rsid w:val="001726B0"/>
    <w:rsid w:val="00172F1C"/>
    <w:rsid w:val="001730CF"/>
    <w:rsid w:val="00173BC8"/>
    <w:rsid w:val="00173DB5"/>
    <w:rsid w:val="00173DC8"/>
    <w:rsid w:val="001740C9"/>
    <w:rsid w:val="0017426B"/>
    <w:rsid w:val="0017480C"/>
    <w:rsid w:val="001752E4"/>
    <w:rsid w:val="00176669"/>
    <w:rsid w:val="00176B9C"/>
    <w:rsid w:val="00177D98"/>
    <w:rsid w:val="0018079E"/>
    <w:rsid w:val="00180DA7"/>
    <w:rsid w:val="00181C5D"/>
    <w:rsid w:val="00182C53"/>
    <w:rsid w:val="001830BD"/>
    <w:rsid w:val="00183757"/>
    <w:rsid w:val="0018377D"/>
    <w:rsid w:val="001837FE"/>
    <w:rsid w:val="00185182"/>
    <w:rsid w:val="0018601A"/>
    <w:rsid w:val="001861BE"/>
    <w:rsid w:val="001863A4"/>
    <w:rsid w:val="001874FA"/>
    <w:rsid w:val="0018753C"/>
    <w:rsid w:val="00187D1F"/>
    <w:rsid w:val="001901BE"/>
    <w:rsid w:val="00190461"/>
    <w:rsid w:val="00190F0E"/>
    <w:rsid w:val="0019144F"/>
    <w:rsid w:val="00191635"/>
    <w:rsid w:val="00191B46"/>
    <w:rsid w:val="0019200C"/>
    <w:rsid w:val="00192FC5"/>
    <w:rsid w:val="0019313B"/>
    <w:rsid w:val="001934EC"/>
    <w:rsid w:val="001937E1"/>
    <w:rsid w:val="00194204"/>
    <w:rsid w:val="00195637"/>
    <w:rsid w:val="00195B5C"/>
    <w:rsid w:val="00195C2A"/>
    <w:rsid w:val="001960E7"/>
    <w:rsid w:val="001965AA"/>
    <w:rsid w:val="00196D85"/>
    <w:rsid w:val="0019728C"/>
    <w:rsid w:val="001972CB"/>
    <w:rsid w:val="0019756A"/>
    <w:rsid w:val="001A1191"/>
    <w:rsid w:val="001A2524"/>
    <w:rsid w:val="001A2F93"/>
    <w:rsid w:val="001A3CD3"/>
    <w:rsid w:val="001A4DE9"/>
    <w:rsid w:val="001A5197"/>
    <w:rsid w:val="001A51AD"/>
    <w:rsid w:val="001A5F05"/>
    <w:rsid w:val="001A636A"/>
    <w:rsid w:val="001A69F9"/>
    <w:rsid w:val="001A6BE6"/>
    <w:rsid w:val="001A7E82"/>
    <w:rsid w:val="001B13BC"/>
    <w:rsid w:val="001B2BC8"/>
    <w:rsid w:val="001B2D54"/>
    <w:rsid w:val="001B354D"/>
    <w:rsid w:val="001B38A3"/>
    <w:rsid w:val="001B3C98"/>
    <w:rsid w:val="001B3D67"/>
    <w:rsid w:val="001B5B35"/>
    <w:rsid w:val="001B5F47"/>
    <w:rsid w:val="001B6E20"/>
    <w:rsid w:val="001B73F2"/>
    <w:rsid w:val="001B7975"/>
    <w:rsid w:val="001B7F8D"/>
    <w:rsid w:val="001C0BD3"/>
    <w:rsid w:val="001C1229"/>
    <w:rsid w:val="001C1608"/>
    <w:rsid w:val="001C18E2"/>
    <w:rsid w:val="001C1CF3"/>
    <w:rsid w:val="001C1EED"/>
    <w:rsid w:val="001C245D"/>
    <w:rsid w:val="001C31C4"/>
    <w:rsid w:val="001C5035"/>
    <w:rsid w:val="001C5A9F"/>
    <w:rsid w:val="001C6BDD"/>
    <w:rsid w:val="001C71C6"/>
    <w:rsid w:val="001C75AD"/>
    <w:rsid w:val="001C7D80"/>
    <w:rsid w:val="001C7EE3"/>
    <w:rsid w:val="001D040C"/>
    <w:rsid w:val="001D0760"/>
    <w:rsid w:val="001D1287"/>
    <w:rsid w:val="001D22EB"/>
    <w:rsid w:val="001D250A"/>
    <w:rsid w:val="001D33E8"/>
    <w:rsid w:val="001D3FBA"/>
    <w:rsid w:val="001D3FEA"/>
    <w:rsid w:val="001D5353"/>
    <w:rsid w:val="001D65A3"/>
    <w:rsid w:val="001D7501"/>
    <w:rsid w:val="001D79EF"/>
    <w:rsid w:val="001E006F"/>
    <w:rsid w:val="001E077B"/>
    <w:rsid w:val="001E0D9C"/>
    <w:rsid w:val="001E1A76"/>
    <w:rsid w:val="001E2432"/>
    <w:rsid w:val="001E297A"/>
    <w:rsid w:val="001E2D23"/>
    <w:rsid w:val="001E333A"/>
    <w:rsid w:val="001E4416"/>
    <w:rsid w:val="001E4F74"/>
    <w:rsid w:val="001E58D5"/>
    <w:rsid w:val="001E5CB3"/>
    <w:rsid w:val="001E5F4E"/>
    <w:rsid w:val="001E6861"/>
    <w:rsid w:val="001E712D"/>
    <w:rsid w:val="001E7890"/>
    <w:rsid w:val="001E7CAA"/>
    <w:rsid w:val="001F0877"/>
    <w:rsid w:val="001F0BA9"/>
    <w:rsid w:val="001F0D22"/>
    <w:rsid w:val="001F185D"/>
    <w:rsid w:val="001F2289"/>
    <w:rsid w:val="001F397B"/>
    <w:rsid w:val="001F3DE7"/>
    <w:rsid w:val="001F4888"/>
    <w:rsid w:val="001F4D27"/>
    <w:rsid w:val="001F586F"/>
    <w:rsid w:val="001F59F2"/>
    <w:rsid w:val="001F5DF2"/>
    <w:rsid w:val="001F62F1"/>
    <w:rsid w:val="001F69F2"/>
    <w:rsid w:val="001F6FE2"/>
    <w:rsid w:val="001F71FC"/>
    <w:rsid w:val="001F72A2"/>
    <w:rsid w:val="00200270"/>
    <w:rsid w:val="00200F75"/>
    <w:rsid w:val="002016C9"/>
    <w:rsid w:val="002016EB"/>
    <w:rsid w:val="00201910"/>
    <w:rsid w:val="00202754"/>
    <w:rsid w:val="00202C56"/>
    <w:rsid w:val="00203367"/>
    <w:rsid w:val="002034D2"/>
    <w:rsid w:val="00204423"/>
    <w:rsid w:val="00204602"/>
    <w:rsid w:val="00204C6E"/>
    <w:rsid w:val="002056FD"/>
    <w:rsid w:val="00205961"/>
    <w:rsid w:val="0020642C"/>
    <w:rsid w:val="002077B6"/>
    <w:rsid w:val="00207FE8"/>
    <w:rsid w:val="00210A78"/>
    <w:rsid w:val="00211174"/>
    <w:rsid w:val="00211F18"/>
    <w:rsid w:val="00212A97"/>
    <w:rsid w:val="00213404"/>
    <w:rsid w:val="00214005"/>
    <w:rsid w:val="00214091"/>
    <w:rsid w:val="00214AFF"/>
    <w:rsid w:val="00214FFB"/>
    <w:rsid w:val="002169EF"/>
    <w:rsid w:val="00216F6E"/>
    <w:rsid w:val="0021716B"/>
    <w:rsid w:val="002177BC"/>
    <w:rsid w:val="00220C79"/>
    <w:rsid w:val="00221112"/>
    <w:rsid w:val="00222227"/>
    <w:rsid w:val="00222576"/>
    <w:rsid w:val="00222963"/>
    <w:rsid w:val="002230ED"/>
    <w:rsid w:val="00224835"/>
    <w:rsid w:val="0022517F"/>
    <w:rsid w:val="002251FC"/>
    <w:rsid w:val="002257E9"/>
    <w:rsid w:val="00225ACA"/>
    <w:rsid w:val="00225C19"/>
    <w:rsid w:val="00226313"/>
    <w:rsid w:val="0022636A"/>
    <w:rsid w:val="002264EA"/>
    <w:rsid w:val="00227D07"/>
    <w:rsid w:val="00230096"/>
    <w:rsid w:val="00230A1B"/>
    <w:rsid w:val="00231424"/>
    <w:rsid w:val="00231BA8"/>
    <w:rsid w:val="00232FC9"/>
    <w:rsid w:val="00233095"/>
    <w:rsid w:val="00234564"/>
    <w:rsid w:val="00234BDD"/>
    <w:rsid w:val="00234E78"/>
    <w:rsid w:val="0023528E"/>
    <w:rsid w:val="00237238"/>
    <w:rsid w:val="002376EA"/>
    <w:rsid w:val="00237914"/>
    <w:rsid w:val="0024037F"/>
    <w:rsid w:val="00240413"/>
    <w:rsid w:val="00240EE4"/>
    <w:rsid w:val="0024123A"/>
    <w:rsid w:val="00241A47"/>
    <w:rsid w:val="00241B09"/>
    <w:rsid w:val="00242D5F"/>
    <w:rsid w:val="00243499"/>
    <w:rsid w:val="00243CC9"/>
    <w:rsid w:val="002445AC"/>
    <w:rsid w:val="00244F51"/>
    <w:rsid w:val="0024508F"/>
    <w:rsid w:val="00245918"/>
    <w:rsid w:val="0024780D"/>
    <w:rsid w:val="00247F77"/>
    <w:rsid w:val="00250245"/>
    <w:rsid w:val="00250554"/>
    <w:rsid w:val="00250E5F"/>
    <w:rsid w:val="0025142B"/>
    <w:rsid w:val="0025146C"/>
    <w:rsid w:val="00251575"/>
    <w:rsid w:val="002516EC"/>
    <w:rsid w:val="002526B5"/>
    <w:rsid w:val="00252B3E"/>
    <w:rsid w:val="002536B4"/>
    <w:rsid w:val="00253A4D"/>
    <w:rsid w:val="00254AB7"/>
    <w:rsid w:val="002550F7"/>
    <w:rsid w:val="0025529E"/>
    <w:rsid w:val="00255C3A"/>
    <w:rsid w:val="00256144"/>
    <w:rsid w:val="00256217"/>
    <w:rsid w:val="00256875"/>
    <w:rsid w:val="00256A5D"/>
    <w:rsid w:val="00257394"/>
    <w:rsid w:val="00257791"/>
    <w:rsid w:val="002578EA"/>
    <w:rsid w:val="0025791E"/>
    <w:rsid w:val="00260219"/>
    <w:rsid w:val="00260FAB"/>
    <w:rsid w:val="002625B0"/>
    <w:rsid w:val="00262E67"/>
    <w:rsid w:val="00263209"/>
    <w:rsid w:val="002632C8"/>
    <w:rsid w:val="00263F63"/>
    <w:rsid w:val="002649E8"/>
    <w:rsid w:val="00264A34"/>
    <w:rsid w:val="00264C3F"/>
    <w:rsid w:val="002656C0"/>
    <w:rsid w:val="00265984"/>
    <w:rsid w:val="002666E1"/>
    <w:rsid w:val="00267134"/>
    <w:rsid w:val="00270637"/>
    <w:rsid w:val="0027072E"/>
    <w:rsid w:val="002709B2"/>
    <w:rsid w:val="00270DDD"/>
    <w:rsid w:val="00271F22"/>
    <w:rsid w:val="002724D5"/>
    <w:rsid w:val="0027268D"/>
    <w:rsid w:val="002733BD"/>
    <w:rsid w:val="0027384A"/>
    <w:rsid w:val="00273A72"/>
    <w:rsid w:val="00273EFB"/>
    <w:rsid w:val="00274C35"/>
    <w:rsid w:val="00275318"/>
    <w:rsid w:val="0027536E"/>
    <w:rsid w:val="00276D2B"/>
    <w:rsid w:val="00277433"/>
    <w:rsid w:val="00280008"/>
    <w:rsid w:val="00281C30"/>
    <w:rsid w:val="00282E14"/>
    <w:rsid w:val="002831C2"/>
    <w:rsid w:val="002831D1"/>
    <w:rsid w:val="002835B4"/>
    <w:rsid w:val="0028364A"/>
    <w:rsid w:val="00284447"/>
    <w:rsid w:val="002856C5"/>
    <w:rsid w:val="00285D8A"/>
    <w:rsid w:val="00286034"/>
    <w:rsid w:val="00287A8B"/>
    <w:rsid w:val="00287C43"/>
    <w:rsid w:val="002903A7"/>
    <w:rsid w:val="00290577"/>
    <w:rsid w:val="00290DF7"/>
    <w:rsid w:val="00290E6B"/>
    <w:rsid w:val="00292484"/>
    <w:rsid w:val="00292C5A"/>
    <w:rsid w:val="002931B6"/>
    <w:rsid w:val="0029345D"/>
    <w:rsid w:val="0029403D"/>
    <w:rsid w:val="002940E6"/>
    <w:rsid w:val="00294534"/>
    <w:rsid w:val="002949B1"/>
    <w:rsid w:val="00294A2A"/>
    <w:rsid w:val="002975E2"/>
    <w:rsid w:val="00297886"/>
    <w:rsid w:val="00297ED5"/>
    <w:rsid w:val="002A01FD"/>
    <w:rsid w:val="002A1218"/>
    <w:rsid w:val="002A1796"/>
    <w:rsid w:val="002A1A61"/>
    <w:rsid w:val="002A4A2D"/>
    <w:rsid w:val="002A4DC2"/>
    <w:rsid w:val="002A5128"/>
    <w:rsid w:val="002A6B81"/>
    <w:rsid w:val="002B0295"/>
    <w:rsid w:val="002B033A"/>
    <w:rsid w:val="002B0A42"/>
    <w:rsid w:val="002B0BD6"/>
    <w:rsid w:val="002B0D95"/>
    <w:rsid w:val="002B1449"/>
    <w:rsid w:val="002B1FB7"/>
    <w:rsid w:val="002B2414"/>
    <w:rsid w:val="002B28C2"/>
    <w:rsid w:val="002B29F8"/>
    <w:rsid w:val="002B3894"/>
    <w:rsid w:val="002B45E1"/>
    <w:rsid w:val="002B47B8"/>
    <w:rsid w:val="002B4FD1"/>
    <w:rsid w:val="002B556D"/>
    <w:rsid w:val="002B5F7A"/>
    <w:rsid w:val="002B7267"/>
    <w:rsid w:val="002B72A1"/>
    <w:rsid w:val="002B7F80"/>
    <w:rsid w:val="002C122B"/>
    <w:rsid w:val="002C2A91"/>
    <w:rsid w:val="002C2BE2"/>
    <w:rsid w:val="002C3340"/>
    <w:rsid w:val="002C367A"/>
    <w:rsid w:val="002C3ABA"/>
    <w:rsid w:val="002C3B27"/>
    <w:rsid w:val="002C4B05"/>
    <w:rsid w:val="002C4E47"/>
    <w:rsid w:val="002C4F9D"/>
    <w:rsid w:val="002C6A4A"/>
    <w:rsid w:val="002C6C99"/>
    <w:rsid w:val="002C6EEC"/>
    <w:rsid w:val="002D03AA"/>
    <w:rsid w:val="002D08D5"/>
    <w:rsid w:val="002D0AE1"/>
    <w:rsid w:val="002D11C4"/>
    <w:rsid w:val="002D25EB"/>
    <w:rsid w:val="002D29BE"/>
    <w:rsid w:val="002D3960"/>
    <w:rsid w:val="002D4A00"/>
    <w:rsid w:val="002D4BD5"/>
    <w:rsid w:val="002D6A1F"/>
    <w:rsid w:val="002D6D07"/>
    <w:rsid w:val="002D78C5"/>
    <w:rsid w:val="002D7FD3"/>
    <w:rsid w:val="002E0BE0"/>
    <w:rsid w:val="002E119C"/>
    <w:rsid w:val="002E243C"/>
    <w:rsid w:val="002E2685"/>
    <w:rsid w:val="002E2718"/>
    <w:rsid w:val="002E28DD"/>
    <w:rsid w:val="002E2A34"/>
    <w:rsid w:val="002E35B8"/>
    <w:rsid w:val="002E471A"/>
    <w:rsid w:val="002E48A1"/>
    <w:rsid w:val="002E492A"/>
    <w:rsid w:val="002E4B7D"/>
    <w:rsid w:val="002E5C02"/>
    <w:rsid w:val="002E5EEA"/>
    <w:rsid w:val="002E66D2"/>
    <w:rsid w:val="002E70B4"/>
    <w:rsid w:val="002F15BB"/>
    <w:rsid w:val="002F1D85"/>
    <w:rsid w:val="002F2236"/>
    <w:rsid w:val="002F2C4D"/>
    <w:rsid w:val="002F35EB"/>
    <w:rsid w:val="002F3EFD"/>
    <w:rsid w:val="002F417E"/>
    <w:rsid w:val="002F43CD"/>
    <w:rsid w:val="002F5036"/>
    <w:rsid w:val="002F510C"/>
    <w:rsid w:val="002F6058"/>
    <w:rsid w:val="002F679F"/>
    <w:rsid w:val="002F69CE"/>
    <w:rsid w:val="002F6D67"/>
    <w:rsid w:val="002F7043"/>
    <w:rsid w:val="002F729B"/>
    <w:rsid w:val="00301CCF"/>
    <w:rsid w:val="00302095"/>
    <w:rsid w:val="00303572"/>
    <w:rsid w:val="00303605"/>
    <w:rsid w:val="0030399B"/>
    <w:rsid w:val="0030423F"/>
    <w:rsid w:val="0030501E"/>
    <w:rsid w:val="00305DE3"/>
    <w:rsid w:val="00306E1E"/>
    <w:rsid w:val="0031015E"/>
    <w:rsid w:val="00310287"/>
    <w:rsid w:val="00310C0B"/>
    <w:rsid w:val="00310EEA"/>
    <w:rsid w:val="00311852"/>
    <w:rsid w:val="00311943"/>
    <w:rsid w:val="00311A4C"/>
    <w:rsid w:val="003124C7"/>
    <w:rsid w:val="00313634"/>
    <w:rsid w:val="00313AF2"/>
    <w:rsid w:val="0031420F"/>
    <w:rsid w:val="00315B41"/>
    <w:rsid w:val="003169A8"/>
    <w:rsid w:val="00317C5D"/>
    <w:rsid w:val="00317F39"/>
    <w:rsid w:val="00320497"/>
    <w:rsid w:val="00320732"/>
    <w:rsid w:val="00320E2D"/>
    <w:rsid w:val="00322666"/>
    <w:rsid w:val="00322779"/>
    <w:rsid w:val="00322B53"/>
    <w:rsid w:val="00322B68"/>
    <w:rsid w:val="003235D8"/>
    <w:rsid w:val="003237D1"/>
    <w:rsid w:val="00323AB1"/>
    <w:rsid w:val="003240D3"/>
    <w:rsid w:val="00325142"/>
    <w:rsid w:val="00325B13"/>
    <w:rsid w:val="0032650E"/>
    <w:rsid w:val="00326E66"/>
    <w:rsid w:val="00327141"/>
    <w:rsid w:val="003306AD"/>
    <w:rsid w:val="00330F77"/>
    <w:rsid w:val="00331660"/>
    <w:rsid w:val="00332272"/>
    <w:rsid w:val="00332840"/>
    <w:rsid w:val="0033307A"/>
    <w:rsid w:val="00333213"/>
    <w:rsid w:val="003332B0"/>
    <w:rsid w:val="00334A55"/>
    <w:rsid w:val="00334C54"/>
    <w:rsid w:val="00336DA9"/>
    <w:rsid w:val="003377A8"/>
    <w:rsid w:val="00337BCC"/>
    <w:rsid w:val="00337EE1"/>
    <w:rsid w:val="003436CC"/>
    <w:rsid w:val="00343900"/>
    <w:rsid w:val="00344B9D"/>
    <w:rsid w:val="00345081"/>
    <w:rsid w:val="00345216"/>
    <w:rsid w:val="003459AC"/>
    <w:rsid w:val="0034687B"/>
    <w:rsid w:val="00346B41"/>
    <w:rsid w:val="00347705"/>
    <w:rsid w:val="00350455"/>
    <w:rsid w:val="00350D2D"/>
    <w:rsid w:val="003518C7"/>
    <w:rsid w:val="00352DC1"/>
    <w:rsid w:val="00352E6F"/>
    <w:rsid w:val="003539B4"/>
    <w:rsid w:val="00354669"/>
    <w:rsid w:val="00354CEE"/>
    <w:rsid w:val="00354DF8"/>
    <w:rsid w:val="003561CC"/>
    <w:rsid w:val="00356C4A"/>
    <w:rsid w:val="0035786E"/>
    <w:rsid w:val="003578A9"/>
    <w:rsid w:val="00360474"/>
    <w:rsid w:val="003608A5"/>
    <w:rsid w:val="0036125B"/>
    <w:rsid w:val="00361511"/>
    <w:rsid w:val="0036170F"/>
    <w:rsid w:val="00361AF1"/>
    <w:rsid w:val="00361C07"/>
    <w:rsid w:val="0036208F"/>
    <w:rsid w:val="00362BB5"/>
    <w:rsid w:val="00362DE8"/>
    <w:rsid w:val="00362E37"/>
    <w:rsid w:val="00363583"/>
    <w:rsid w:val="0036497F"/>
    <w:rsid w:val="00365A36"/>
    <w:rsid w:val="00365D09"/>
    <w:rsid w:val="0036619E"/>
    <w:rsid w:val="003707CB"/>
    <w:rsid w:val="00370D64"/>
    <w:rsid w:val="003726EB"/>
    <w:rsid w:val="003728CD"/>
    <w:rsid w:val="00372B1D"/>
    <w:rsid w:val="00373303"/>
    <w:rsid w:val="003735E5"/>
    <w:rsid w:val="0037501A"/>
    <w:rsid w:val="003757A8"/>
    <w:rsid w:val="00375818"/>
    <w:rsid w:val="00375F0C"/>
    <w:rsid w:val="00377BBD"/>
    <w:rsid w:val="00377C26"/>
    <w:rsid w:val="003801D7"/>
    <w:rsid w:val="00380411"/>
    <w:rsid w:val="003806ED"/>
    <w:rsid w:val="003812B7"/>
    <w:rsid w:val="00381563"/>
    <w:rsid w:val="00382882"/>
    <w:rsid w:val="00382BEE"/>
    <w:rsid w:val="003830F5"/>
    <w:rsid w:val="00383806"/>
    <w:rsid w:val="0038393B"/>
    <w:rsid w:val="0038395C"/>
    <w:rsid w:val="003843EB"/>
    <w:rsid w:val="00384A91"/>
    <w:rsid w:val="00385101"/>
    <w:rsid w:val="00385368"/>
    <w:rsid w:val="00385C80"/>
    <w:rsid w:val="003861D8"/>
    <w:rsid w:val="00386C17"/>
    <w:rsid w:val="0038705A"/>
    <w:rsid w:val="0038769E"/>
    <w:rsid w:val="00390200"/>
    <w:rsid w:val="00390446"/>
    <w:rsid w:val="00390667"/>
    <w:rsid w:val="00391313"/>
    <w:rsid w:val="00391385"/>
    <w:rsid w:val="003919F6"/>
    <w:rsid w:val="00391E71"/>
    <w:rsid w:val="0039288D"/>
    <w:rsid w:val="0039346A"/>
    <w:rsid w:val="00394D72"/>
    <w:rsid w:val="0039509D"/>
    <w:rsid w:val="0039632D"/>
    <w:rsid w:val="003975A9"/>
    <w:rsid w:val="003977D7"/>
    <w:rsid w:val="003A065A"/>
    <w:rsid w:val="003A08BB"/>
    <w:rsid w:val="003A09B5"/>
    <w:rsid w:val="003A0BDA"/>
    <w:rsid w:val="003A1013"/>
    <w:rsid w:val="003A17D1"/>
    <w:rsid w:val="003A189D"/>
    <w:rsid w:val="003A2560"/>
    <w:rsid w:val="003A2DB7"/>
    <w:rsid w:val="003A2E32"/>
    <w:rsid w:val="003A307B"/>
    <w:rsid w:val="003A334A"/>
    <w:rsid w:val="003A58D5"/>
    <w:rsid w:val="003A5AC4"/>
    <w:rsid w:val="003A5C45"/>
    <w:rsid w:val="003A69A2"/>
    <w:rsid w:val="003B1904"/>
    <w:rsid w:val="003B1B83"/>
    <w:rsid w:val="003B1CF1"/>
    <w:rsid w:val="003B1E25"/>
    <w:rsid w:val="003B1FD7"/>
    <w:rsid w:val="003B2C85"/>
    <w:rsid w:val="003B4484"/>
    <w:rsid w:val="003B6784"/>
    <w:rsid w:val="003B6DC0"/>
    <w:rsid w:val="003B6FAB"/>
    <w:rsid w:val="003B71B4"/>
    <w:rsid w:val="003B774C"/>
    <w:rsid w:val="003B7F58"/>
    <w:rsid w:val="003C0037"/>
    <w:rsid w:val="003C0104"/>
    <w:rsid w:val="003C0506"/>
    <w:rsid w:val="003C0698"/>
    <w:rsid w:val="003C0BFE"/>
    <w:rsid w:val="003C117C"/>
    <w:rsid w:val="003C1CE4"/>
    <w:rsid w:val="003C45C6"/>
    <w:rsid w:val="003C4A67"/>
    <w:rsid w:val="003C52F2"/>
    <w:rsid w:val="003C5C56"/>
    <w:rsid w:val="003C5F6B"/>
    <w:rsid w:val="003C71C8"/>
    <w:rsid w:val="003D017D"/>
    <w:rsid w:val="003D0325"/>
    <w:rsid w:val="003D0390"/>
    <w:rsid w:val="003D151E"/>
    <w:rsid w:val="003D1A0F"/>
    <w:rsid w:val="003D26DE"/>
    <w:rsid w:val="003D36E8"/>
    <w:rsid w:val="003D3D10"/>
    <w:rsid w:val="003D42C2"/>
    <w:rsid w:val="003D4F00"/>
    <w:rsid w:val="003D4F90"/>
    <w:rsid w:val="003D530A"/>
    <w:rsid w:val="003D5716"/>
    <w:rsid w:val="003D5EEA"/>
    <w:rsid w:val="003D5FBD"/>
    <w:rsid w:val="003D694B"/>
    <w:rsid w:val="003D6957"/>
    <w:rsid w:val="003D7944"/>
    <w:rsid w:val="003D7C08"/>
    <w:rsid w:val="003E00AA"/>
    <w:rsid w:val="003E01C3"/>
    <w:rsid w:val="003E02E9"/>
    <w:rsid w:val="003E046B"/>
    <w:rsid w:val="003E1D2C"/>
    <w:rsid w:val="003E2BCC"/>
    <w:rsid w:val="003E2EBF"/>
    <w:rsid w:val="003E32D6"/>
    <w:rsid w:val="003E4873"/>
    <w:rsid w:val="003E5B90"/>
    <w:rsid w:val="003F09D2"/>
    <w:rsid w:val="003F12E1"/>
    <w:rsid w:val="003F1527"/>
    <w:rsid w:val="003F18BE"/>
    <w:rsid w:val="003F21BB"/>
    <w:rsid w:val="003F2740"/>
    <w:rsid w:val="003F27E8"/>
    <w:rsid w:val="003F309C"/>
    <w:rsid w:val="003F483D"/>
    <w:rsid w:val="003F4D18"/>
    <w:rsid w:val="003F67C1"/>
    <w:rsid w:val="003F6FD9"/>
    <w:rsid w:val="003F73CB"/>
    <w:rsid w:val="003F7AB2"/>
    <w:rsid w:val="004001E0"/>
    <w:rsid w:val="00400550"/>
    <w:rsid w:val="00400883"/>
    <w:rsid w:val="00400AD6"/>
    <w:rsid w:val="00400EA4"/>
    <w:rsid w:val="00401E27"/>
    <w:rsid w:val="00402413"/>
    <w:rsid w:val="00402BE1"/>
    <w:rsid w:val="00403FFA"/>
    <w:rsid w:val="0040445F"/>
    <w:rsid w:val="00404578"/>
    <w:rsid w:val="004046CD"/>
    <w:rsid w:val="00404AF5"/>
    <w:rsid w:val="0040583F"/>
    <w:rsid w:val="00405D1F"/>
    <w:rsid w:val="00406402"/>
    <w:rsid w:val="00406483"/>
    <w:rsid w:val="00406583"/>
    <w:rsid w:val="004065CF"/>
    <w:rsid w:val="00406962"/>
    <w:rsid w:val="0040797A"/>
    <w:rsid w:val="00407B59"/>
    <w:rsid w:val="00407E6B"/>
    <w:rsid w:val="00410033"/>
    <w:rsid w:val="0041021D"/>
    <w:rsid w:val="00410377"/>
    <w:rsid w:val="004109C9"/>
    <w:rsid w:val="0041132F"/>
    <w:rsid w:val="00411475"/>
    <w:rsid w:val="00412036"/>
    <w:rsid w:val="004122DD"/>
    <w:rsid w:val="00412D0F"/>
    <w:rsid w:val="00413A54"/>
    <w:rsid w:val="004151BC"/>
    <w:rsid w:val="0041520B"/>
    <w:rsid w:val="00415374"/>
    <w:rsid w:val="004157F8"/>
    <w:rsid w:val="00415F5D"/>
    <w:rsid w:val="004177D0"/>
    <w:rsid w:val="00417B3E"/>
    <w:rsid w:val="004229B9"/>
    <w:rsid w:val="00423659"/>
    <w:rsid w:val="00423AD8"/>
    <w:rsid w:val="004253D9"/>
    <w:rsid w:val="0042565A"/>
    <w:rsid w:val="00425944"/>
    <w:rsid w:val="00425947"/>
    <w:rsid w:val="004259E7"/>
    <w:rsid w:val="00425E13"/>
    <w:rsid w:val="00426309"/>
    <w:rsid w:val="00426BF1"/>
    <w:rsid w:val="00427532"/>
    <w:rsid w:val="00430195"/>
    <w:rsid w:val="0043044B"/>
    <w:rsid w:val="0043086C"/>
    <w:rsid w:val="00431486"/>
    <w:rsid w:val="00431AB1"/>
    <w:rsid w:val="00431B30"/>
    <w:rsid w:val="0043358F"/>
    <w:rsid w:val="0043394E"/>
    <w:rsid w:val="004339D9"/>
    <w:rsid w:val="0043438A"/>
    <w:rsid w:val="00434542"/>
    <w:rsid w:val="00434839"/>
    <w:rsid w:val="00434D02"/>
    <w:rsid w:val="00435079"/>
    <w:rsid w:val="004355EC"/>
    <w:rsid w:val="00435D8A"/>
    <w:rsid w:val="00436C99"/>
    <w:rsid w:val="004371C3"/>
    <w:rsid w:val="00437391"/>
    <w:rsid w:val="00437401"/>
    <w:rsid w:val="00437F4B"/>
    <w:rsid w:val="00440E0B"/>
    <w:rsid w:val="0044106B"/>
    <w:rsid w:val="00441627"/>
    <w:rsid w:val="00441EF3"/>
    <w:rsid w:val="0044219F"/>
    <w:rsid w:val="004427E9"/>
    <w:rsid w:val="00442BF1"/>
    <w:rsid w:val="00442C1C"/>
    <w:rsid w:val="004432F2"/>
    <w:rsid w:val="00443989"/>
    <w:rsid w:val="00443A02"/>
    <w:rsid w:val="0044413E"/>
    <w:rsid w:val="0044463E"/>
    <w:rsid w:val="00444AE4"/>
    <w:rsid w:val="00444DCB"/>
    <w:rsid w:val="004454E7"/>
    <w:rsid w:val="00445914"/>
    <w:rsid w:val="004459E7"/>
    <w:rsid w:val="00446282"/>
    <w:rsid w:val="004462A7"/>
    <w:rsid w:val="00446838"/>
    <w:rsid w:val="00446DAE"/>
    <w:rsid w:val="00447825"/>
    <w:rsid w:val="00447D6B"/>
    <w:rsid w:val="004502FC"/>
    <w:rsid w:val="00450AB9"/>
    <w:rsid w:val="00451C2D"/>
    <w:rsid w:val="00451D80"/>
    <w:rsid w:val="00452313"/>
    <w:rsid w:val="00452798"/>
    <w:rsid w:val="00452E2A"/>
    <w:rsid w:val="00452E42"/>
    <w:rsid w:val="00452EFB"/>
    <w:rsid w:val="0045322F"/>
    <w:rsid w:val="00453B30"/>
    <w:rsid w:val="004547CF"/>
    <w:rsid w:val="004547F4"/>
    <w:rsid w:val="00456F5B"/>
    <w:rsid w:val="00456FC3"/>
    <w:rsid w:val="004571F0"/>
    <w:rsid w:val="0046095A"/>
    <w:rsid w:val="00461092"/>
    <w:rsid w:val="004614C9"/>
    <w:rsid w:val="0046159E"/>
    <w:rsid w:val="00461F59"/>
    <w:rsid w:val="004630FB"/>
    <w:rsid w:val="004632E2"/>
    <w:rsid w:val="004637D8"/>
    <w:rsid w:val="00463A6E"/>
    <w:rsid w:val="00463AF6"/>
    <w:rsid w:val="0046531F"/>
    <w:rsid w:val="00465772"/>
    <w:rsid w:val="00465CFC"/>
    <w:rsid w:val="004673FE"/>
    <w:rsid w:val="00467580"/>
    <w:rsid w:val="00467860"/>
    <w:rsid w:val="004702DB"/>
    <w:rsid w:val="00470C0B"/>
    <w:rsid w:val="004711D3"/>
    <w:rsid w:val="00471205"/>
    <w:rsid w:val="00471C4A"/>
    <w:rsid w:val="00471CB1"/>
    <w:rsid w:val="00473099"/>
    <w:rsid w:val="00473649"/>
    <w:rsid w:val="004737EF"/>
    <w:rsid w:val="004741CE"/>
    <w:rsid w:val="00474B56"/>
    <w:rsid w:val="004754E5"/>
    <w:rsid w:val="00475947"/>
    <w:rsid w:val="00476397"/>
    <w:rsid w:val="00476467"/>
    <w:rsid w:val="00476C49"/>
    <w:rsid w:val="00476CF6"/>
    <w:rsid w:val="00477E2F"/>
    <w:rsid w:val="00480109"/>
    <w:rsid w:val="00480491"/>
    <w:rsid w:val="00480697"/>
    <w:rsid w:val="00480A67"/>
    <w:rsid w:val="00481120"/>
    <w:rsid w:val="00481681"/>
    <w:rsid w:val="00481B6C"/>
    <w:rsid w:val="004850F7"/>
    <w:rsid w:val="0048563B"/>
    <w:rsid w:val="00485658"/>
    <w:rsid w:val="00486698"/>
    <w:rsid w:val="004866F2"/>
    <w:rsid w:val="00486B7B"/>
    <w:rsid w:val="0048715C"/>
    <w:rsid w:val="00487533"/>
    <w:rsid w:val="004879CD"/>
    <w:rsid w:val="0049013D"/>
    <w:rsid w:val="00490B5F"/>
    <w:rsid w:val="00491105"/>
    <w:rsid w:val="00491E33"/>
    <w:rsid w:val="00493978"/>
    <w:rsid w:val="004941B7"/>
    <w:rsid w:val="004941F1"/>
    <w:rsid w:val="004942E5"/>
    <w:rsid w:val="00494496"/>
    <w:rsid w:val="00494D23"/>
    <w:rsid w:val="00494F50"/>
    <w:rsid w:val="0049601C"/>
    <w:rsid w:val="0049644B"/>
    <w:rsid w:val="0049722D"/>
    <w:rsid w:val="00497681"/>
    <w:rsid w:val="004A1685"/>
    <w:rsid w:val="004A2478"/>
    <w:rsid w:val="004A2C6F"/>
    <w:rsid w:val="004A3288"/>
    <w:rsid w:val="004A340A"/>
    <w:rsid w:val="004A3C78"/>
    <w:rsid w:val="004A4183"/>
    <w:rsid w:val="004A4AC0"/>
    <w:rsid w:val="004A5E0F"/>
    <w:rsid w:val="004A5F19"/>
    <w:rsid w:val="004B0844"/>
    <w:rsid w:val="004B08B0"/>
    <w:rsid w:val="004B0E0D"/>
    <w:rsid w:val="004B0F0D"/>
    <w:rsid w:val="004B232E"/>
    <w:rsid w:val="004B2486"/>
    <w:rsid w:val="004B2570"/>
    <w:rsid w:val="004B2980"/>
    <w:rsid w:val="004B3DD4"/>
    <w:rsid w:val="004B5F36"/>
    <w:rsid w:val="004B60BB"/>
    <w:rsid w:val="004B706A"/>
    <w:rsid w:val="004B712C"/>
    <w:rsid w:val="004B732C"/>
    <w:rsid w:val="004B7EC2"/>
    <w:rsid w:val="004C1055"/>
    <w:rsid w:val="004C2059"/>
    <w:rsid w:val="004C23B9"/>
    <w:rsid w:val="004C2B9D"/>
    <w:rsid w:val="004C35FB"/>
    <w:rsid w:val="004C425C"/>
    <w:rsid w:val="004C45CC"/>
    <w:rsid w:val="004C4745"/>
    <w:rsid w:val="004C4B9F"/>
    <w:rsid w:val="004C4CCA"/>
    <w:rsid w:val="004C5244"/>
    <w:rsid w:val="004C54CA"/>
    <w:rsid w:val="004C5D64"/>
    <w:rsid w:val="004C61B5"/>
    <w:rsid w:val="004C664E"/>
    <w:rsid w:val="004C6F47"/>
    <w:rsid w:val="004D007E"/>
    <w:rsid w:val="004D123E"/>
    <w:rsid w:val="004D1BD5"/>
    <w:rsid w:val="004D3CB2"/>
    <w:rsid w:val="004D4048"/>
    <w:rsid w:val="004D52E7"/>
    <w:rsid w:val="004D6381"/>
    <w:rsid w:val="004D6F32"/>
    <w:rsid w:val="004D72EF"/>
    <w:rsid w:val="004D7519"/>
    <w:rsid w:val="004D7E90"/>
    <w:rsid w:val="004E008E"/>
    <w:rsid w:val="004E0804"/>
    <w:rsid w:val="004E0B2E"/>
    <w:rsid w:val="004E170D"/>
    <w:rsid w:val="004E1CFC"/>
    <w:rsid w:val="004E1FAA"/>
    <w:rsid w:val="004E22A3"/>
    <w:rsid w:val="004E2B8B"/>
    <w:rsid w:val="004E345F"/>
    <w:rsid w:val="004E3DB6"/>
    <w:rsid w:val="004E3EAA"/>
    <w:rsid w:val="004E4311"/>
    <w:rsid w:val="004E4344"/>
    <w:rsid w:val="004E5018"/>
    <w:rsid w:val="004E536B"/>
    <w:rsid w:val="004E57CE"/>
    <w:rsid w:val="004E5A69"/>
    <w:rsid w:val="004E5ADD"/>
    <w:rsid w:val="004E5D40"/>
    <w:rsid w:val="004E6188"/>
    <w:rsid w:val="004E6ABB"/>
    <w:rsid w:val="004E7812"/>
    <w:rsid w:val="004F0EDE"/>
    <w:rsid w:val="004F16BB"/>
    <w:rsid w:val="004F2890"/>
    <w:rsid w:val="004F28DE"/>
    <w:rsid w:val="004F2D76"/>
    <w:rsid w:val="004F30A9"/>
    <w:rsid w:val="004F3196"/>
    <w:rsid w:val="004F32CC"/>
    <w:rsid w:val="004F338C"/>
    <w:rsid w:val="004F3EA7"/>
    <w:rsid w:val="004F40C8"/>
    <w:rsid w:val="004F432F"/>
    <w:rsid w:val="004F64EB"/>
    <w:rsid w:val="0050012E"/>
    <w:rsid w:val="00500475"/>
    <w:rsid w:val="00501734"/>
    <w:rsid w:val="00501956"/>
    <w:rsid w:val="0050244B"/>
    <w:rsid w:val="00502885"/>
    <w:rsid w:val="005029B4"/>
    <w:rsid w:val="00502E8A"/>
    <w:rsid w:val="00503489"/>
    <w:rsid w:val="005039B0"/>
    <w:rsid w:val="00503BD4"/>
    <w:rsid w:val="005040E3"/>
    <w:rsid w:val="00505942"/>
    <w:rsid w:val="00506587"/>
    <w:rsid w:val="00506F7C"/>
    <w:rsid w:val="005072FB"/>
    <w:rsid w:val="00507510"/>
    <w:rsid w:val="00510B10"/>
    <w:rsid w:val="00510C45"/>
    <w:rsid w:val="0051125E"/>
    <w:rsid w:val="0051231C"/>
    <w:rsid w:val="00512818"/>
    <w:rsid w:val="0051323A"/>
    <w:rsid w:val="005136F9"/>
    <w:rsid w:val="00513B58"/>
    <w:rsid w:val="00513E11"/>
    <w:rsid w:val="0051402A"/>
    <w:rsid w:val="00514E0D"/>
    <w:rsid w:val="005154EB"/>
    <w:rsid w:val="005155E7"/>
    <w:rsid w:val="00515828"/>
    <w:rsid w:val="0051639A"/>
    <w:rsid w:val="005164D1"/>
    <w:rsid w:val="00516A1D"/>
    <w:rsid w:val="00516B5A"/>
    <w:rsid w:val="0051798A"/>
    <w:rsid w:val="00517D72"/>
    <w:rsid w:val="00520238"/>
    <w:rsid w:val="005203A4"/>
    <w:rsid w:val="00520510"/>
    <w:rsid w:val="00522C79"/>
    <w:rsid w:val="00523BDD"/>
    <w:rsid w:val="00524257"/>
    <w:rsid w:val="00524702"/>
    <w:rsid w:val="00524C27"/>
    <w:rsid w:val="005253DA"/>
    <w:rsid w:val="00525AC6"/>
    <w:rsid w:val="0052669F"/>
    <w:rsid w:val="005267F5"/>
    <w:rsid w:val="00526B4F"/>
    <w:rsid w:val="00527F8A"/>
    <w:rsid w:val="005309EC"/>
    <w:rsid w:val="00530AB3"/>
    <w:rsid w:val="00531724"/>
    <w:rsid w:val="0053172F"/>
    <w:rsid w:val="00531C66"/>
    <w:rsid w:val="005321F7"/>
    <w:rsid w:val="005322CA"/>
    <w:rsid w:val="005322D5"/>
    <w:rsid w:val="005325D1"/>
    <w:rsid w:val="00532DB3"/>
    <w:rsid w:val="00533467"/>
    <w:rsid w:val="00534C25"/>
    <w:rsid w:val="005354D6"/>
    <w:rsid w:val="0053615E"/>
    <w:rsid w:val="0053640C"/>
    <w:rsid w:val="00536863"/>
    <w:rsid w:val="00536A26"/>
    <w:rsid w:val="00536ACD"/>
    <w:rsid w:val="0053783A"/>
    <w:rsid w:val="005402BC"/>
    <w:rsid w:val="005410C6"/>
    <w:rsid w:val="00541C95"/>
    <w:rsid w:val="00542583"/>
    <w:rsid w:val="005442D4"/>
    <w:rsid w:val="00545472"/>
    <w:rsid w:val="00545DF3"/>
    <w:rsid w:val="00545F7B"/>
    <w:rsid w:val="00546CB3"/>
    <w:rsid w:val="00547098"/>
    <w:rsid w:val="00547DC9"/>
    <w:rsid w:val="00550DB8"/>
    <w:rsid w:val="00552050"/>
    <w:rsid w:val="0055386E"/>
    <w:rsid w:val="00555677"/>
    <w:rsid w:val="00556A6F"/>
    <w:rsid w:val="00556C17"/>
    <w:rsid w:val="00557B9D"/>
    <w:rsid w:val="00561298"/>
    <w:rsid w:val="00561556"/>
    <w:rsid w:val="00561BCD"/>
    <w:rsid w:val="00562197"/>
    <w:rsid w:val="00562346"/>
    <w:rsid w:val="005629D0"/>
    <w:rsid w:val="00563405"/>
    <w:rsid w:val="005641CA"/>
    <w:rsid w:val="00564A54"/>
    <w:rsid w:val="00564B68"/>
    <w:rsid w:val="00564DE8"/>
    <w:rsid w:val="00565544"/>
    <w:rsid w:val="00566D6D"/>
    <w:rsid w:val="00570F46"/>
    <w:rsid w:val="00571467"/>
    <w:rsid w:val="00571A93"/>
    <w:rsid w:val="00571CAA"/>
    <w:rsid w:val="00572F80"/>
    <w:rsid w:val="005731D4"/>
    <w:rsid w:val="00574505"/>
    <w:rsid w:val="005746EB"/>
    <w:rsid w:val="00574896"/>
    <w:rsid w:val="00575268"/>
    <w:rsid w:val="00575622"/>
    <w:rsid w:val="00575791"/>
    <w:rsid w:val="005758F5"/>
    <w:rsid w:val="005778CA"/>
    <w:rsid w:val="005778FC"/>
    <w:rsid w:val="00577F57"/>
    <w:rsid w:val="00581164"/>
    <w:rsid w:val="00581287"/>
    <w:rsid w:val="0058172D"/>
    <w:rsid w:val="005818F4"/>
    <w:rsid w:val="00581FB8"/>
    <w:rsid w:val="0058203E"/>
    <w:rsid w:val="0058276E"/>
    <w:rsid w:val="00582991"/>
    <w:rsid w:val="005849C6"/>
    <w:rsid w:val="005850EE"/>
    <w:rsid w:val="00585777"/>
    <w:rsid w:val="00586560"/>
    <w:rsid w:val="0058689F"/>
    <w:rsid w:val="00587475"/>
    <w:rsid w:val="0059003A"/>
    <w:rsid w:val="00590F70"/>
    <w:rsid w:val="00591423"/>
    <w:rsid w:val="005920B2"/>
    <w:rsid w:val="0059278A"/>
    <w:rsid w:val="0059351B"/>
    <w:rsid w:val="0059368E"/>
    <w:rsid w:val="00593F03"/>
    <w:rsid w:val="005944B2"/>
    <w:rsid w:val="00594924"/>
    <w:rsid w:val="00594C0F"/>
    <w:rsid w:val="00595411"/>
    <w:rsid w:val="00596BB8"/>
    <w:rsid w:val="00596E12"/>
    <w:rsid w:val="00597144"/>
    <w:rsid w:val="00597833"/>
    <w:rsid w:val="00597D93"/>
    <w:rsid w:val="005A0E9A"/>
    <w:rsid w:val="005A15B0"/>
    <w:rsid w:val="005A1E76"/>
    <w:rsid w:val="005A21EE"/>
    <w:rsid w:val="005A2BB3"/>
    <w:rsid w:val="005A39BD"/>
    <w:rsid w:val="005A3D27"/>
    <w:rsid w:val="005A4EA5"/>
    <w:rsid w:val="005A5BF7"/>
    <w:rsid w:val="005A638B"/>
    <w:rsid w:val="005A6DD2"/>
    <w:rsid w:val="005A798E"/>
    <w:rsid w:val="005A7A1B"/>
    <w:rsid w:val="005B0221"/>
    <w:rsid w:val="005B0784"/>
    <w:rsid w:val="005B10AA"/>
    <w:rsid w:val="005B11DB"/>
    <w:rsid w:val="005B1F2B"/>
    <w:rsid w:val="005B1FCD"/>
    <w:rsid w:val="005B2307"/>
    <w:rsid w:val="005B3CB2"/>
    <w:rsid w:val="005B46BB"/>
    <w:rsid w:val="005B47E9"/>
    <w:rsid w:val="005B5295"/>
    <w:rsid w:val="005B5A4E"/>
    <w:rsid w:val="005B6601"/>
    <w:rsid w:val="005B71AD"/>
    <w:rsid w:val="005B72DA"/>
    <w:rsid w:val="005B7AE2"/>
    <w:rsid w:val="005B7D00"/>
    <w:rsid w:val="005C01E3"/>
    <w:rsid w:val="005C0EC0"/>
    <w:rsid w:val="005C106D"/>
    <w:rsid w:val="005C14F1"/>
    <w:rsid w:val="005C16DA"/>
    <w:rsid w:val="005C385C"/>
    <w:rsid w:val="005C3BDA"/>
    <w:rsid w:val="005C4021"/>
    <w:rsid w:val="005C410C"/>
    <w:rsid w:val="005C5957"/>
    <w:rsid w:val="005C6090"/>
    <w:rsid w:val="005C7C3B"/>
    <w:rsid w:val="005D11FC"/>
    <w:rsid w:val="005D2843"/>
    <w:rsid w:val="005D33B7"/>
    <w:rsid w:val="005D4910"/>
    <w:rsid w:val="005D5622"/>
    <w:rsid w:val="005D60A5"/>
    <w:rsid w:val="005D696E"/>
    <w:rsid w:val="005D70C5"/>
    <w:rsid w:val="005D73DB"/>
    <w:rsid w:val="005D7B9D"/>
    <w:rsid w:val="005D7FF0"/>
    <w:rsid w:val="005E2945"/>
    <w:rsid w:val="005E2F3F"/>
    <w:rsid w:val="005E39EC"/>
    <w:rsid w:val="005E4184"/>
    <w:rsid w:val="005E43B0"/>
    <w:rsid w:val="005E4B9F"/>
    <w:rsid w:val="005E61C3"/>
    <w:rsid w:val="005E6ECF"/>
    <w:rsid w:val="005F02DF"/>
    <w:rsid w:val="005F1336"/>
    <w:rsid w:val="005F16E9"/>
    <w:rsid w:val="005F1A70"/>
    <w:rsid w:val="005F1BE0"/>
    <w:rsid w:val="005F2798"/>
    <w:rsid w:val="005F2899"/>
    <w:rsid w:val="005F3448"/>
    <w:rsid w:val="005F4181"/>
    <w:rsid w:val="005F4640"/>
    <w:rsid w:val="005F4AD7"/>
    <w:rsid w:val="005F5618"/>
    <w:rsid w:val="005F5FE3"/>
    <w:rsid w:val="005F6574"/>
    <w:rsid w:val="005F770D"/>
    <w:rsid w:val="005F7F71"/>
    <w:rsid w:val="006008E3"/>
    <w:rsid w:val="00600AEA"/>
    <w:rsid w:val="00600F85"/>
    <w:rsid w:val="00601010"/>
    <w:rsid w:val="006017E7"/>
    <w:rsid w:val="00603527"/>
    <w:rsid w:val="00604371"/>
    <w:rsid w:val="00604E99"/>
    <w:rsid w:val="00606028"/>
    <w:rsid w:val="006065A9"/>
    <w:rsid w:val="00606CA4"/>
    <w:rsid w:val="00606CB6"/>
    <w:rsid w:val="00607135"/>
    <w:rsid w:val="00607AD8"/>
    <w:rsid w:val="00610321"/>
    <w:rsid w:val="00610D8D"/>
    <w:rsid w:val="0061191D"/>
    <w:rsid w:val="00611B11"/>
    <w:rsid w:val="006120C2"/>
    <w:rsid w:val="006122E7"/>
    <w:rsid w:val="0061246E"/>
    <w:rsid w:val="006124D4"/>
    <w:rsid w:val="00612656"/>
    <w:rsid w:val="0061277D"/>
    <w:rsid w:val="00612E62"/>
    <w:rsid w:val="0061356C"/>
    <w:rsid w:val="00613BE7"/>
    <w:rsid w:val="00614DD2"/>
    <w:rsid w:val="006157CA"/>
    <w:rsid w:val="006159CF"/>
    <w:rsid w:val="0061773C"/>
    <w:rsid w:val="00617859"/>
    <w:rsid w:val="00617BC8"/>
    <w:rsid w:val="00620D3E"/>
    <w:rsid w:val="006229BD"/>
    <w:rsid w:val="00622F30"/>
    <w:rsid w:val="00623134"/>
    <w:rsid w:val="006242E4"/>
    <w:rsid w:val="00624D53"/>
    <w:rsid w:val="00624E35"/>
    <w:rsid w:val="006262FC"/>
    <w:rsid w:val="00626822"/>
    <w:rsid w:val="00626C8A"/>
    <w:rsid w:val="00626CB9"/>
    <w:rsid w:val="00626E88"/>
    <w:rsid w:val="00627810"/>
    <w:rsid w:val="00630687"/>
    <w:rsid w:val="00630DFE"/>
    <w:rsid w:val="00631744"/>
    <w:rsid w:val="00631BA9"/>
    <w:rsid w:val="00631EF0"/>
    <w:rsid w:val="0063266C"/>
    <w:rsid w:val="00633AB7"/>
    <w:rsid w:val="006344A2"/>
    <w:rsid w:val="00635A1E"/>
    <w:rsid w:val="00636CC9"/>
    <w:rsid w:val="00637095"/>
    <w:rsid w:val="00640083"/>
    <w:rsid w:val="00641284"/>
    <w:rsid w:val="00641E81"/>
    <w:rsid w:val="006425FB"/>
    <w:rsid w:val="006435E7"/>
    <w:rsid w:val="006437AA"/>
    <w:rsid w:val="00643962"/>
    <w:rsid w:val="00643F99"/>
    <w:rsid w:val="006452D0"/>
    <w:rsid w:val="0064596D"/>
    <w:rsid w:val="00646DBA"/>
    <w:rsid w:val="006471C6"/>
    <w:rsid w:val="006476C8"/>
    <w:rsid w:val="0064784D"/>
    <w:rsid w:val="00647D06"/>
    <w:rsid w:val="00650FF6"/>
    <w:rsid w:val="006516C3"/>
    <w:rsid w:val="0065194A"/>
    <w:rsid w:val="00651A79"/>
    <w:rsid w:val="00652E49"/>
    <w:rsid w:val="0065365C"/>
    <w:rsid w:val="00653AD6"/>
    <w:rsid w:val="00653DA5"/>
    <w:rsid w:val="00654181"/>
    <w:rsid w:val="00654A34"/>
    <w:rsid w:val="00656165"/>
    <w:rsid w:val="0065620A"/>
    <w:rsid w:val="00657A15"/>
    <w:rsid w:val="00657B3D"/>
    <w:rsid w:val="006600F5"/>
    <w:rsid w:val="00661570"/>
    <w:rsid w:val="00661830"/>
    <w:rsid w:val="0066190E"/>
    <w:rsid w:val="00661A52"/>
    <w:rsid w:val="00661C99"/>
    <w:rsid w:val="00662984"/>
    <w:rsid w:val="00662E98"/>
    <w:rsid w:val="00664A64"/>
    <w:rsid w:val="00664B76"/>
    <w:rsid w:val="0066534C"/>
    <w:rsid w:val="00665F07"/>
    <w:rsid w:val="006664E0"/>
    <w:rsid w:val="00667C90"/>
    <w:rsid w:val="00670075"/>
    <w:rsid w:val="00670777"/>
    <w:rsid w:val="00671D37"/>
    <w:rsid w:val="00674A97"/>
    <w:rsid w:val="00674D8D"/>
    <w:rsid w:val="006752BC"/>
    <w:rsid w:val="00675805"/>
    <w:rsid w:val="00675D1D"/>
    <w:rsid w:val="00676164"/>
    <w:rsid w:val="00676694"/>
    <w:rsid w:val="006769FF"/>
    <w:rsid w:val="00676B9C"/>
    <w:rsid w:val="00677220"/>
    <w:rsid w:val="006773FB"/>
    <w:rsid w:val="00677D34"/>
    <w:rsid w:val="006804A0"/>
    <w:rsid w:val="00680870"/>
    <w:rsid w:val="00680D30"/>
    <w:rsid w:val="00680E19"/>
    <w:rsid w:val="00680E8E"/>
    <w:rsid w:val="00681164"/>
    <w:rsid w:val="00682492"/>
    <w:rsid w:val="00683736"/>
    <w:rsid w:val="00683981"/>
    <w:rsid w:val="00684955"/>
    <w:rsid w:val="00684BA9"/>
    <w:rsid w:val="00686446"/>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2E6"/>
    <w:rsid w:val="006939DD"/>
    <w:rsid w:val="00693E63"/>
    <w:rsid w:val="00694970"/>
    <w:rsid w:val="00694AAE"/>
    <w:rsid w:val="00694B95"/>
    <w:rsid w:val="00694C8E"/>
    <w:rsid w:val="00695072"/>
    <w:rsid w:val="006959A4"/>
    <w:rsid w:val="00696473"/>
    <w:rsid w:val="00696DF8"/>
    <w:rsid w:val="00697686"/>
    <w:rsid w:val="00697D79"/>
    <w:rsid w:val="00697DA3"/>
    <w:rsid w:val="00697FF4"/>
    <w:rsid w:val="006A0493"/>
    <w:rsid w:val="006A0615"/>
    <w:rsid w:val="006A1BC6"/>
    <w:rsid w:val="006A1D45"/>
    <w:rsid w:val="006A20AF"/>
    <w:rsid w:val="006A2C0F"/>
    <w:rsid w:val="006A2C77"/>
    <w:rsid w:val="006A4A6D"/>
    <w:rsid w:val="006A4F46"/>
    <w:rsid w:val="006A55C2"/>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F96"/>
    <w:rsid w:val="006B511A"/>
    <w:rsid w:val="006B5EC0"/>
    <w:rsid w:val="006B614B"/>
    <w:rsid w:val="006B63FF"/>
    <w:rsid w:val="006B6DD5"/>
    <w:rsid w:val="006B73ED"/>
    <w:rsid w:val="006B75CD"/>
    <w:rsid w:val="006B7FE1"/>
    <w:rsid w:val="006C023C"/>
    <w:rsid w:val="006C03D3"/>
    <w:rsid w:val="006C10A6"/>
    <w:rsid w:val="006C1240"/>
    <w:rsid w:val="006C1E8D"/>
    <w:rsid w:val="006C2267"/>
    <w:rsid w:val="006C3105"/>
    <w:rsid w:val="006C4064"/>
    <w:rsid w:val="006C4E85"/>
    <w:rsid w:val="006C58D3"/>
    <w:rsid w:val="006C69F0"/>
    <w:rsid w:val="006C723A"/>
    <w:rsid w:val="006C7285"/>
    <w:rsid w:val="006C73AC"/>
    <w:rsid w:val="006C7613"/>
    <w:rsid w:val="006C77F2"/>
    <w:rsid w:val="006C7889"/>
    <w:rsid w:val="006D0A56"/>
    <w:rsid w:val="006D31D4"/>
    <w:rsid w:val="006D3245"/>
    <w:rsid w:val="006D388C"/>
    <w:rsid w:val="006D4843"/>
    <w:rsid w:val="006D48D8"/>
    <w:rsid w:val="006D4D86"/>
    <w:rsid w:val="006D4E09"/>
    <w:rsid w:val="006D51A8"/>
    <w:rsid w:val="006D5265"/>
    <w:rsid w:val="006D6BB0"/>
    <w:rsid w:val="006E047A"/>
    <w:rsid w:val="006E0779"/>
    <w:rsid w:val="006E10C9"/>
    <w:rsid w:val="006E1590"/>
    <w:rsid w:val="006E1BF9"/>
    <w:rsid w:val="006E24A5"/>
    <w:rsid w:val="006E2E7A"/>
    <w:rsid w:val="006E2F59"/>
    <w:rsid w:val="006E317C"/>
    <w:rsid w:val="006E3A9D"/>
    <w:rsid w:val="006E44EA"/>
    <w:rsid w:val="006E4860"/>
    <w:rsid w:val="006E56AC"/>
    <w:rsid w:val="006E5C74"/>
    <w:rsid w:val="006E5CF3"/>
    <w:rsid w:val="006E76D5"/>
    <w:rsid w:val="006F12DD"/>
    <w:rsid w:val="006F20D4"/>
    <w:rsid w:val="006F2B0A"/>
    <w:rsid w:val="006F3411"/>
    <w:rsid w:val="006F3738"/>
    <w:rsid w:val="006F434D"/>
    <w:rsid w:val="006F4A24"/>
    <w:rsid w:val="006F4C74"/>
    <w:rsid w:val="006F519E"/>
    <w:rsid w:val="006F5F0A"/>
    <w:rsid w:val="006F6F4A"/>
    <w:rsid w:val="006F7F63"/>
    <w:rsid w:val="007002C0"/>
    <w:rsid w:val="007026BA"/>
    <w:rsid w:val="007042D7"/>
    <w:rsid w:val="00704AEF"/>
    <w:rsid w:val="00704C5D"/>
    <w:rsid w:val="00704ED3"/>
    <w:rsid w:val="00705013"/>
    <w:rsid w:val="00705B15"/>
    <w:rsid w:val="007066D8"/>
    <w:rsid w:val="00706C13"/>
    <w:rsid w:val="007072EB"/>
    <w:rsid w:val="0070751C"/>
    <w:rsid w:val="007078AE"/>
    <w:rsid w:val="0071057C"/>
    <w:rsid w:val="00710924"/>
    <w:rsid w:val="00710E99"/>
    <w:rsid w:val="00710F47"/>
    <w:rsid w:val="00711372"/>
    <w:rsid w:val="007124A0"/>
    <w:rsid w:val="0071341A"/>
    <w:rsid w:val="00713AFB"/>
    <w:rsid w:val="00713F22"/>
    <w:rsid w:val="007149F3"/>
    <w:rsid w:val="00714E5E"/>
    <w:rsid w:val="007155EE"/>
    <w:rsid w:val="007166A4"/>
    <w:rsid w:val="007171D9"/>
    <w:rsid w:val="00717AC1"/>
    <w:rsid w:val="0072001C"/>
    <w:rsid w:val="0072029D"/>
    <w:rsid w:val="00720572"/>
    <w:rsid w:val="007216D3"/>
    <w:rsid w:val="0072172E"/>
    <w:rsid w:val="00722E93"/>
    <w:rsid w:val="00723459"/>
    <w:rsid w:val="00723D5D"/>
    <w:rsid w:val="00724170"/>
    <w:rsid w:val="00724AA3"/>
    <w:rsid w:val="007259D7"/>
    <w:rsid w:val="00727584"/>
    <w:rsid w:val="007279EB"/>
    <w:rsid w:val="00727CC8"/>
    <w:rsid w:val="00730034"/>
    <w:rsid w:val="00730463"/>
    <w:rsid w:val="0073061C"/>
    <w:rsid w:val="007309F4"/>
    <w:rsid w:val="00731593"/>
    <w:rsid w:val="00731B43"/>
    <w:rsid w:val="00731BC9"/>
    <w:rsid w:val="00732330"/>
    <w:rsid w:val="00733483"/>
    <w:rsid w:val="00733630"/>
    <w:rsid w:val="007338DD"/>
    <w:rsid w:val="00733BFD"/>
    <w:rsid w:val="007342DD"/>
    <w:rsid w:val="0073515A"/>
    <w:rsid w:val="007351B7"/>
    <w:rsid w:val="00735D23"/>
    <w:rsid w:val="00736D13"/>
    <w:rsid w:val="00737261"/>
    <w:rsid w:val="00737A57"/>
    <w:rsid w:val="007405C1"/>
    <w:rsid w:val="00741254"/>
    <w:rsid w:val="00741B70"/>
    <w:rsid w:val="00742048"/>
    <w:rsid w:val="007423A0"/>
    <w:rsid w:val="007429A0"/>
    <w:rsid w:val="00742C47"/>
    <w:rsid w:val="007440E4"/>
    <w:rsid w:val="007446A3"/>
    <w:rsid w:val="007454D8"/>
    <w:rsid w:val="00745A55"/>
    <w:rsid w:val="007464AF"/>
    <w:rsid w:val="00746F47"/>
    <w:rsid w:val="0074760A"/>
    <w:rsid w:val="0074763A"/>
    <w:rsid w:val="0075024F"/>
    <w:rsid w:val="00750634"/>
    <w:rsid w:val="00751680"/>
    <w:rsid w:val="00752C35"/>
    <w:rsid w:val="00752E95"/>
    <w:rsid w:val="0075326D"/>
    <w:rsid w:val="007532F4"/>
    <w:rsid w:val="007536D6"/>
    <w:rsid w:val="00753EF1"/>
    <w:rsid w:val="007543A5"/>
    <w:rsid w:val="00754C62"/>
    <w:rsid w:val="00756031"/>
    <w:rsid w:val="00756B52"/>
    <w:rsid w:val="00756E3E"/>
    <w:rsid w:val="00757BAD"/>
    <w:rsid w:val="007606AC"/>
    <w:rsid w:val="00760A47"/>
    <w:rsid w:val="00760AD1"/>
    <w:rsid w:val="0076100D"/>
    <w:rsid w:val="00761D40"/>
    <w:rsid w:val="0076248A"/>
    <w:rsid w:val="00762EF9"/>
    <w:rsid w:val="007635EA"/>
    <w:rsid w:val="0076366A"/>
    <w:rsid w:val="0076394E"/>
    <w:rsid w:val="00763981"/>
    <w:rsid w:val="00763C78"/>
    <w:rsid w:val="007641A4"/>
    <w:rsid w:val="007645FD"/>
    <w:rsid w:val="00765BA6"/>
    <w:rsid w:val="00765EED"/>
    <w:rsid w:val="00767101"/>
    <w:rsid w:val="007671FF"/>
    <w:rsid w:val="00767901"/>
    <w:rsid w:val="00767B72"/>
    <w:rsid w:val="00767D18"/>
    <w:rsid w:val="00767F1F"/>
    <w:rsid w:val="00767F73"/>
    <w:rsid w:val="007708DA"/>
    <w:rsid w:val="00770BF2"/>
    <w:rsid w:val="00770EB3"/>
    <w:rsid w:val="00770F76"/>
    <w:rsid w:val="0077236E"/>
    <w:rsid w:val="00772F36"/>
    <w:rsid w:val="00773564"/>
    <w:rsid w:val="0077367F"/>
    <w:rsid w:val="007736A0"/>
    <w:rsid w:val="007738F0"/>
    <w:rsid w:val="00773CF6"/>
    <w:rsid w:val="00773DAC"/>
    <w:rsid w:val="007741E7"/>
    <w:rsid w:val="00776892"/>
    <w:rsid w:val="00776A9E"/>
    <w:rsid w:val="007776E4"/>
    <w:rsid w:val="00780337"/>
    <w:rsid w:val="00780528"/>
    <w:rsid w:val="0078071E"/>
    <w:rsid w:val="00780CFD"/>
    <w:rsid w:val="0078132F"/>
    <w:rsid w:val="0078296B"/>
    <w:rsid w:val="00783CF7"/>
    <w:rsid w:val="00784699"/>
    <w:rsid w:val="0078477E"/>
    <w:rsid w:val="007850F3"/>
    <w:rsid w:val="0078527A"/>
    <w:rsid w:val="00785778"/>
    <w:rsid w:val="00785BBA"/>
    <w:rsid w:val="0078640B"/>
    <w:rsid w:val="007868B5"/>
    <w:rsid w:val="0078700C"/>
    <w:rsid w:val="0078760C"/>
    <w:rsid w:val="007878A7"/>
    <w:rsid w:val="0078797D"/>
    <w:rsid w:val="007879CC"/>
    <w:rsid w:val="007906DA"/>
    <w:rsid w:val="007909F2"/>
    <w:rsid w:val="00790EDD"/>
    <w:rsid w:val="007914A4"/>
    <w:rsid w:val="00791D32"/>
    <w:rsid w:val="0079282B"/>
    <w:rsid w:val="00793A91"/>
    <w:rsid w:val="00793DE4"/>
    <w:rsid w:val="00793E40"/>
    <w:rsid w:val="00793FC6"/>
    <w:rsid w:val="0079407B"/>
    <w:rsid w:val="00794379"/>
    <w:rsid w:val="00794802"/>
    <w:rsid w:val="00794925"/>
    <w:rsid w:val="00794DD6"/>
    <w:rsid w:val="00795311"/>
    <w:rsid w:val="007A0222"/>
    <w:rsid w:val="007A02CC"/>
    <w:rsid w:val="007A06B9"/>
    <w:rsid w:val="007A0EBD"/>
    <w:rsid w:val="007A1622"/>
    <w:rsid w:val="007A19EA"/>
    <w:rsid w:val="007A1DC6"/>
    <w:rsid w:val="007A1E34"/>
    <w:rsid w:val="007A267C"/>
    <w:rsid w:val="007A29D0"/>
    <w:rsid w:val="007A2A46"/>
    <w:rsid w:val="007A2B9A"/>
    <w:rsid w:val="007A2F17"/>
    <w:rsid w:val="007A3887"/>
    <w:rsid w:val="007A3AE7"/>
    <w:rsid w:val="007A435F"/>
    <w:rsid w:val="007A4565"/>
    <w:rsid w:val="007A49A1"/>
    <w:rsid w:val="007A4B2F"/>
    <w:rsid w:val="007A4B5B"/>
    <w:rsid w:val="007A5456"/>
    <w:rsid w:val="007A687D"/>
    <w:rsid w:val="007A6BB5"/>
    <w:rsid w:val="007A7164"/>
    <w:rsid w:val="007A75F3"/>
    <w:rsid w:val="007A7D31"/>
    <w:rsid w:val="007B035E"/>
    <w:rsid w:val="007B038F"/>
    <w:rsid w:val="007B03EF"/>
    <w:rsid w:val="007B22F1"/>
    <w:rsid w:val="007B2A7C"/>
    <w:rsid w:val="007B3B5A"/>
    <w:rsid w:val="007B5E91"/>
    <w:rsid w:val="007B7513"/>
    <w:rsid w:val="007B7F8B"/>
    <w:rsid w:val="007C05B5"/>
    <w:rsid w:val="007C09A8"/>
    <w:rsid w:val="007C0CF0"/>
    <w:rsid w:val="007C1798"/>
    <w:rsid w:val="007C18F8"/>
    <w:rsid w:val="007C2198"/>
    <w:rsid w:val="007C27D6"/>
    <w:rsid w:val="007C2D84"/>
    <w:rsid w:val="007C30FC"/>
    <w:rsid w:val="007C38B9"/>
    <w:rsid w:val="007C3D7D"/>
    <w:rsid w:val="007C4F9A"/>
    <w:rsid w:val="007C51A7"/>
    <w:rsid w:val="007C52B6"/>
    <w:rsid w:val="007C53EA"/>
    <w:rsid w:val="007C6B74"/>
    <w:rsid w:val="007C76D5"/>
    <w:rsid w:val="007C7D50"/>
    <w:rsid w:val="007D009A"/>
    <w:rsid w:val="007D133B"/>
    <w:rsid w:val="007D170D"/>
    <w:rsid w:val="007D199B"/>
    <w:rsid w:val="007D1BAC"/>
    <w:rsid w:val="007D3F09"/>
    <w:rsid w:val="007D4099"/>
    <w:rsid w:val="007D41AE"/>
    <w:rsid w:val="007D4537"/>
    <w:rsid w:val="007D4898"/>
    <w:rsid w:val="007D49B5"/>
    <w:rsid w:val="007D4F76"/>
    <w:rsid w:val="007D515D"/>
    <w:rsid w:val="007D51C8"/>
    <w:rsid w:val="007D5AD0"/>
    <w:rsid w:val="007D6D55"/>
    <w:rsid w:val="007D707E"/>
    <w:rsid w:val="007D7D05"/>
    <w:rsid w:val="007E059E"/>
    <w:rsid w:val="007E112F"/>
    <w:rsid w:val="007E25E6"/>
    <w:rsid w:val="007E2FB2"/>
    <w:rsid w:val="007E493D"/>
    <w:rsid w:val="007E49F9"/>
    <w:rsid w:val="007E4ECA"/>
    <w:rsid w:val="007E5D79"/>
    <w:rsid w:val="007E5DB6"/>
    <w:rsid w:val="007E66DF"/>
    <w:rsid w:val="007E6A0A"/>
    <w:rsid w:val="007E72E9"/>
    <w:rsid w:val="007E7498"/>
    <w:rsid w:val="007E7DF7"/>
    <w:rsid w:val="007F010B"/>
    <w:rsid w:val="007F1038"/>
    <w:rsid w:val="007F1F5B"/>
    <w:rsid w:val="007F320D"/>
    <w:rsid w:val="007F32DD"/>
    <w:rsid w:val="007F3F4A"/>
    <w:rsid w:val="007F3F69"/>
    <w:rsid w:val="007F44BF"/>
    <w:rsid w:val="007F470A"/>
    <w:rsid w:val="007F5074"/>
    <w:rsid w:val="007F52FA"/>
    <w:rsid w:val="007F6E08"/>
    <w:rsid w:val="007F7B37"/>
    <w:rsid w:val="00800767"/>
    <w:rsid w:val="00800800"/>
    <w:rsid w:val="008015F8"/>
    <w:rsid w:val="00801BBF"/>
    <w:rsid w:val="00802AF3"/>
    <w:rsid w:val="00804235"/>
    <w:rsid w:val="00804DD8"/>
    <w:rsid w:val="008060D7"/>
    <w:rsid w:val="008065C2"/>
    <w:rsid w:val="00806883"/>
    <w:rsid w:val="0080693F"/>
    <w:rsid w:val="00806BEE"/>
    <w:rsid w:val="00806E6C"/>
    <w:rsid w:val="008072A1"/>
    <w:rsid w:val="008072E7"/>
    <w:rsid w:val="008100D7"/>
    <w:rsid w:val="008101C4"/>
    <w:rsid w:val="00810C6D"/>
    <w:rsid w:val="008111EA"/>
    <w:rsid w:val="00811FB4"/>
    <w:rsid w:val="008122DD"/>
    <w:rsid w:val="008130E3"/>
    <w:rsid w:val="0081379B"/>
    <w:rsid w:val="008156F8"/>
    <w:rsid w:val="0081593A"/>
    <w:rsid w:val="00816159"/>
    <w:rsid w:val="00817219"/>
    <w:rsid w:val="008175E5"/>
    <w:rsid w:val="00817FFA"/>
    <w:rsid w:val="00820771"/>
    <w:rsid w:val="0082127E"/>
    <w:rsid w:val="00821862"/>
    <w:rsid w:val="00822AAB"/>
    <w:rsid w:val="008235E8"/>
    <w:rsid w:val="0082390B"/>
    <w:rsid w:val="00823CFF"/>
    <w:rsid w:val="00823F45"/>
    <w:rsid w:val="00824BF2"/>
    <w:rsid w:val="00824F72"/>
    <w:rsid w:val="008269CF"/>
    <w:rsid w:val="008269FF"/>
    <w:rsid w:val="00826F01"/>
    <w:rsid w:val="0082719E"/>
    <w:rsid w:val="00827FC1"/>
    <w:rsid w:val="008342BD"/>
    <w:rsid w:val="0083440C"/>
    <w:rsid w:val="00835123"/>
    <w:rsid w:val="00835F02"/>
    <w:rsid w:val="0083668E"/>
    <w:rsid w:val="008379BF"/>
    <w:rsid w:val="00840A57"/>
    <w:rsid w:val="00841814"/>
    <w:rsid w:val="00841A41"/>
    <w:rsid w:val="008420D0"/>
    <w:rsid w:val="008434D4"/>
    <w:rsid w:val="00843507"/>
    <w:rsid w:val="0084357A"/>
    <w:rsid w:val="00844E64"/>
    <w:rsid w:val="00844ED0"/>
    <w:rsid w:val="00845973"/>
    <w:rsid w:val="00845CF4"/>
    <w:rsid w:val="00846E88"/>
    <w:rsid w:val="008470F2"/>
    <w:rsid w:val="00847693"/>
    <w:rsid w:val="00847C61"/>
    <w:rsid w:val="008508B2"/>
    <w:rsid w:val="00850A58"/>
    <w:rsid w:val="00850C9A"/>
    <w:rsid w:val="00851911"/>
    <w:rsid w:val="00851BDE"/>
    <w:rsid w:val="00851E2F"/>
    <w:rsid w:val="00851E53"/>
    <w:rsid w:val="0085308F"/>
    <w:rsid w:val="00853909"/>
    <w:rsid w:val="00853C26"/>
    <w:rsid w:val="00853C38"/>
    <w:rsid w:val="0085431B"/>
    <w:rsid w:val="00854329"/>
    <w:rsid w:val="00854BDA"/>
    <w:rsid w:val="00854C06"/>
    <w:rsid w:val="00855B30"/>
    <w:rsid w:val="00855F72"/>
    <w:rsid w:val="00857010"/>
    <w:rsid w:val="008571AB"/>
    <w:rsid w:val="00857B59"/>
    <w:rsid w:val="00857E44"/>
    <w:rsid w:val="0086170B"/>
    <w:rsid w:val="00861808"/>
    <w:rsid w:val="00861D58"/>
    <w:rsid w:val="0086255B"/>
    <w:rsid w:val="00862EAB"/>
    <w:rsid w:val="0086362D"/>
    <w:rsid w:val="00863CA1"/>
    <w:rsid w:val="0086463C"/>
    <w:rsid w:val="00865D6D"/>
    <w:rsid w:val="00866637"/>
    <w:rsid w:val="00866926"/>
    <w:rsid w:val="008671D3"/>
    <w:rsid w:val="0086745F"/>
    <w:rsid w:val="00867DB4"/>
    <w:rsid w:val="00867E37"/>
    <w:rsid w:val="00870384"/>
    <w:rsid w:val="00871EC8"/>
    <w:rsid w:val="00872507"/>
    <w:rsid w:val="00872F49"/>
    <w:rsid w:val="00873DD4"/>
    <w:rsid w:val="00874026"/>
    <w:rsid w:val="008740CA"/>
    <w:rsid w:val="008742D3"/>
    <w:rsid w:val="00875021"/>
    <w:rsid w:val="008753EF"/>
    <w:rsid w:val="0087696F"/>
    <w:rsid w:val="00876A90"/>
    <w:rsid w:val="00876B21"/>
    <w:rsid w:val="00877BD8"/>
    <w:rsid w:val="0088091B"/>
    <w:rsid w:val="008813F9"/>
    <w:rsid w:val="00881C93"/>
    <w:rsid w:val="008826D8"/>
    <w:rsid w:val="008827D2"/>
    <w:rsid w:val="0088394D"/>
    <w:rsid w:val="00884C44"/>
    <w:rsid w:val="00885123"/>
    <w:rsid w:val="0088512B"/>
    <w:rsid w:val="00885C81"/>
    <w:rsid w:val="00886959"/>
    <w:rsid w:val="00886B8E"/>
    <w:rsid w:val="008875AF"/>
    <w:rsid w:val="00887AD6"/>
    <w:rsid w:val="0089086A"/>
    <w:rsid w:val="00891224"/>
    <w:rsid w:val="008912E4"/>
    <w:rsid w:val="008923BB"/>
    <w:rsid w:val="00892422"/>
    <w:rsid w:val="00892918"/>
    <w:rsid w:val="00892B29"/>
    <w:rsid w:val="00892B8D"/>
    <w:rsid w:val="00892CCF"/>
    <w:rsid w:val="00893256"/>
    <w:rsid w:val="008937E7"/>
    <w:rsid w:val="0089397C"/>
    <w:rsid w:val="008940F3"/>
    <w:rsid w:val="008942DB"/>
    <w:rsid w:val="0089543B"/>
    <w:rsid w:val="00895700"/>
    <w:rsid w:val="008957DE"/>
    <w:rsid w:val="00895E3F"/>
    <w:rsid w:val="00896465"/>
    <w:rsid w:val="00896658"/>
    <w:rsid w:val="00896906"/>
    <w:rsid w:val="00896CF7"/>
    <w:rsid w:val="008970A4"/>
    <w:rsid w:val="008975BC"/>
    <w:rsid w:val="00897E25"/>
    <w:rsid w:val="00897F84"/>
    <w:rsid w:val="008A0211"/>
    <w:rsid w:val="008A04B5"/>
    <w:rsid w:val="008A158E"/>
    <w:rsid w:val="008A1AA7"/>
    <w:rsid w:val="008A1B60"/>
    <w:rsid w:val="008A1DFA"/>
    <w:rsid w:val="008A207F"/>
    <w:rsid w:val="008A3603"/>
    <w:rsid w:val="008A3670"/>
    <w:rsid w:val="008A3B0F"/>
    <w:rsid w:val="008A3D9A"/>
    <w:rsid w:val="008A4699"/>
    <w:rsid w:val="008A4E59"/>
    <w:rsid w:val="008A5161"/>
    <w:rsid w:val="008A6A97"/>
    <w:rsid w:val="008A7A15"/>
    <w:rsid w:val="008A7A1A"/>
    <w:rsid w:val="008B0072"/>
    <w:rsid w:val="008B0C54"/>
    <w:rsid w:val="008B0DB4"/>
    <w:rsid w:val="008B1B18"/>
    <w:rsid w:val="008B1E19"/>
    <w:rsid w:val="008B21A5"/>
    <w:rsid w:val="008B379E"/>
    <w:rsid w:val="008B3EB1"/>
    <w:rsid w:val="008B5523"/>
    <w:rsid w:val="008B6A52"/>
    <w:rsid w:val="008B71CA"/>
    <w:rsid w:val="008B7D70"/>
    <w:rsid w:val="008C3776"/>
    <w:rsid w:val="008C3A57"/>
    <w:rsid w:val="008C3D01"/>
    <w:rsid w:val="008C3D37"/>
    <w:rsid w:val="008C4244"/>
    <w:rsid w:val="008C46DF"/>
    <w:rsid w:val="008C49C8"/>
    <w:rsid w:val="008C4AA2"/>
    <w:rsid w:val="008C7D38"/>
    <w:rsid w:val="008D0E32"/>
    <w:rsid w:val="008D1D56"/>
    <w:rsid w:val="008D1DD8"/>
    <w:rsid w:val="008D1E7A"/>
    <w:rsid w:val="008D2542"/>
    <w:rsid w:val="008D2C22"/>
    <w:rsid w:val="008D3417"/>
    <w:rsid w:val="008D4E4B"/>
    <w:rsid w:val="008D5146"/>
    <w:rsid w:val="008D5BA1"/>
    <w:rsid w:val="008D5F07"/>
    <w:rsid w:val="008D6D01"/>
    <w:rsid w:val="008E062D"/>
    <w:rsid w:val="008E078A"/>
    <w:rsid w:val="008E0B7D"/>
    <w:rsid w:val="008E0BB4"/>
    <w:rsid w:val="008E10A4"/>
    <w:rsid w:val="008E1BA3"/>
    <w:rsid w:val="008E1CEA"/>
    <w:rsid w:val="008E2450"/>
    <w:rsid w:val="008E286B"/>
    <w:rsid w:val="008E345D"/>
    <w:rsid w:val="008E4379"/>
    <w:rsid w:val="008E535D"/>
    <w:rsid w:val="008E5666"/>
    <w:rsid w:val="008E6603"/>
    <w:rsid w:val="008E6B4F"/>
    <w:rsid w:val="008E6C10"/>
    <w:rsid w:val="008E6F64"/>
    <w:rsid w:val="008E72BC"/>
    <w:rsid w:val="008E751A"/>
    <w:rsid w:val="008E7A8C"/>
    <w:rsid w:val="008F018A"/>
    <w:rsid w:val="008F1079"/>
    <w:rsid w:val="008F145F"/>
    <w:rsid w:val="008F1845"/>
    <w:rsid w:val="008F1A6D"/>
    <w:rsid w:val="008F1DDF"/>
    <w:rsid w:val="008F260B"/>
    <w:rsid w:val="008F2909"/>
    <w:rsid w:val="008F29D1"/>
    <w:rsid w:val="008F31A4"/>
    <w:rsid w:val="008F3625"/>
    <w:rsid w:val="008F36C1"/>
    <w:rsid w:val="008F51B2"/>
    <w:rsid w:val="008F52F4"/>
    <w:rsid w:val="008F5C80"/>
    <w:rsid w:val="008F63CF"/>
    <w:rsid w:val="008F6520"/>
    <w:rsid w:val="008F7627"/>
    <w:rsid w:val="008F7661"/>
    <w:rsid w:val="008F7B13"/>
    <w:rsid w:val="0090001B"/>
    <w:rsid w:val="00900049"/>
    <w:rsid w:val="009019D2"/>
    <w:rsid w:val="00901FA8"/>
    <w:rsid w:val="00902496"/>
    <w:rsid w:val="0090275F"/>
    <w:rsid w:val="0090281C"/>
    <w:rsid w:val="009030F4"/>
    <w:rsid w:val="00903F18"/>
    <w:rsid w:val="00904E85"/>
    <w:rsid w:val="009050D5"/>
    <w:rsid w:val="00905AC3"/>
    <w:rsid w:val="00907529"/>
    <w:rsid w:val="009077F6"/>
    <w:rsid w:val="009079A1"/>
    <w:rsid w:val="00910904"/>
    <w:rsid w:val="00910E3F"/>
    <w:rsid w:val="00911C5E"/>
    <w:rsid w:val="00912629"/>
    <w:rsid w:val="0091283D"/>
    <w:rsid w:val="00912B00"/>
    <w:rsid w:val="00912F5C"/>
    <w:rsid w:val="0091313B"/>
    <w:rsid w:val="009138B0"/>
    <w:rsid w:val="00913C9D"/>
    <w:rsid w:val="009149A2"/>
    <w:rsid w:val="0091743B"/>
    <w:rsid w:val="009174B8"/>
    <w:rsid w:val="00917A71"/>
    <w:rsid w:val="00917E5D"/>
    <w:rsid w:val="00920621"/>
    <w:rsid w:val="009208B5"/>
    <w:rsid w:val="00920E38"/>
    <w:rsid w:val="00922D03"/>
    <w:rsid w:val="00923149"/>
    <w:rsid w:val="00923189"/>
    <w:rsid w:val="009238A7"/>
    <w:rsid w:val="00923E36"/>
    <w:rsid w:val="009241BD"/>
    <w:rsid w:val="009250B0"/>
    <w:rsid w:val="00925834"/>
    <w:rsid w:val="009258A8"/>
    <w:rsid w:val="0092625C"/>
    <w:rsid w:val="00927382"/>
    <w:rsid w:val="00927A7B"/>
    <w:rsid w:val="00931BF8"/>
    <w:rsid w:val="00931C11"/>
    <w:rsid w:val="0093255C"/>
    <w:rsid w:val="00932B16"/>
    <w:rsid w:val="00933029"/>
    <w:rsid w:val="00933121"/>
    <w:rsid w:val="009332BB"/>
    <w:rsid w:val="00933AB1"/>
    <w:rsid w:val="009341ED"/>
    <w:rsid w:val="0093579B"/>
    <w:rsid w:val="00935936"/>
    <w:rsid w:val="00935E69"/>
    <w:rsid w:val="00936DBB"/>
    <w:rsid w:val="00937879"/>
    <w:rsid w:val="009378E1"/>
    <w:rsid w:val="00940915"/>
    <w:rsid w:val="0094144D"/>
    <w:rsid w:val="009415EF"/>
    <w:rsid w:val="00941743"/>
    <w:rsid w:val="00941A19"/>
    <w:rsid w:val="00942206"/>
    <w:rsid w:val="00942294"/>
    <w:rsid w:val="009431AD"/>
    <w:rsid w:val="009433DD"/>
    <w:rsid w:val="009444E6"/>
    <w:rsid w:val="009446FD"/>
    <w:rsid w:val="00944CAA"/>
    <w:rsid w:val="00946864"/>
    <w:rsid w:val="00947278"/>
    <w:rsid w:val="00947A29"/>
    <w:rsid w:val="00947D05"/>
    <w:rsid w:val="00947D6C"/>
    <w:rsid w:val="00950BD0"/>
    <w:rsid w:val="00950ED8"/>
    <w:rsid w:val="00952044"/>
    <w:rsid w:val="00952707"/>
    <w:rsid w:val="00952A5C"/>
    <w:rsid w:val="0095392B"/>
    <w:rsid w:val="00953E3F"/>
    <w:rsid w:val="00953F0E"/>
    <w:rsid w:val="0095422E"/>
    <w:rsid w:val="0095449F"/>
    <w:rsid w:val="009544E9"/>
    <w:rsid w:val="009550E9"/>
    <w:rsid w:val="009552F0"/>
    <w:rsid w:val="0095534B"/>
    <w:rsid w:val="0095608E"/>
    <w:rsid w:val="00956221"/>
    <w:rsid w:val="009563FC"/>
    <w:rsid w:val="00956442"/>
    <w:rsid w:val="0095673F"/>
    <w:rsid w:val="00957394"/>
    <w:rsid w:val="009573A7"/>
    <w:rsid w:val="00957D03"/>
    <w:rsid w:val="0096127B"/>
    <w:rsid w:val="009614A9"/>
    <w:rsid w:val="00962ADC"/>
    <w:rsid w:val="00962FA6"/>
    <w:rsid w:val="009634C3"/>
    <w:rsid w:val="009639D1"/>
    <w:rsid w:val="00963DBA"/>
    <w:rsid w:val="00963E61"/>
    <w:rsid w:val="0096400F"/>
    <w:rsid w:val="00964C3D"/>
    <w:rsid w:val="009659F3"/>
    <w:rsid w:val="009669DC"/>
    <w:rsid w:val="00966B8A"/>
    <w:rsid w:val="00970A10"/>
    <w:rsid w:val="009727C3"/>
    <w:rsid w:val="00972B31"/>
    <w:rsid w:val="009735B2"/>
    <w:rsid w:val="00973E5D"/>
    <w:rsid w:val="00974726"/>
    <w:rsid w:val="009751BA"/>
    <w:rsid w:val="00976A95"/>
    <w:rsid w:val="009770F2"/>
    <w:rsid w:val="00977757"/>
    <w:rsid w:val="00980BB6"/>
    <w:rsid w:val="00981359"/>
    <w:rsid w:val="009817EA"/>
    <w:rsid w:val="00981DC3"/>
    <w:rsid w:val="009821CB"/>
    <w:rsid w:val="009822D5"/>
    <w:rsid w:val="009826B4"/>
    <w:rsid w:val="00982BAC"/>
    <w:rsid w:val="00982E8E"/>
    <w:rsid w:val="0098329A"/>
    <w:rsid w:val="009832A1"/>
    <w:rsid w:val="009846B0"/>
    <w:rsid w:val="009849AC"/>
    <w:rsid w:val="00985D1B"/>
    <w:rsid w:val="00986454"/>
    <w:rsid w:val="00987DD7"/>
    <w:rsid w:val="00990BCF"/>
    <w:rsid w:val="00991338"/>
    <w:rsid w:val="009913C3"/>
    <w:rsid w:val="0099186B"/>
    <w:rsid w:val="00991CEA"/>
    <w:rsid w:val="0099376F"/>
    <w:rsid w:val="0099554C"/>
    <w:rsid w:val="0099642F"/>
    <w:rsid w:val="009964D4"/>
    <w:rsid w:val="009967B5"/>
    <w:rsid w:val="00996A68"/>
    <w:rsid w:val="009970F4"/>
    <w:rsid w:val="009976F2"/>
    <w:rsid w:val="00997F1F"/>
    <w:rsid w:val="009A0DE4"/>
    <w:rsid w:val="009A0FEE"/>
    <w:rsid w:val="009A1086"/>
    <w:rsid w:val="009A2291"/>
    <w:rsid w:val="009A266C"/>
    <w:rsid w:val="009A2E94"/>
    <w:rsid w:val="009A30CE"/>
    <w:rsid w:val="009A45F5"/>
    <w:rsid w:val="009A4956"/>
    <w:rsid w:val="009A51FC"/>
    <w:rsid w:val="009A6483"/>
    <w:rsid w:val="009A6508"/>
    <w:rsid w:val="009A6703"/>
    <w:rsid w:val="009A6AA4"/>
    <w:rsid w:val="009A74E7"/>
    <w:rsid w:val="009A7541"/>
    <w:rsid w:val="009B09A6"/>
    <w:rsid w:val="009B1CA4"/>
    <w:rsid w:val="009B250F"/>
    <w:rsid w:val="009B2EEA"/>
    <w:rsid w:val="009B463E"/>
    <w:rsid w:val="009B49B5"/>
    <w:rsid w:val="009B4CF2"/>
    <w:rsid w:val="009B5351"/>
    <w:rsid w:val="009B6019"/>
    <w:rsid w:val="009B6673"/>
    <w:rsid w:val="009C010F"/>
    <w:rsid w:val="009C0EB7"/>
    <w:rsid w:val="009C102C"/>
    <w:rsid w:val="009C16CE"/>
    <w:rsid w:val="009C22DC"/>
    <w:rsid w:val="009C24CF"/>
    <w:rsid w:val="009C32C6"/>
    <w:rsid w:val="009C3753"/>
    <w:rsid w:val="009C4BB4"/>
    <w:rsid w:val="009C536D"/>
    <w:rsid w:val="009C5443"/>
    <w:rsid w:val="009C587A"/>
    <w:rsid w:val="009C645D"/>
    <w:rsid w:val="009C69F6"/>
    <w:rsid w:val="009C7A0A"/>
    <w:rsid w:val="009D0DAA"/>
    <w:rsid w:val="009D0DBA"/>
    <w:rsid w:val="009D1F5B"/>
    <w:rsid w:val="009D2CAF"/>
    <w:rsid w:val="009D2F39"/>
    <w:rsid w:val="009D3F97"/>
    <w:rsid w:val="009D42A1"/>
    <w:rsid w:val="009D4FD2"/>
    <w:rsid w:val="009D5389"/>
    <w:rsid w:val="009D596B"/>
    <w:rsid w:val="009D5A7E"/>
    <w:rsid w:val="009D72C0"/>
    <w:rsid w:val="009D74F9"/>
    <w:rsid w:val="009D7FF4"/>
    <w:rsid w:val="009E1288"/>
    <w:rsid w:val="009E1ADF"/>
    <w:rsid w:val="009E1F92"/>
    <w:rsid w:val="009E2ADC"/>
    <w:rsid w:val="009E2EBF"/>
    <w:rsid w:val="009E3F45"/>
    <w:rsid w:val="009E539F"/>
    <w:rsid w:val="009E53B6"/>
    <w:rsid w:val="009E6B19"/>
    <w:rsid w:val="009E70D7"/>
    <w:rsid w:val="009E77EC"/>
    <w:rsid w:val="009E7855"/>
    <w:rsid w:val="009E7E0E"/>
    <w:rsid w:val="009F125D"/>
    <w:rsid w:val="009F25F5"/>
    <w:rsid w:val="009F2D25"/>
    <w:rsid w:val="009F34A1"/>
    <w:rsid w:val="009F3955"/>
    <w:rsid w:val="009F3C02"/>
    <w:rsid w:val="009F3C2C"/>
    <w:rsid w:val="009F3DBC"/>
    <w:rsid w:val="009F42B7"/>
    <w:rsid w:val="009F4BC3"/>
    <w:rsid w:val="009F547A"/>
    <w:rsid w:val="009F60D2"/>
    <w:rsid w:val="009F6282"/>
    <w:rsid w:val="009F641F"/>
    <w:rsid w:val="009F64DD"/>
    <w:rsid w:val="009F76BF"/>
    <w:rsid w:val="009F792B"/>
    <w:rsid w:val="00A0019B"/>
    <w:rsid w:val="00A00BCD"/>
    <w:rsid w:val="00A017AC"/>
    <w:rsid w:val="00A02203"/>
    <w:rsid w:val="00A02B20"/>
    <w:rsid w:val="00A031DB"/>
    <w:rsid w:val="00A03736"/>
    <w:rsid w:val="00A05186"/>
    <w:rsid w:val="00A058F9"/>
    <w:rsid w:val="00A05D4E"/>
    <w:rsid w:val="00A05FA4"/>
    <w:rsid w:val="00A06FE1"/>
    <w:rsid w:val="00A10267"/>
    <w:rsid w:val="00A11958"/>
    <w:rsid w:val="00A13AC8"/>
    <w:rsid w:val="00A14E5D"/>
    <w:rsid w:val="00A1566B"/>
    <w:rsid w:val="00A15FB1"/>
    <w:rsid w:val="00A163B7"/>
    <w:rsid w:val="00A168BF"/>
    <w:rsid w:val="00A17617"/>
    <w:rsid w:val="00A201C7"/>
    <w:rsid w:val="00A216C8"/>
    <w:rsid w:val="00A21BDE"/>
    <w:rsid w:val="00A21F95"/>
    <w:rsid w:val="00A22B42"/>
    <w:rsid w:val="00A22E41"/>
    <w:rsid w:val="00A23C22"/>
    <w:rsid w:val="00A23D00"/>
    <w:rsid w:val="00A23DC3"/>
    <w:rsid w:val="00A246A6"/>
    <w:rsid w:val="00A24AA4"/>
    <w:rsid w:val="00A24F8E"/>
    <w:rsid w:val="00A25852"/>
    <w:rsid w:val="00A26940"/>
    <w:rsid w:val="00A269E4"/>
    <w:rsid w:val="00A2760E"/>
    <w:rsid w:val="00A27C61"/>
    <w:rsid w:val="00A27E76"/>
    <w:rsid w:val="00A30781"/>
    <w:rsid w:val="00A30E1D"/>
    <w:rsid w:val="00A31103"/>
    <w:rsid w:val="00A3131D"/>
    <w:rsid w:val="00A32153"/>
    <w:rsid w:val="00A32401"/>
    <w:rsid w:val="00A33102"/>
    <w:rsid w:val="00A33661"/>
    <w:rsid w:val="00A33B55"/>
    <w:rsid w:val="00A34591"/>
    <w:rsid w:val="00A35B38"/>
    <w:rsid w:val="00A35F92"/>
    <w:rsid w:val="00A3612F"/>
    <w:rsid w:val="00A3615D"/>
    <w:rsid w:val="00A36A62"/>
    <w:rsid w:val="00A3734A"/>
    <w:rsid w:val="00A37953"/>
    <w:rsid w:val="00A37A37"/>
    <w:rsid w:val="00A37C24"/>
    <w:rsid w:val="00A4124A"/>
    <w:rsid w:val="00A413E9"/>
    <w:rsid w:val="00A41D5B"/>
    <w:rsid w:val="00A42595"/>
    <w:rsid w:val="00A426F8"/>
    <w:rsid w:val="00A42786"/>
    <w:rsid w:val="00A43200"/>
    <w:rsid w:val="00A453C7"/>
    <w:rsid w:val="00A45E4F"/>
    <w:rsid w:val="00A463CC"/>
    <w:rsid w:val="00A464E3"/>
    <w:rsid w:val="00A468F4"/>
    <w:rsid w:val="00A4717E"/>
    <w:rsid w:val="00A47AA7"/>
    <w:rsid w:val="00A5151A"/>
    <w:rsid w:val="00A51F43"/>
    <w:rsid w:val="00A520C2"/>
    <w:rsid w:val="00A52203"/>
    <w:rsid w:val="00A52B08"/>
    <w:rsid w:val="00A52C9D"/>
    <w:rsid w:val="00A52CB1"/>
    <w:rsid w:val="00A531B0"/>
    <w:rsid w:val="00A538C0"/>
    <w:rsid w:val="00A5469C"/>
    <w:rsid w:val="00A54A3C"/>
    <w:rsid w:val="00A54CE0"/>
    <w:rsid w:val="00A56207"/>
    <w:rsid w:val="00A5653D"/>
    <w:rsid w:val="00A56EF7"/>
    <w:rsid w:val="00A57018"/>
    <w:rsid w:val="00A57305"/>
    <w:rsid w:val="00A60416"/>
    <w:rsid w:val="00A61320"/>
    <w:rsid w:val="00A63177"/>
    <w:rsid w:val="00A63969"/>
    <w:rsid w:val="00A6498D"/>
    <w:rsid w:val="00A64EA7"/>
    <w:rsid w:val="00A65B41"/>
    <w:rsid w:val="00A65D39"/>
    <w:rsid w:val="00A70170"/>
    <w:rsid w:val="00A710F3"/>
    <w:rsid w:val="00A7266E"/>
    <w:rsid w:val="00A72D06"/>
    <w:rsid w:val="00A73222"/>
    <w:rsid w:val="00A7351A"/>
    <w:rsid w:val="00A7359E"/>
    <w:rsid w:val="00A740C8"/>
    <w:rsid w:val="00A74639"/>
    <w:rsid w:val="00A75231"/>
    <w:rsid w:val="00A75272"/>
    <w:rsid w:val="00A75AB5"/>
    <w:rsid w:val="00A75D49"/>
    <w:rsid w:val="00A76341"/>
    <w:rsid w:val="00A765FB"/>
    <w:rsid w:val="00A76A95"/>
    <w:rsid w:val="00A80B8F"/>
    <w:rsid w:val="00A8156A"/>
    <w:rsid w:val="00A81A52"/>
    <w:rsid w:val="00A8201B"/>
    <w:rsid w:val="00A82140"/>
    <w:rsid w:val="00A82E73"/>
    <w:rsid w:val="00A8318F"/>
    <w:rsid w:val="00A83655"/>
    <w:rsid w:val="00A83BF5"/>
    <w:rsid w:val="00A84A16"/>
    <w:rsid w:val="00A8569D"/>
    <w:rsid w:val="00A85A19"/>
    <w:rsid w:val="00A86A04"/>
    <w:rsid w:val="00A86DAE"/>
    <w:rsid w:val="00A86EAD"/>
    <w:rsid w:val="00A87009"/>
    <w:rsid w:val="00A87050"/>
    <w:rsid w:val="00A879F3"/>
    <w:rsid w:val="00A909CE"/>
    <w:rsid w:val="00A90A48"/>
    <w:rsid w:val="00A90ED4"/>
    <w:rsid w:val="00A90F85"/>
    <w:rsid w:val="00A91A53"/>
    <w:rsid w:val="00A91B69"/>
    <w:rsid w:val="00A91E83"/>
    <w:rsid w:val="00A91FCF"/>
    <w:rsid w:val="00A923D8"/>
    <w:rsid w:val="00A955C8"/>
    <w:rsid w:val="00A95902"/>
    <w:rsid w:val="00A95FAE"/>
    <w:rsid w:val="00A96CF3"/>
    <w:rsid w:val="00A971E3"/>
    <w:rsid w:val="00A9767D"/>
    <w:rsid w:val="00A97A46"/>
    <w:rsid w:val="00A97E85"/>
    <w:rsid w:val="00AA086F"/>
    <w:rsid w:val="00AA09CF"/>
    <w:rsid w:val="00AA2ED3"/>
    <w:rsid w:val="00AA3ABB"/>
    <w:rsid w:val="00AA444D"/>
    <w:rsid w:val="00AA449C"/>
    <w:rsid w:val="00AA50A0"/>
    <w:rsid w:val="00AA5B8A"/>
    <w:rsid w:val="00AA5D70"/>
    <w:rsid w:val="00AA60A5"/>
    <w:rsid w:val="00AA68C9"/>
    <w:rsid w:val="00AA6DA3"/>
    <w:rsid w:val="00AA7359"/>
    <w:rsid w:val="00AA78E9"/>
    <w:rsid w:val="00AA7B0C"/>
    <w:rsid w:val="00AB1533"/>
    <w:rsid w:val="00AB19C9"/>
    <w:rsid w:val="00AB1CBD"/>
    <w:rsid w:val="00AB2ABA"/>
    <w:rsid w:val="00AB3186"/>
    <w:rsid w:val="00AB3320"/>
    <w:rsid w:val="00AB3678"/>
    <w:rsid w:val="00AB3680"/>
    <w:rsid w:val="00AB3F3C"/>
    <w:rsid w:val="00AB45AE"/>
    <w:rsid w:val="00AB4DF7"/>
    <w:rsid w:val="00AB5317"/>
    <w:rsid w:val="00AB56F7"/>
    <w:rsid w:val="00AB5D0B"/>
    <w:rsid w:val="00AB660B"/>
    <w:rsid w:val="00AB66A9"/>
    <w:rsid w:val="00AB71BB"/>
    <w:rsid w:val="00AB7B9F"/>
    <w:rsid w:val="00AC11CB"/>
    <w:rsid w:val="00AC1E1C"/>
    <w:rsid w:val="00AC1F78"/>
    <w:rsid w:val="00AC21AE"/>
    <w:rsid w:val="00AC3263"/>
    <w:rsid w:val="00AC32E0"/>
    <w:rsid w:val="00AC4A59"/>
    <w:rsid w:val="00AC58B9"/>
    <w:rsid w:val="00AC6613"/>
    <w:rsid w:val="00AC7287"/>
    <w:rsid w:val="00AC7859"/>
    <w:rsid w:val="00AD0CF7"/>
    <w:rsid w:val="00AD2435"/>
    <w:rsid w:val="00AD321A"/>
    <w:rsid w:val="00AD34A6"/>
    <w:rsid w:val="00AD4B18"/>
    <w:rsid w:val="00AD5D65"/>
    <w:rsid w:val="00AD5F62"/>
    <w:rsid w:val="00AD6313"/>
    <w:rsid w:val="00AD6626"/>
    <w:rsid w:val="00AD6B3E"/>
    <w:rsid w:val="00AD7B24"/>
    <w:rsid w:val="00AD7D77"/>
    <w:rsid w:val="00AE0E36"/>
    <w:rsid w:val="00AE119F"/>
    <w:rsid w:val="00AE1804"/>
    <w:rsid w:val="00AE1F96"/>
    <w:rsid w:val="00AE2809"/>
    <w:rsid w:val="00AE3585"/>
    <w:rsid w:val="00AE36EE"/>
    <w:rsid w:val="00AE3F88"/>
    <w:rsid w:val="00AE4389"/>
    <w:rsid w:val="00AE54E3"/>
    <w:rsid w:val="00AE5636"/>
    <w:rsid w:val="00AE5D96"/>
    <w:rsid w:val="00AE61FD"/>
    <w:rsid w:val="00AE7480"/>
    <w:rsid w:val="00AF1BD3"/>
    <w:rsid w:val="00AF24D4"/>
    <w:rsid w:val="00AF433D"/>
    <w:rsid w:val="00AF472A"/>
    <w:rsid w:val="00AF486F"/>
    <w:rsid w:val="00AF4C92"/>
    <w:rsid w:val="00AF541F"/>
    <w:rsid w:val="00AF679D"/>
    <w:rsid w:val="00AF6DB1"/>
    <w:rsid w:val="00AF7C5E"/>
    <w:rsid w:val="00B000E7"/>
    <w:rsid w:val="00B00DE5"/>
    <w:rsid w:val="00B01C07"/>
    <w:rsid w:val="00B02213"/>
    <w:rsid w:val="00B028E2"/>
    <w:rsid w:val="00B03068"/>
    <w:rsid w:val="00B03B95"/>
    <w:rsid w:val="00B03D73"/>
    <w:rsid w:val="00B03E6B"/>
    <w:rsid w:val="00B04A74"/>
    <w:rsid w:val="00B057EC"/>
    <w:rsid w:val="00B05995"/>
    <w:rsid w:val="00B05B18"/>
    <w:rsid w:val="00B05F70"/>
    <w:rsid w:val="00B062FA"/>
    <w:rsid w:val="00B066F4"/>
    <w:rsid w:val="00B068A5"/>
    <w:rsid w:val="00B072A1"/>
    <w:rsid w:val="00B0779C"/>
    <w:rsid w:val="00B1008D"/>
    <w:rsid w:val="00B1057C"/>
    <w:rsid w:val="00B11AA8"/>
    <w:rsid w:val="00B12B2A"/>
    <w:rsid w:val="00B13A9C"/>
    <w:rsid w:val="00B1563E"/>
    <w:rsid w:val="00B161D5"/>
    <w:rsid w:val="00B16231"/>
    <w:rsid w:val="00B166CF"/>
    <w:rsid w:val="00B16CF2"/>
    <w:rsid w:val="00B1771D"/>
    <w:rsid w:val="00B17852"/>
    <w:rsid w:val="00B20371"/>
    <w:rsid w:val="00B203CA"/>
    <w:rsid w:val="00B22403"/>
    <w:rsid w:val="00B22CCC"/>
    <w:rsid w:val="00B2318D"/>
    <w:rsid w:val="00B2386D"/>
    <w:rsid w:val="00B23FE6"/>
    <w:rsid w:val="00B246C5"/>
    <w:rsid w:val="00B25B61"/>
    <w:rsid w:val="00B26661"/>
    <w:rsid w:val="00B267D3"/>
    <w:rsid w:val="00B26B41"/>
    <w:rsid w:val="00B27892"/>
    <w:rsid w:val="00B27B0A"/>
    <w:rsid w:val="00B30138"/>
    <w:rsid w:val="00B31B0F"/>
    <w:rsid w:val="00B31C99"/>
    <w:rsid w:val="00B31FCB"/>
    <w:rsid w:val="00B32A92"/>
    <w:rsid w:val="00B32C07"/>
    <w:rsid w:val="00B33811"/>
    <w:rsid w:val="00B33836"/>
    <w:rsid w:val="00B33C26"/>
    <w:rsid w:val="00B33F17"/>
    <w:rsid w:val="00B35977"/>
    <w:rsid w:val="00B36B6E"/>
    <w:rsid w:val="00B377C1"/>
    <w:rsid w:val="00B4093D"/>
    <w:rsid w:val="00B40BB3"/>
    <w:rsid w:val="00B41508"/>
    <w:rsid w:val="00B428D0"/>
    <w:rsid w:val="00B42BBE"/>
    <w:rsid w:val="00B44C57"/>
    <w:rsid w:val="00B45692"/>
    <w:rsid w:val="00B463A3"/>
    <w:rsid w:val="00B465DF"/>
    <w:rsid w:val="00B46A73"/>
    <w:rsid w:val="00B46CD5"/>
    <w:rsid w:val="00B47499"/>
    <w:rsid w:val="00B51863"/>
    <w:rsid w:val="00B52C7A"/>
    <w:rsid w:val="00B52D17"/>
    <w:rsid w:val="00B53017"/>
    <w:rsid w:val="00B554C0"/>
    <w:rsid w:val="00B55BAC"/>
    <w:rsid w:val="00B5612C"/>
    <w:rsid w:val="00B571DC"/>
    <w:rsid w:val="00B61A14"/>
    <w:rsid w:val="00B62312"/>
    <w:rsid w:val="00B629AF"/>
    <w:rsid w:val="00B629D8"/>
    <w:rsid w:val="00B62A33"/>
    <w:rsid w:val="00B637E7"/>
    <w:rsid w:val="00B63A83"/>
    <w:rsid w:val="00B63BB9"/>
    <w:rsid w:val="00B641A9"/>
    <w:rsid w:val="00B65B44"/>
    <w:rsid w:val="00B660D3"/>
    <w:rsid w:val="00B665FB"/>
    <w:rsid w:val="00B679FA"/>
    <w:rsid w:val="00B67D84"/>
    <w:rsid w:val="00B67DA7"/>
    <w:rsid w:val="00B67E4D"/>
    <w:rsid w:val="00B70572"/>
    <w:rsid w:val="00B70B65"/>
    <w:rsid w:val="00B70E3A"/>
    <w:rsid w:val="00B714E8"/>
    <w:rsid w:val="00B7337B"/>
    <w:rsid w:val="00B73743"/>
    <w:rsid w:val="00B7387A"/>
    <w:rsid w:val="00B77045"/>
    <w:rsid w:val="00B77AAB"/>
    <w:rsid w:val="00B810CE"/>
    <w:rsid w:val="00B81827"/>
    <w:rsid w:val="00B81899"/>
    <w:rsid w:val="00B822E2"/>
    <w:rsid w:val="00B8296B"/>
    <w:rsid w:val="00B83344"/>
    <w:rsid w:val="00B847BC"/>
    <w:rsid w:val="00B85356"/>
    <w:rsid w:val="00B85AAB"/>
    <w:rsid w:val="00B85F17"/>
    <w:rsid w:val="00B860FD"/>
    <w:rsid w:val="00B86A7D"/>
    <w:rsid w:val="00B87363"/>
    <w:rsid w:val="00B875E2"/>
    <w:rsid w:val="00B90640"/>
    <w:rsid w:val="00B9064C"/>
    <w:rsid w:val="00B90CE3"/>
    <w:rsid w:val="00B90D58"/>
    <w:rsid w:val="00B91247"/>
    <w:rsid w:val="00B913AB"/>
    <w:rsid w:val="00B91543"/>
    <w:rsid w:val="00B924D2"/>
    <w:rsid w:val="00B931C7"/>
    <w:rsid w:val="00B93966"/>
    <w:rsid w:val="00B939D6"/>
    <w:rsid w:val="00B93B4E"/>
    <w:rsid w:val="00B93D85"/>
    <w:rsid w:val="00B94AA6"/>
    <w:rsid w:val="00B95781"/>
    <w:rsid w:val="00B9637A"/>
    <w:rsid w:val="00B97259"/>
    <w:rsid w:val="00B97E7F"/>
    <w:rsid w:val="00B97FCD"/>
    <w:rsid w:val="00BA0013"/>
    <w:rsid w:val="00BA0109"/>
    <w:rsid w:val="00BA0957"/>
    <w:rsid w:val="00BA1AE9"/>
    <w:rsid w:val="00BA1E54"/>
    <w:rsid w:val="00BA4BDD"/>
    <w:rsid w:val="00BA569D"/>
    <w:rsid w:val="00BA5F11"/>
    <w:rsid w:val="00BA6EB2"/>
    <w:rsid w:val="00BA710E"/>
    <w:rsid w:val="00BA7B55"/>
    <w:rsid w:val="00BA7FF1"/>
    <w:rsid w:val="00BB0089"/>
    <w:rsid w:val="00BB04FE"/>
    <w:rsid w:val="00BB0C4A"/>
    <w:rsid w:val="00BB0E74"/>
    <w:rsid w:val="00BB14A2"/>
    <w:rsid w:val="00BB1C38"/>
    <w:rsid w:val="00BB2316"/>
    <w:rsid w:val="00BB2400"/>
    <w:rsid w:val="00BB24FA"/>
    <w:rsid w:val="00BB28C4"/>
    <w:rsid w:val="00BB36D0"/>
    <w:rsid w:val="00BB4C5F"/>
    <w:rsid w:val="00BB6A1E"/>
    <w:rsid w:val="00BB6C67"/>
    <w:rsid w:val="00BB7287"/>
    <w:rsid w:val="00BB7829"/>
    <w:rsid w:val="00BB7966"/>
    <w:rsid w:val="00BC00BF"/>
    <w:rsid w:val="00BC100E"/>
    <w:rsid w:val="00BC19D9"/>
    <w:rsid w:val="00BC1BB8"/>
    <w:rsid w:val="00BC1CED"/>
    <w:rsid w:val="00BC24ED"/>
    <w:rsid w:val="00BC290B"/>
    <w:rsid w:val="00BC33AC"/>
    <w:rsid w:val="00BC377D"/>
    <w:rsid w:val="00BC3C18"/>
    <w:rsid w:val="00BC4F5B"/>
    <w:rsid w:val="00BC5832"/>
    <w:rsid w:val="00BC61E7"/>
    <w:rsid w:val="00BC6616"/>
    <w:rsid w:val="00BC718D"/>
    <w:rsid w:val="00BC759A"/>
    <w:rsid w:val="00BC7A84"/>
    <w:rsid w:val="00BD1DC8"/>
    <w:rsid w:val="00BD2FFA"/>
    <w:rsid w:val="00BD33A0"/>
    <w:rsid w:val="00BD3403"/>
    <w:rsid w:val="00BD36DF"/>
    <w:rsid w:val="00BD5467"/>
    <w:rsid w:val="00BD5759"/>
    <w:rsid w:val="00BD5930"/>
    <w:rsid w:val="00BD5B65"/>
    <w:rsid w:val="00BD650C"/>
    <w:rsid w:val="00BD686B"/>
    <w:rsid w:val="00BD6AF8"/>
    <w:rsid w:val="00BD6B6F"/>
    <w:rsid w:val="00BD70F1"/>
    <w:rsid w:val="00BD76FD"/>
    <w:rsid w:val="00BD79B7"/>
    <w:rsid w:val="00BE033F"/>
    <w:rsid w:val="00BE04BC"/>
    <w:rsid w:val="00BE096B"/>
    <w:rsid w:val="00BE0AD5"/>
    <w:rsid w:val="00BE0B48"/>
    <w:rsid w:val="00BE1871"/>
    <w:rsid w:val="00BE30A2"/>
    <w:rsid w:val="00BE3E6F"/>
    <w:rsid w:val="00BE425B"/>
    <w:rsid w:val="00BE4336"/>
    <w:rsid w:val="00BE45A3"/>
    <w:rsid w:val="00BE51C1"/>
    <w:rsid w:val="00BE554D"/>
    <w:rsid w:val="00BE67EE"/>
    <w:rsid w:val="00BE74A0"/>
    <w:rsid w:val="00BE7AD5"/>
    <w:rsid w:val="00BE7F53"/>
    <w:rsid w:val="00BF1354"/>
    <w:rsid w:val="00BF1BB4"/>
    <w:rsid w:val="00BF1CCB"/>
    <w:rsid w:val="00BF227A"/>
    <w:rsid w:val="00BF379B"/>
    <w:rsid w:val="00BF4846"/>
    <w:rsid w:val="00BF498B"/>
    <w:rsid w:val="00BF5005"/>
    <w:rsid w:val="00BF7D8B"/>
    <w:rsid w:val="00C00252"/>
    <w:rsid w:val="00C0117A"/>
    <w:rsid w:val="00C02F0B"/>
    <w:rsid w:val="00C032BC"/>
    <w:rsid w:val="00C035B2"/>
    <w:rsid w:val="00C04363"/>
    <w:rsid w:val="00C044CE"/>
    <w:rsid w:val="00C04836"/>
    <w:rsid w:val="00C0539E"/>
    <w:rsid w:val="00C056BB"/>
    <w:rsid w:val="00C0594B"/>
    <w:rsid w:val="00C05FA7"/>
    <w:rsid w:val="00C06210"/>
    <w:rsid w:val="00C06C98"/>
    <w:rsid w:val="00C06FF7"/>
    <w:rsid w:val="00C07374"/>
    <w:rsid w:val="00C1133D"/>
    <w:rsid w:val="00C11FD1"/>
    <w:rsid w:val="00C12997"/>
    <w:rsid w:val="00C129D6"/>
    <w:rsid w:val="00C13923"/>
    <w:rsid w:val="00C15F68"/>
    <w:rsid w:val="00C161C9"/>
    <w:rsid w:val="00C165D2"/>
    <w:rsid w:val="00C16F68"/>
    <w:rsid w:val="00C17774"/>
    <w:rsid w:val="00C20228"/>
    <w:rsid w:val="00C20713"/>
    <w:rsid w:val="00C209A3"/>
    <w:rsid w:val="00C20B21"/>
    <w:rsid w:val="00C20C81"/>
    <w:rsid w:val="00C22446"/>
    <w:rsid w:val="00C2299C"/>
    <w:rsid w:val="00C232EC"/>
    <w:rsid w:val="00C2535A"/>
    <w:rsid w:val="00C272DE"/>
    <w:rsid w:val="00C31294"/>
    <w:rsid w:val="00C31E76"/>
    <w:rsid w:val="00C32037"/>
    <w:rsid w:val="00C3207A"/>
    <w:rsid w:val="00C3221F"/>
    <w:rsid w:val="00C326A3"/>
    <w:rsid w:val="00C32A4B"/>
    <w:rsid w:val="00C33445"/>
    <w:rsid w:val="00C33A21"/>
    <w:rsid w:val="00C34706"/>
    <w:rsid w:val="00C35476"/>
    <w:rsid w:val="00C3550E"/>
    <w:rsid w:val="00C35562"/>
    <w:rsid w:val="00C35AAA"/>
    <w:rsid w:val="00C35D72"/>
    <w:rsid w:val="00C36B49"/>
    <w:rsid w:val="00C36DA6"/>
    <w:rsid w:val="00C37344"/>
    <w:rsid w:val="00C3763F"/>
    <w:rsid w:val="00C4103E"/>
    <w:rsid w:val="00C418E6"/>
    <w:rsid w:val="00C421EA"/>
    <w:rsid w:val="00C42215"/>
    <w:rsid w:val="00C4229F"/>
    <w:rsid w:val="00C42630"/>
    <w:rsid w:val="00C4296B"/>
    <w:rsid w:val="00C42E99"/>
    <w:rsid w:val="00C42F32"/>
    <w:rsid w:val="00C42FB7"/>
    <w:rsid w:val="00C43496"/>
    <w:rsid w:val="00C435E5"/>
    <w:rsid w:val="00C43B3D"/>
    <w:rsid w:val="00C43E8F"/>
    <w:rsid w:val="00C4437E"/>
    <w:rsid w:val="00C45575"/>
    <w:rsid w:val="00C4579C"/>
    <w:rsid w:val="00C45FD4"/>
    <w:rsid w:val="00C4609B"/>
    <w:rsid w:val="00C47CFA"/>
    <w:rsid w:val="00C50005"/>
    <w:rsid w:val="00C5080F"/>
    <w:rsid w:val="00C5108B"/>
    <w:rsid w:val="00C51354"/>
    <w:rsid w:val="00C518F2"/>
    <w:rsid w:val="00C52985"/>
    <w:rsid w:val="00C52FB9"/>
    <w:rsid w:val="00C537FC"/>
    <w:rsid w:val="00C53F9F"/>
    <w:rsid w:val="00C541C5"/>
    <w:rsid w:val="00C542D3"/>
    <w:rsid w:val="00C54415"/>
    <w:rsid w:val="00C5485A"/>
    <w:rsid w:val="00C556D8"/>
    <w:rsid w:val="00C55CDF"/>
    <w:rsid w:val="00C56A05"/>
    <w:rsid w:val="00C56B02"/>
    <w:rsid w:val="00C575C2"/>
    <w:rsid w:val="00C57A18"/>
    <w:rsid w:val="00C618C1"/>
    <w:rsid w:val="00C6239F"/>
    <w:rsid w:val="00C62934"/>
    <w:rsid w:val="00C6298B"/>
    <w:rsid w:val="00C633DC"/>
    <w:rsid w:val="00C636E8"/>
    <w:rsid w:val="00C638C3"/>
    <w:rsid w:val="00C641E7"/>
    <w:rsid w:val="00C64D9B"/>
    <w:rsid w:val="00C65119"/>
    <w:rsid w:val="00C65DCA"/>
    <w:rsid w:val="00C66547"/>
    <w:rsid w:val="00C66CD4"/>
    <w:rsid w:val="00C67E5F"/>
    <w:rsid w:val="00C7004D"/>
    <w:rsid w:val="00C70821"/>
    <w:rsid w:val="00C722D0"/>
    <w:rsid w:val="00C733E3"/>
    <w:rsid w:val="00C73457"/>
    <w:rsid w:val="00C7393A"/>
    <w:rsid w:val="00C743F0"/>
    <w:rsid w:val="00C7490C"/>
    <w:rsid w:val="00C7514E"/>
    <w:rsid w:val="00C75A1C"/>
    <w:rsid w:val="00C75F5F"/>
    <w:rsid w:val="00C76760"/>
    <w:rsid w:val="00C76A80"/>
    <w:rsid w:val="00C76BC0"/>
    <w:rsid w:val="00C802FE"/>
    <w:rsid w:val="00C80F21"/>
    <w:rsid w:val="00C80FFC"/>
    <w:rsid w:val="00C8112C"/>
    <w:rsid w:val="00C82885"/>
    <w:rsid w:val="00C82D73"/>
    <w:rsid w:val="00C82D8C"/>
    <w:rsid w:val="00C837B2"/>
    <w:rsid w:val="00C84C79"/>
    <w:rsid w:val="00C84F8D"/>
    <w:rsid w:val="00C85453"/>
    <w:rsid w:val="00C857A2"/>
    <w:rsid w:val="00C85966"/>
    <w:rsid w:val="00C90087"/>
    <w:rsid w:val="00C9196C"/>
    <w:rsid w:val="00C93235"/>
    <w:rsid w:val="00C93BA8"/>
    <w:rsid w:val="00C93E07"/>
    <w:rsid w:val="00C95B29"/>
    <w:rsid w:val="00C966BB"/>
    <w:rsid w:val="00C9689C"/>
    <w:rsid w:val="00C96D44"/>
    <w:rsid w:val="00C96F27"/>
    <w:rsid w:val="00C96FCE"/>
    <w:rsid w:val="00C97204"/>
    <w:rsid w:val="00C9771A"/>
    <w:rsid w:val="00C97B75"/>
    <w:rsid w:val="00C97CFF"/>
    <w:rsid w:val="00C97DD1"/>
    <w:rsid w:val="00C97FBF"/>
    <w:rsid w:val="00C97FEE"/>
    <w:rsid w:val="00CA0667"/>
    <w:rsid w:val="00CA11D6"/>
    <w:rsid w:val="00CA146C"/>
    <w:rsid w:val="00CA1ED6"/>
    <w:rsid w:val="00CA2422"/>
    <w:rsid w:val="00CA2535"/>
    <w:rsid w:val="00CA353A"/>
    <w:rsid w:val="00CA3984"/>
    <w:rsid w:val="00CA416E"/>
    <w:rsid w:val="00CA4450"/>
    <w:rsid w:val="00CA5048"/>
    <w:rsid w:val="00CA5089"/>
    <w:rsid w:val="00CA582C"/>
    <w:rsid w:val="00CA5F2D"/>
    <w:rsid w:val="00CA759C"/>
    <w:rsid w:val="00CA77DD"/>
    <w:rsid w:val="00CA7FD5"/>
    <w:rsid w:val="00CB00AB"/>
    <w:rsid w:val="00CB03E1"/>
    <w:rsid w:val="00CB0D7D"/>
    <w:rsid w:val="00CB0E2A"/>
    <w:rsid w:val="00CB25FD"/>
    <w:rsid w:val="00CB29D2"/>
    <w:rsid w:val="00CB2C1C"/>
    <w:rsid w:val="00CB2F71"/>
    <w:rsid w:val="00CB438D"/>
    <w:rsid w:val="00CB505F"/>
    <w:rsid w:val="00CB57A0"/>
    <w:rsid w:val="00CB57F1"/>
    <w:rsid w:val="00CB5EF0"/>
    <w:rsid w:val="00CB65EE"/>
    <w:rsid w:val="00CC0EB8"/>
    <w:rsid w:val="00CC1107"/>
    <w:rsid w:val="00CC1961"/>
    <w:rsid w:val="00CC478F"/>
    <w:rsid w:val="00CC5214"/>
    <w:rsid w:val="00CC534C"/>
    <w:rsid w:val="00CC59E8"/>
    <w:rsid w:val="00CC5C7E"/>
    <w:rsid w:val="00CC6198"/>
    <w:rsid w:val="00CC6222"/>
    <w:rsid w:val="00CC691F"/>
    <w:rsid w:val="00CC69DC"/>
    <w:rsid w:val="00CC7087"/>
    <w:rsid w:val="00CD096A"/>
    <w:rsid w:val="00CD0E7D"/>
    <w:rsid w:val="00CD1FAC"/>
    <w:rsid w:val="00CD30D6"/>
    <w:rsid w:val="00CD33EE"/>
    <w:rsid w:val="00CD3614"/>
    <w:rsid w:val="00CD487E"/>
    <w:rsid w:val="00CD492C"/>
    <w:rsid w:val="00CD5705"/>
    <w:rsid w:val="00CD68CA"/>
    <w:rsid w:val="00CD71F2"/>
    <w:rsid w:val="00CD72A9"/>
    <w:rsid w:val="00CE0381"/>
    <w:rsid w:val="00CE0462"/>
    <w:rsid w:val="00CE04F6"/>
    <w:rsid w:val="00CE0853"/>
    <w:rsid w:val="00CE0F9F"/>
    <w:rsid w:val="00CE140E"/>
    <w:rsid w:val="00CE1C47"/>
    <w:rsid w:val="00CE1E1C"/>
    <w:rsid w:val="00CE1EEE"/>
    <w:rsid w:val="00CE2843"/>
    <w:rsid w:val="00CE2885"/>
    <w:rsid w:val="00CE2AB7"/>
    <w:rsid w:val="00CE42D4"/>
    <w:rsid w:val="00CE5636"/>
    <w:rsid w:val="00CE69CC"/>
    <w:rsid w:val="00CE6FDB"/>
    <w:rsid w:val="00CE7FCC"/>
    <w:rsid w:val="00CF0067"/>
    <w:rsid w:val="00CF0092"/>
    <w:rsid w:val="00CF019A"/>
    <w:rsid w:val="00CF0316"/>
    <w:rsid w:val="00CF072B"/>
    <w:rsid w:val="00CF09F5"/>
    <w:rsid w:val="00CF0E94"/>
    <w:rsid w:val="00CF15FB"/>
    <w:rsid w:val="00CF1D33"/>
    <w:rsid w:val="00CF278F"/>
    <w:rsid w:val="00CF3997"/>
    <w:rsid w:val="00CF4203"/>
    <w:rsid w:val="00CF4B17"/>
    <w:rsid w:val="00CF585C"/>
    <w:rsid w:val="00CF6129"/>
    <w:rsid w:val="00CF70E5"/>
    <w:rsid w:val="00CF7370"/>
    <w:rsid w:val="00D00614"/>
    <w:rsid w:val="00D00CDD"/>
    <w:rsid w:val="00D00F98"/>
    <w:rsid w:val="00D0131E"/>
    <w:rsid w:val="00D01658"/>
    <w:rsid w:val="00D033DC"/>
    <w:rsid w:val="00D03692"/>
    <w:rsid w:val="00D037E4"/>
    <w:rsid w:val="00D038A5"/>
    <w:rsid w:val="00D05479"/>
    <w:rsid w:val="00D06CF3"/>
    <w:rsid w:val="00D11348"/>
    <w:rsid w:val="00D12569"/>
    <w:rsid w:val="00D12F6C"/>
    <w:rsid w:val="00D14260"/>
    <w:rsid w:val="00D149EB"/>
    <w:rsid w:val="00D151A3"/>
    <w:rsid w:val="00D15218"/>
    <w:rsid w:val="00D15EBE"/>
    <w:rsid w:val="00D15F7A"/>
    <w:rsid w:val="00D1712D"/>
    <w:rsid w:val="00D17607"/>
    <w:rsid w:val="00D17CBE"/>
    <w:rsid w:val="00D207CA"/>
    <w:rsid w:val="00D217BA"/>
    <w:rsid w:val="00D220BD"/>
    <w:rsid w:val="00D23019"/>
    <w:rsid w:val="00D23878"/>
    <w:rsid w:val="00D23B7F"/>
    <w:rsid w:val="00D23C5A"/>
    <w:rsid w:val="00D25AE7"/>
    <w:rsid w:val="00D262AF"/>
    <w:rsid w:val="00D26AC8"/>
    <w:rsid w:val="00D27014"/>
    <w:rsid w:val="00D3060A"/>
    <w:rsid w:val="00D30864"/>
    <w:rsid w:val="00D3117A"/>
    <w:rsid w:val="00D31E2C"/>
    <w:rsid w:val="00D322F1"/>
    <w:rsid w:val="00D32699"/>
    <w:rsid w:val="00D33860"/>
    <w:rsid w:val="00D338EA"/>
    <w:rsid w:val="00D34807"/>
    <w:rsid w:val="00D356EE"/>
    <w:rsid w:val="00D35AD9"/>
    <w:rsid w:val="00D369F6"/>
    <w:rsid w:val="00D40326"/>
    <w:rsid w:val="00D41DC4"/>
    <w:rsid w:val="00D41EED"/>
    <w:rsid w:val="00D42C08"/>
    <w:rsid w:val="00D42EC1"/>
    <w:rsid w:val="00D42FD3"/>
    <w:rsid w:val="00D43228"/>
    <w:rsid w:val="00D433DA"/>
    <w:rsid w:val="00D443AD"/>
    <w:rsid w:val="00D44B30"/>
    <w:rsid w:val="00D44E28"/>
    <w:rsid w:val="00D45149"/>
    <w:rsid w:val="00D462E9"/>
    <w:rsid w:val="00D466EC"/>
    <w:rsid w:val="00D47132"/>
    <w:rsid w:val="00D479EA"/>
    <w:rsid w:val="00D51EB7"/>
    <w:rsid w:val="00D52F1B"/>
    <w:rsid w:val="00D5317D"/>
    <w:rsid w:val="00D53F3B"/>
    <w:rsid w:val="00D548B5"/>
    <w:rsid w:val="00D54CA3"/>
    <w:rsid w:val="00D55723"/>
    <w:rsid w:val="00D56480"/>
    <w:rsid w:val="00D5763D"/>
    <w:rsid w:val="00D57A59"/>
    <w:rsid w:val="00D601D4"/>
    <w:rsid w:val="00D6021A"/>
    <w:rsid w:val="00D6046C"/>
    <w:rsid w:val="00D6098D"/>
    <w:rsid w:val="00D60F8B"/>
    <w:rsid w:val="00D61F76"/>
    <w:rsid w:val="00D62380"/>
    <w:rsid w:val="00D6269A"/>
    <w:rsid w:val="00D633BD"/>
    <w:rsid w:val="00D638B1"/>
    <w:rsid w:val="00D63E60"/>
    <w:rsid w:val="00D6430B"/>
    <w:rsid w:val="00D6473F"/>
    <w:rsid w:val="00D64E7B"/>
    <w:rsid w:val="00D66AE8"/>
    <w:rsid w:val="00D66AF7"/>
    <w:rsid w:val="00D66CD3"/>
    <w:rsid w:val="00D66EFD"/>
    <w:rsid w:val="00D70DFD"/>
    <w:rsid w:val="00D713A6"/>
    <w:rsid w:val="00D7146A"/>
    <w:rsid w:val="00D718F5"/>
    <w:rsid w:val="00D719CA"/>
    <w:rsid w:val="00D72564"/>
    <w:rsid w:val="00D72B55"/>
    <w:rsid w:val="00D73E75"/>
    <w:rsid w:val="00D742CA"/>
    <w:rsid w:val="00D744AE"/>
    <w:rsid w:val="00D74AE3"/>
    <w:rsid w:val="00D75655"/>
    <w:rsid w:val="00D75F0E"/>
    <w:rsid w:val="00D77C4E"/>
    <w:rsid w:val="00D8026A"/>
    <w:rsid w:val="00D8126D"/>
    <w:rsid w:val="00D81843"/>
    <w:rsid w:val="00D818EF"/>
    <w:rsid w:val="00D8255C"/>
    <w:rsid w:val="00D82ACD"/>
    <w:rsid w:val="00D83531"/>
    <w:rsid w:val="00D84780"/>
    <w:rsid w:val="00D847E6"/>
    <w:rsid w:val="00D8578D"/>
    <w:rsid w:val="00D86250"/>
    <w:rsid w:val="00D87EF1"/>
    <w:rsid w:val="00D90A88"/>
    <w:rsid w:val="00D91DDC"/>
    <w:rsid w:val="00D92FB8"/>
    <w:rsid w:val="00D934FD"/>
    <w:rsid w:val="00D937B7"/>
    <w:rsid w:val="00D937E4"/>
    <w:rsid w:val="00D93BB3"/>
    <w:rsid w:val="00D93FA6"/>
    <w:rsid w:val="00D94378"/>
    <w:rsid w:val="00D954D2"/>
    <w:rsid w:val="00D95550"/>
    <w:rsid w:val="00D95908"/>
    <w:rsid w:val="00D97398"/>
    <w:rsid w:val="00D976DA"/>
    <w:rsid w:val="00D978DC"/>
    <w:rsid w:val="00D97CE9"/>
    <w:rsid w:val="00DA0548"/>
    <w:rsid w:val="00DA0843"/>
    <w:rsid w:val="00DA0C6A"/>
    <w:rsid w:val="00DA1C05"/>
    <w:rsid w:val="00DA1CE8"/>
    <w:rsid w:val="00DA2275"/>
    <w:rsid w:val="00DA2939"/>
    <w:rsid w:val="00DA299A"/>
    <w:rsid w:val="00DA2AD8"/>
    <w:rsid w:val="00DA3003"/>
    <w:rsid w:val="00DA35D3"/>
    <w:rsid w:val="00DA39A2"/>
    <w:rsid w:val="00DA4474"/>
    <w:rsid w:val="00DA4743"/>
    <w:rsid w:val="00DA5B97"/>
    <w:rsid w:val="00DA660E"/>
    <w:rsid w:val="00DA6A3D"/>
    <w:rsid w:val="00DA704B"/>
    <w:rsid w:val="00DB014E"/>
    <w:rsid w:val="00DB0A76"/>
    <w:rsid w:val="00DB0BC5"/>
    <w:rsid w:val="00DB0CB7"/>
    <w:rsid w:val="00DB1271"/>
    <w:rsid w:val="00DB1293"/>
    <w:rsid w:val="00DB1D74"/>
    <w:rsid w:val="00DB26C8"/>
    <w:rsid w:val="00DB299C"/>
    <w:rsid w:val="00DB3022"/>
    <w:rsid w:val="00DB3585"/>
    <w:rsid w:val="00DB4382"/>
    <w:rsid w:val="00DB5198"/>
    <w:rsid w:val="00DB62FC"/>
    <w:rsid w:val="00DB67F4"/>
    <w:rsid w:val="00DB6BF2"/>
    <w:rsid w:val="00DC005F"/>
    <w:rsid w:val="00DC0D3A"/>
    <w:rsid w:val="00DC11DD"/>
    <w:rsid w:val="00DC24A0"/>
    <w:rsid w:val="00DC3510"/>
    <w:rsid w:val="00DC3670"/>
    <w:rsid w:val="00DC3A96"/>
    <w:rsid w:val="00DC40B6"/>
    <w:rsid w:val="00DC4431"/>
    <w:rsid w:val="00DC47EE"/>
    <w:rsid w:val="00DC5CE8"/>
    <w:rsid w:val="00DC5F0C"/>
    <w:rsid w:val="00DC65D3"/>
    <w:rsid w:val="00DC7507"/>
    <w:rsid w:val="00DC7CD6"/>
    <w:rsid w:val="00DC7D18"/>
    <w:rsid w:val="00DD0A33"/>
    <w:rsid w:val="00DD0A81"/>
    <w:rsid w:val="00DD18D0"/>
    <w:rsid w:val="00DD22EE"/>
    <w:rsid w:val="00DD2B36"/>
    <w:rsid w:val="00DD2DFB"/>
    <w:rsid w:val="00DD30D0"/>
    <w:rsid w:val="00DD3401"/>
    <w:rsid w:val="00DD3B90"/>
    <w:rsid w:val="00DD3DEA"/>
    <w:rsid w:val="00DD3E92"/>
    <w:rsid w:val="00DD43E8"/>
    <w:rsid w:val="00DD4431"/>
    <w:rsid w:val="00DD457B"/>
    <w:rsid w:val="00DD4781"/>
    <w:rsid w:val="00DD4AF2"/>
    <w:rsid w:val="00DD5008"/>
    <w:rsid w:val="00DD557F"/>
    <w:rsid w:val="00DD58A4"/>
    <w:rsid w:val="00DD5E51"/>
    <w:rsid w:val="00DD60C6"/>
    <w:rsid w:val="00DD6BEB"/>
    <w:rsid w:val="00DD7633"/>
    <w:rsid w:val="00DD7C44"/>
    <w:rsid w:val="00DE0096"/>
    <w:rsid w:val="00DE0C5F"/>
    <w:rsid w:val="00DE0DD8"/>
    <w:rsid w:val="00DE167C"/>
    <w:rsid w:val="00DE2565"/>
    <w:rsid w:val="00DE296E"/>
    <w:rsid w:val="00DE29D0"/>
    <w:rsid w:val="00DE318F"/>
    <w:rsid w:val="00DE36A2"/>
    <w:rsid w:val="00DE4246"/>
    <w:rsid w:val="00DE4428"/>
    <w:rsid w:val="00DE46D0"/>
    <w:rsid w:val="00DE47F0"/>
    <w:rsid w:val="00DE4D4A"/>
    <w:rsid w:val="00DE4EBE"/>
    <w:rsid w:val="00DE5A72"/>
    <w:rsid w:val="00DE5C43"/>
    <w:rsid w:val="00DE6AE1"/>
    <w:rsid w:val="00DE7706"/>
    <w:rsid w:val="00DE78B1"/>
    <w:rsid w:val="00DE7FAD"/>
    <w:rsid w:val="00DF0E77"/>
    <w:rsid w:val="00DF0E94"/>
    <w:rsid w:val="00DF1F6E"/>
    <w:rsid w:val="00DF3496"/>
    <w:rsid w:val="00DF364A"/>
    <w:rsid w:val="00DF409B"/>
    <w:rsid w:val="00DF4755"/>
    <w:rsid w:val="00DF4F35"/>
    <w:rsid w:val="00DF5116"/>
    <w:rsid w:val="00DF5465"/>
    <w:rsid w:val="00DF5698"/>
    <w:rsid w:val="00DF5714"/>
    <w:rsid w:val="00DF59D3"/>
    <w:rsid w:val="00DF69C1"/>
    <w:rsid w:val="00DF7553"/>
    <w:rsid w:val="00E01808"/>
    <w:rsid w:val="00E025B2"/>
    <w:rsid w:val="00E02BF0"/>
    <w:rsid w:val="00E03D7A"/>
    <w:rsid w:val="00E0462A"/>
    <w:rsid w:val="00E046E1"/>
    <w:rsid w:val="00E06228"/>
    <w:rsid w:val="00E064E9"/>
    <w:rsid w:val="00E064F3"/>
    <w:rsid w:val="00E10778"/>
    <w:rsid w:val="00E11A20"/>
    <w:rsid w:val="00E126D6"/>
    <w:rsid w:val="00E14255"/>
    <w:rsid w:val="00E14702"/>
    <w:rsid w:val="00E1515D"/>
    <w:rsid w:val="00E17712"/>
    <w:rsid w:val="00E177D7"/>
    <w:rsid w:val="00E1795B"/>
    <w:rsid w:val="00E17AC9"/>
    <w:rsid w:val="00E20377"/>
    <w:rsid w:val="00E209D9"/>
    <w:rsid w:val="00E20D94"/>
    <w:rsid w:val="00E216DC"/>
    <w:rsid w:val="00E21D05"/>
    <w:rsid w:val="00E21E84"/>
    <w:rsid w:val="00E222AC"/>
    <w:rsid w:val="00E234A6"/>
    <w:rsid w:val="00E23821"/>
    <w:rsid w:val="00E239A8"/>
    <w:rsid w:val="00E257B8"/>
    <w:rsid w:val="00E263E0"/>
    <w:rsid w:val="00E267CC"/>
    <w:rsid w:val="00E27067"/>
    <w:rsid w:val="00E27E98"/>
    <w:rsid w:val="00E30324"/>
    <w:rsid w:val="00E3039D"/>
    <w:rsid w:val="00E30BFC"/>
    <w:rsid w:val="00E31042"/>
    <w:rsid w:val="00E31371"/>
    <w:rsid w:val="00E3166C"/>
    <w:rsid w:val="00E319D7"/>
    <w:rsid w:val="00E31FF3"/>
    <w:rsid w:val="00E32D1C"/>
    <w:rsid w:val="00E32E61"/>
    <w:rsid w:val="00E33164"/>
    <w:rsid w:val="00E3546F"/>
    <w:rsid w:val="00E3669B"/>
    <w:rsid w:val="00E36D60"/>
    <w:rsid w:val="00E36F58"/>
    <w:rsid w:val="00E40D26"/>
    <w:rsid w:val="00E41FC4"/>
    <w:rsid w:val="00E425AE"/>
    <w:rsid w:val="00E42ABA"/>
    <w:rsid w:val="00E42AE1"/>
    <w:rsid w:val="00E42C3B"/>
    <w:rsid w:val="00E434E5"/>
    <w:rsid w:val="00E436B7"/>
    <w:rsid w:val="00E43E3E"/>
    <w:rsid w:val="00E44315"/>
    <w:rsid w:val="00E44705"/>
    <w:rsid w:val="00E4470D"/>
    <w:rsid w:val="00E452B8"/>
    <w:rsid w:val="00E453DD"/>
    <w:rsid w:val="00E45692"/>
    <w:rsid w:val="00E4597B"/>
    <w:rsid w:val="00E45BD3"/>
    <w:rsid w:val="00E45E34"/>
    <w:rsid w:val="00E462A5"/>
    <w:rsid w:val="00E465C9"/>
    <w:rsid w:val="00E47238"/>
    <w:rsid w:val="00E50062"/>
    <w:rsid w:val="00E50734"/>
    <w:rsid w:val="00E50855"/>
    <w:rsid w:val="00E50DE0"/>
    <w:rsid w:val="00E51E3A"/>
    <w:rsid w:val="00E520FB"/>
    <w:rsid w:val="00E5234C"/>
    <w:rsid w:val="00E52786"/>
    <w:rsid w:val="00E527D0"/>
    <w:rsid w:val="00E52A73"/>
    <w:rsid w:val="00E52CD4"/>
    <w:rsid w:val="00E536C2"/>
    <w:rsid w:val="00E53C03"/>
    <w:rsid w:val="00E552A3"/>
    <w:rsid w:val="00E557EB"/>
    <w:rsid w:val="00E55E3D"/>
    <w:rsid w:val="00E56516"/>
    <w:rsid w:val="00E5758C"/>
    <w:rsid w:val="00E578E2"/>
    <w:rsid w:val="00E57E59"/>
    <w:rsid w:val="00E57F8D"/>
    <w:rsid w:val="00E60046"/>
    <w:rsid w:val="00E60242"/>
    <w:rsid w:val="00E60564"/>
    <w:rsid w:val="00E608E0"/>
    <w:rsid w:val="00E609A3"/>
    <w:rsid w:val="00E62127"/>
    <w:rsid w:val="00E623A8"/>
    <w:rsid w:val="00E62887"/>
    <w:rsid w:val="00E632C6"/>
    <w:rsid w:val="00E63987"/>
    <w:rsid w:val="00E64DAE"/>
    <w:rsid w:val="00E65294"/>
    <w:rsid w:val="00E66578"/>
    <w:rsid w:val="00E6672A"/>
    <w:rsid w:val="00E6676B"/>
    <w:rsid w:val="00E6683F"/>
    <w:rsid w:val="00E66DCE"/>
    <w:rsid w:val="00E6721D"/>
    <w:rsid w:val="00E67E23"/>
    <w:rsid w:val="00E67EC5"/>
    <w:rsid w:val="00E7184C"/>
    <w:rsid w:val="00E71896"/>
    <w:rsid w:val="00E71B64"/>
    <w:rsid w:val="00E739A1"/>
    <w:rsid w:val="00E74921"/>
    <w:rsid w:val="00E74AFE"/>
    <w:rsid w:val="00E76184"/>
    <w:rsid w:val="00E77DFB"/>
    <w:rsid w:val="00E77E1C"/>
    <w:rsid w:val="00E80080"/>
    <w:rsid w:val="00E80189"/>
    <w:rsid w:val="00E809A9"/>
    <w:rsid w:val="00E80C73"/>
    <w:rsid w:val="00E80C79"/>
    <w:rsid w:val="00E812AB"/>
    <w:rsid w:val="00E82499"/>
    <w:rsid w:val="00E82551"/>
    <w:rsid w:val="00E83457"/>
    <w:rsid w:val="00E836C5"/>
    <w:rsid w:val="00E84C60"/>
    <w:rsid w:val="00E85509"/>
    <w:rsid w:val="00E90B36"/>
    <w:rsid w:val="00E912D8"/>
    <w:rsid w:val="00E92190"/>
    <w:rsid w:val="00E926F2"/>
    <w:rsid w:val="00E92EF9"/>
    <w:rsid w:val="00E93EAA"/>
    <w:rsid w:val="00E95C11"/>
    <w:rsid w:val="00E95EEA"/>
    <w:rsid w:val="00E95F32"/>
    <w:rsid w:val="00E964D3"/>
    <w:rsid w:val="00E9747D"/>
    <w:rsid w:val="00E97D7B"/>
    <w:rsid w:val="00EA06FB"/>
    <w:rsid w:val="00EA0FD3"/>
    <w:rsid w:val="00EA10D8"/>
    <w:rsid w:val="00EA1A4F"/>
    <w:rsid w:val="00EA228F"/>
    <w:rsid w:val="00EA2AB2"/>
    <w:rsid w:val="00EA3840"/>
    <w:rsid w:val="00EA4560"/>
    <w:rsid w:val="00EA5E1D"/>
    <w:rsid w:val="00EA72A4"/>
    <w:rsid w:val="00EA789D"/>
    <w:rsid w:val="00EA7964"/>
    <w:rsid w:val="00EA7E1C"/>
    <w:rsid w:val="00EB0236"/>
    <w:rsid w:val="00EB1254"/>
    <w:rsid w:val="00EB2A87"/>
    <w:rsid w:val="00EB2FA8"/>
    <w:rsid w:val="00EB4DB5"/>
    <w:rsid w:val="00EB5781"/>
    <w:rsid w:val="00EB6446"/>
    <w:rsid w:val="00EB649F"/>
    <w:rsid w:val="00EB6C55"/>
    <w:rsid w:val="00EB78DD"/>
    <w:rsid w:val="00EC0B58"/>
    <w:rsid w:val="00EC0E89"/>
    <w:rsid w:val="00EC187C"/>
    <w:rsid w:val="00EC1CA6"/>
    <w:rsid w:val="00EC1FF4"/>
    <w:rsid w:val="00EC23D0"/>
    <w:rsid w:val="00EC2A2D"/>
    <w:rsid w:val="00EC3642"/>
    <w:rsid w:val="00EC48B4"/>
    <w:rsid w:val="00EC4C99"/>
    <w:rsid w:val="00EC4EE1"/>
    <w:rsid w:val="00EC63D1"/>
    <w:rsid w:val="00EC645E"/>
    <w:rsid w:val="00ED012A"/>
    <w:rsid w:val="00ED1A38"/>
    <w:rsid w:val="00ED1A4F"/>
    <w:rsid w:val="00ED2DAF"/>
    <w:rsid w:val="00ED2FF1"/>
    <w:rsid w:val="00ED304E"/>
    <w:rsid w:val="00ED3543"/>
    <w:rsid w:val="00ED378D"/>
    <w:rsid w:val="00ED415B"/>
    <w:rsid w:val="00ED4CD7"/>
    <w:rsid w:val="00ED4DB7"/>
    <w:rsid w:val="00ED51C7"/>
    <w:rsid w:val="00ED5417"/>
    <w:rsid w:val="00ED5D3B"/>
    <w:rsid w:val="00ED5D59"/>
    <w:rsid w:val="00ED5DA4"/>
    <w:rsid w:val="00ED6418"/>
    <w:rsid w:val="00ED726C"/>
    <w:rsid w:val="00ED77CB"/>
    <w:rsid w:val="00ED7A0C"/>
    <w:rsid w:val="00ED7CA3"/>
    <w:rsid w:val="00EE031C"/>
    <w:rsid w:val="00EE0CB9"/>
    <w:rsid w:val="00EE1321"/>
    <w:rsid w:val="00EE27C9"/>
    <w:rsid w:val="00EE28FA"/>
    <w:rsid w:val="00EE30E8"/>
    <w:rsid w:val="00EE45FF"/>
    <w:rsid w:val="00EE4D27"/>
    <w:rsid w:val="00EE4DFF"/>
    <w:rsid w:val="00EE5383"/>
    <w:rsid w:val="00EE5771"/>
    <w:rsid w:val="00EE5F9F"/>
    <w:rsid w:val="00EE72BB"/>
    <w:rsid w:val="00EE7450"/>
    <w:rsid w:val="00EF03DB"/>
    <w:rsid w:val="00EF0632"/>
    <w:rsid w:val="00EF0B0A"/>
    <w:rsid w:val="00EF18FE"/>
    <w:rsid w:val="00EF1A35"/>
    <w:rsid w:val="00EF2534"/>
    <w:rsid w:val="00EF2550"/>
    <w:rsid w:val="00EF3B53"/>
    <w:rsid w:val="00EF4D01"/>
    <w:rsid w:val="00EF4EA8"/>
    <w:rsid w:val="00EF528F"/>
    <w:rsid w:val="00EF5C72"/>
    <w:rsid w:val="00EF6090"/>
    <w:rsid w:val="00EF735C"/>
    <w:rsid w:val="00F000EC"/>
    <w:rsid w:val="00F000FC"/>
    <w:rsid w:val="00F0139C"/>
    <w:rsid w:val="00F030BF"/>
    <w:rsid w:val="00F03627"/>
    <w:rsid w:val="00F03E1E"/>
    <w:rsid w:val="00F03F53"/>
    <w:rsid w:val="00F04E80"/>
    <w:rsid w:val="00F0578D"/>
    <w:rsid w:val="00F0662D"/>
    <w:rsid w:val="00F0675C"/>
    <w:rsid w:val="00F07B74"/>
    <w:rsid w:val="00F07D43"/>
    <w:rsid w:val="00F07F4B"/>
    <w:rsid w:val="00F118A3"/>
    <w:rsid w:val="00F144BD"/>
    <w:rsid w:val="00F14B8F"/>
    <w:rsid w:val="00F150ED"/>
    <w:rsid w:val="00F1612C"/>
    <w:rsid w:val="00F17363"/>
    <w:rsid w:val="00F175A2"/>
    <w:rsid w:val="00F17F5A"/>
    <w:rsid w:val="00F204C8"/>
    <w:rsid w:val="00F20592"/>
    <w:rsid w:val="00F20C56"/>
    <w:rsid w:val="00F21A68"/>
    <w:rsid w:val="00F21C17"/>
    <w:rsid w:val="00F22134"/>
    <w:rsid w:val="00F22325"/>
    <w:rsid w:val="00F2236A"/>
    <w:rsid w:val="00F23711"/>
    <w:rsid w:val="00F23F6C"/>
    <w:rsid w:val="00F2402A"/>
    <w:rsid w:val="00F2503D"/>
    <w:rsid w:val="00F254DE"/>
    <w:rsid w:val="00F26284"/>
    <w:rsid w:val="00F26793"/>
    <w:rsid w:val="00F26F47"/>
    <w:rsid w:val="00F27627"/>
    <w:rsid w:val="00F3109D"/>
    <w:rsid w:val="00F3165F"/>
    <w:rsid w:val="00F322CD"/>
    <w:rsid w:val="00F339A7"/>
    <w:rsid w:val="00F33F8E"/>
    <w:rsid w:val="00F34282"/>
    <w:rsid w:val="00F34572"/>
    <w:rsid w:val="00F35441"/>
    <w:rsid w:val="00F35463"/>
    <w:rsid w:val="00F35A14"/>
    <w:rsid w:val="00F3646B"/>
    <w:rsid w:val="00F370A5"/>
    <w:rsid w:val="00F373E0"/>
    <w:rsid w:val="00F40160"/>
    <w:rsid w:val="00F401DE"/>
    <w:rsid w:val="00F41345"/>
    <w:rsid w:val="00F41782"/>
    <w:rsid w:val="00F41926"/>
    <w:rsid w:val="00F428C3"/>
    <w:rsid w:val="00F43384"/>
    <w:rsid w:val="00F44CBF"/>
    <w:rsid w:val="00F44E68"/>
    <w:rsid w:val="00F4638A"/>
    <w:rsid w:val="00F46A0B"/>
    <w:rsid w:val="00F47B91"/>
    <w:rsid w:val="00F51C43"/>
    <w:rsid w:val="00F51D1D"/>
    <w:rsid w:val="00F54CD3"/>
    <w:rsid w:val="00F553CE"/>
    <w:rsid w:val="00F56E0E"/>
    <w:rsid w:val="00F57575"/>
    <w:rsid w:val="00F60573"/>
    <w:rsid w:val="00F635AD"/>
    <w:rsid w:val="00F637AF"/>
    <w:rsid w:val="00F64DCF"/>
    <w:rsid w:val="00F659ED"/>
    <w:rsid w:val="00F66871"/>
    <w:rsid w:val="00F66CEE"/>
    <w:rsid w:val="00F66D5E"/>
    <w:rsid w:val="00F67376"/>
    <w:rsid w:val="00F678C0"/>
    <w:rsid w:val="00F67970"/>
    <w:rsid w:val="00F67C13"/>
    <w:rsid w:val="00F67FBC"/>
    <w:rsid w:val="00F70B54"/>
    <w:rsid w:val="00F70EDE"/>
    <w:rsid w:val="00F71A10"/>
    <w:rsid w:val="00F724DC"/>
    <w:rsid w:val="00F72A84"/>
    <w:rsid w:val="00F72D74"/>
    <w:rsid w:val="00F738A3"/>
    <w:rsid w:val="00F74573"/>
    <w:rsid w:val="00F74DD9"/>
    <w:rsid w:val="00F753E5"/>
    <w:rsid w:val="00F77A70"/>
    <w:rsid w:val="00F77F40"/>
    <w:rsid w:val="00F81AD3"/>
    <w:rsid w:val="00F8213D"/>
    <w:rsid w:val="00F82F62"/>
    <w:rsid w:val="00F8358B"/>
    <w:rsid w:val="00F8373E"/>
    <w:rsid w:val="00F83D35"/>
    <w:rsid w:val="00F841C6"/>
    <w:rsid w:val="00F85AEE"/>
    <w:rsid w:val="00F86BA8"/>
    <w:rsid w:val="00F86D58"/>
    <w:rsid w:val="00F87203"/>
    <w:rsid w:val="00F87B78"/>
    <w:rsid w:val="00F9051B"/>
    <w:rsid w:val="00F90976"/>
    <w:rsid w:val="00F916C0"/>
    <w:rsid w:val="00F92125"/>
    <w:rsid w:val="00F926C7"/>
    <w:rsid w:val="00F92A40"/>
    <w:rsid w:val="00F92D07"/>
    <w:rsid w:val="00F93055"/>
    <w:rsid w:val="00F939F8"/>
    <w:rsid w:val="00F93DA6"/>
    <w:rsid w:val="00F9405B"/>
    <w:rsid w:val="00F958C7"/>
    <w:rsid w:val="00F95B12"/>
    <w:rsid w:val="00F95E33"/>
    <w:rsid w:val="00F96AC1"/>
    <w:rsid w:val="00F96CAA"/>
    <w:rsid w:val="00F96D2E"/>
    <w:rsid w:val="00F97138"/>
    <w:rsid w:val="00F97548"/>
    <w:rsid w:val="00F9775C"/>
    <w:rsid w:val="00F97925"/>
    <w:rsid w:val="00F979B3"/>
    <w:rsid w:val="00F97A5E"/>
    <w:rsid w:val="00F97CB2"/>
    <w:rsid w:val="00FA0072"/>
    <w:rsid w:val="00FA0217"/>
    <w:rsid w:val="00FA19B6"/>
    <w:rsid w:val="00FA2463"/>
    <w:rsid w:val="00FA279F"/>
    <w:rsid w:val="00FA2BFA"/>
    <w:rsid w:val="00FA4D2F"/>
    <w:rsid w:val="00FA66B2"/>
    <w:rsid w:val="00FA6E38"/>
    <w:rsid w:val="00FA7475"/>
    <w:rsid w:val="00FA7AF3"/>
    <w:rsid w:val="00FB04E1"/>
    <w:rsid w:val="00FB1667"/>
    <w:rsid w:val="00FB22F5"/>
    <w:rsid w:val="00FB2592"/>
    <w:rsid w:val="00FB29FA"/>
    <w:rsid w:val="00FB7541"/>
    <w:rsid w:val="00FB7826"/>
    <w:rsid w:val="00FB7910"/>
    <w:rsid w:val="00FB79F5"/>
    <w:rsid w:val="00FB7FA4"/>
    <w:rsid w:val="00FC0630"/>
    <w:rsid w:val="00FC0B00"/>
    <w:rsid w:val="00FC1F0B"/>
    <w:rsid w:val="00FC2024"/>
    <w:rsid w:val="00FC27A2"/>
    <w:rsid w:val="00FC30ED"/>
    <w:rsid w:val="00FC3697"/>
    <w:rsid w:val="00FC3B46"/>
    <w:rsid w:val="00FC423E"/>
    <w:rsid w:val="00FC566A"/>
    <w:rsid w:val="00FC5CC2"/>
    <w:rsid w:val="00FC5F53"/>
    <w:rsid w:val="00FC64E5"/>
    <w:rsid w:val="00FC7141"/>
    <w:rsid w:val="00FD1A66"/>
    <w:rsid w:val="00FD214E"/>
    <w:rsid w:val="00FD43F4"/>
    <w:rsid w:val="00FD4B76"/>
    <w:rsid w:val="00FD6B17"/>
    <w:rsid w:val="00FD6C7E"/>
    <w:rsid w:val="00FD6E4F"/>
    <w:rsid w:val="00FD6F39"/>
    <w:rsid w:val="00FD7209"/>
    <w:rsid w:val="00FD79B1"/>
    <w:rsid w:val="00FD7DF6"/>
    <w:rsid w:val="00FE01DF"/>
    <w:rsid w:val="00FE01E5"/>
    <w:rsid w:val="00FE16DD"/>
    <w:rsid w:val="00FE195B"/>
    <w:rsid w:val="00FE1ED9"/>
    <w:rsid w:val="00FE2030"/>
    <w:rsid w:val="00FE220D"/>
    <w:rsid w:val="00FE224B"/>
    <w:rsid w:val="00FE2662"/>
    <w:rsid w:val="00FE3F7A"/>
    <w:rsid w:val="00FE476C"/>
    <w:rsid w:val="00FE479D"/>
    <w:rsid w:val="00FE4EFE"/>
    <w:rsid w:val="00FE583C"/>
    <w:rsid w:val="00FE5E13"/>
    <w:rsid w:val="00FE60E9"/>
    <w:rsid w:val="00FE6AED"/>
    <w:rsid w:val="00FE77F3"/>
    <w:rsid w:val="00FF0D2E"/>
    <w:rsid w:val="00FF13B3"/>
    <w:rsid w:val="00FF1FF7"/>
    <w:rsid w:val="00FF2C79"/>
    <w:rsid w:val="00FF2E5D"/>
    <w:rsid w:val="00FF34FB"/>
    <w:rsid w:val="00FF3B1B"/>
    <w:rsid w:val="00FF42A1"/>
    <w:rsid w:val="00FF441F"/>
    <w:rsid w:val="00FF4FEA"/>
    <w:rsid w:val="00FF51DF"/>
    <w:rsid w:val="00FF609C"/>
    <w:rsid w:val="00FF6B7C"/>
    <w:rsid w:val="00FF7729"/>
    <w:rsid w:val="00FF7A64"/>
    <w:rsid w:val="00FF7B7C"/>
    <w:rsid w:val="00FF7C27"/>
    <w:rsid w:val="00FF7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chartTrackingRefBased/>
  <w15:docId w15:val="{8B78C9AC-7AE9-4262-AF9E-B3EB1586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E"/>
    <w:pPr>
      <w:spacing w:after="0"/>
    </w:pPr>
    <w:rPr>
      <w:rFonts w:ascii="Aptos" w:hAnsi="Aptos"/>
    </w:r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semiHidden/>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semiHidden/>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semiHidden/>
    <w:rsid w:val="00ED5D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90978497">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27598507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78893287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09690042">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2058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31AB"/>
    <w:rsid w:val="000039BB"/>
    <w:rsid w:val="00011366"/>
    <w:rsid w:val="00014901"/>
    <w:rsid w:val="000165FF"/>
    <w:rsid w:val="00022C35"/>
    <w:rsid w:val="000234E9"/>
    <w:rsid w:val="00033B3D"/>
    <w:rsid w:val="00034240"/>
    <w:rsid w:val="0004014B"/>
    <w:rsid w:val="000448A4"/>
    <w:rsid w:val="00045943"/>
    <w:rsid w:val="00051E39"/>
    <w:rsid w:val="00055208"/>
    <w:rsid w:val="00060290"/>
    <w:rsid w:val="00062787"/>
    <w:rsid w:val="00063F67"/>
    <w:rsid w:val="0006470B"/>
    <w:rsid w:val="00064B8D"/>
    <w:rsid w:val="000653C8"/>
    <w:rsid w:val="00065AD3"/>
    <w:rsid w:val="00067BD5"/>
    <w:rsid w:val="00074B05"/>
    <w:rsid w:val="00075C2B"/>
    <w:rsid w:val="000777AA"/>
    <w:rsid w:val="000841B1"/>
    <w:rsid w:val="00085F96"/>
    <w:rsid w:val="00087618"/>
    <w:rsid w:val="00091EA3"/>
    <w:rsid w:val="00093A83"/>
    <w:rsid w:val="000948EB"/>
    <w:rsid w:val="00095ECD"/>
    <w:rsid w:val="000962CA"/>
    <w:rsid w:val="00097B82"/>
    <w:rsid w:val="000A2542"/>
    <w:rsid w:val="000A2C16"/>
    <w:rsid w:val="000A4E33"/>
    <w:rsid w:val="000A5CD2"/>
    <w:rsid w:val="000A605B"/>
    <w:rsid w:val="000A6903"/>
    <w:rsid w:val="000C0ACC"/>
    <w:rsid w:val="000D69CB"/>
    <w:rsid w:val="000E3478"/>
    <w:rsid w:val="000E429D"/>
    <w:rsid w:val="000E6E5A"/>
    <w:rsid w:val="000F3002"/>
    <w:rsid w:val="000F364F"/>
    <w:rsid w:val="0010084F"/>
    <w:rsid w:val="00103BDF"/>
    <w:rsid w:val="001043A0"/>
    <w:rsid w:val="00104ABB"/>
    <w:rsid w:val="00114137"/>
    <w:rsid w:val="00115AF9"/>
    <w:rsid w:val="00115E95"/>
    <w:rsid w:val="0012080D"/>
    <w:rsid w:val="001268DC"/>
    <w:rsid w:val="0013344B"/>
    <w:rsid w:val="00135DDC"/>
    <w:rsid w:val="001409BF"/>
    <w:rsid w:val="00140EA8"/>
    <w:rsid w:val="00145AC3"/>
    <w:rsid w:val="001558F5"/>
    <w:rsid w:val="00155DB7"/>
    <w:rsid w:val="0016679E"/>
    <w:rsid w:val="00167BFF"/>
    <w:rsid w:val="00171FB6"/>
    <w:rsid w:val="00173BC8"/>
    <w:rsid w:val="00173ECD"/>
    <w:rsid w:val="001771C1"/>
    <w:rsid w:val="00182E72"/>
    <w:rsid w:val="00183041"/>
    <w:rsid w:val="00190C58"/>
    <w:rsid w:val="00193E67"/>
    <w:rsid w:val="00195143"/>
    <w:rsid w:val="00196BAF"/>
    <w:rsid w:val="0019756A"/>
    <w:rsid w:val="001A0428"/>
    <w:rsid w:val="001A107A"/>
    <w:rsid w:val="001A2901"/>
    <w:rsid w:val="001A5197"/>
    <w:rsid w:val="001A54D7"/>
    <w:rsid w:val="001A69F9"/>
    <w:rsid w:val="001A6D5E"/>
    <w:rsid w:val="001A792C"/>
    <w:rsid w:val="001B259E"/>
    <w:rsid w:val="001B27B2"/>
    <w:rsid w:val="001B4F9B"/>
    <w:rsid w:val="001B6032"/>
    <w:rsid w:val="001B657F"/>
    <w:rsid w:val="001C0BE9"/>
    <w:rsid w:val="001C162F"/>
    <w:rsid w:val="001C1890"/>
    <w:rsid w:val="001D2AE7"/>
    <w:rsid w:val="001D512E"/>
    <w:rsid w:val="001D5159"/>
    <w:rsid w:val="001D6EE9"/>
    <w:rsid w:val="001E30D7"/>
    <w:rsid w:val="001E53AA"/>
    <w:rsid w:val="001E7CD0"/>
    <w:rsid w:val="001F1567"/>
    <w:rsid w:val="001F1ED2"/>
    <w:rsid w:val="001F2289"/>
    <w:rsid w:val="001F2A7A"/>
    <w:rsid w:val="001F2C97"/>
    <w:rsid w:val="001F4832"/>
    <w:rsid w:val="001F58D1"/>
    <w:rsid w:val="001F5DF2"/>
    <w:rsid w:val="001F6CA4"/>
    <w:rsid w:val="00200E62"/>
    <w:rsid w:val="002031EB"/>
    <w:rsid w:val="00203D48"/>
    <w:rsid w:val="00215CC0"/>
    <w:rsid w:val="00215E8A"/>
    <w:rsid w:val="00222AF2"/>
    <w:rsid w:val="00223BE1"/>
    <w:rsid w:val="0022517F"/>
    <w:rsid w:val="00225BA8"/>
    <w:rsid w:val="00234F82"/>
    <w:rsid w:val="00247635"/>
    <w:rsid w:val="00256A5D"/>
    <w:rsid w:val="002645F2"/>
    <w:rsid w:val="002648C6"/>
    <w:rsid w:val="00267C1F"/>
    <w:rsid w:val="002816F6"/>
    <w:rsid w:val="00290B2D"/>
    <w:rsid w:val="00290C9D"/>
    <w:rsid w:val="00294BE8"/>
    <w:rsid w:val="00294EC0"/>
    <w:rsid w:val="002A1AA8"/>
    <w:rsid w:val="002A29BD"/>
    <w:rsid w:val="002A47BB"/>
    <w:rsid w:val="002A480C"/>
    <w:rsid w:val="002A5D8B"/>
    <w:rsid w:val="002A62E1"/>
    <w:rsid w:val="002B40ED"/>
    <w:rsid w:val="002B6A4D"/>
    <w:rsid w:val="002C052B"/>
    <w:rsid w:val="002C20F9"/>
    <w:rsid w:val="002C27CD"/>
    <w:rsid w:val="002C2A65"/>
    <w:rsid w:val="002C4D7E"/>
    <w:rsid w:val="002D1F8A"/>
    <w:rsid w:val="002D5BBE"/>
    <w:rsid w:val="002D6F3B"/>
    <w:rsid w:val="002E054D"/>
    <w:rsid w:val="002E14D7"/>
    <w:rsid w:val="002E5714"/>
    <w:rsid w:val="002E684F"/>
    <w:rsid w:val="002F1989"/>
    <w:rsid w:val="002F2529"/>
    <w:rsid w:val="002F306C"/>
    <w:rsid w:val="003004B5"/>
    <w:rsid w:val="00301F31"/>
    <w:rsid w:val="0030399B"/>
    <w:rsid w:val="00304677"/>
    <w:rsid w:val="003079D9"/>
    <w:rsid w:val="003131DA"/>
    <w:rsid w:val="00314F63"/>
    <w:rsid w:val="0032317E"/>
    <w:rsid w:val="003255A8"/>
    <w:rsid w:val="00326544"/>
    <w:rsid w:val="003270BE"/>
    <w:rsid w:val="0032796A"/>
    <w:rsid w:val="0033502E"/>
    <w:rsid w:val="0033707A"/>
    <w:rsid w:val="00341A9C"/>
    <w:rsid w:val="00345912"/>
    <w:rsid w:val="0034640D"/>
    <w:rsid w:val="00346546"/>
    <w:rsid w:val="00355F8D"/>
    <w:rsid w:val="0035617A"/>
    <w:rsid w:val="00357B48"/>
    <w:rsid w:val="0036266C"/>
    <w:rsid w:val="003639C2"/>
    <w:rsid w:val="00372994"/>
    <w:rsid w:val="003738F9"/>
    <w:rsid w:val="003740A2"/>
    <w:rsid w:val="00374560"/>
    <w:rsid w:val="00375018"/>
    <w:rsid w:val="003804E3"/>
    <w:rsid w:val="00380D58"/>
    <w:rsid w:val="003856C6"/>
    <w:rsid w:val="00387DB0"/>
    <w:rsid w:val="0039155A"/>
    <w:rsid w:val="00391903"/>
    <w:rsid w:val="0039509D"/>
    <w:rsid w:val="003A002A"/>
    <w:rsid w:val="003A1A06"/>
    <w:rsid w:val="003A3C5D"/>
    <w:rsid w:val="003A69A2"/>
    <w:rsid w:val="003B394B"/>
    <w:rsid w:val="003B5324"/>
    <w:rsid w:val="003B5CD3"/>
    <w:rsid w:val="003B6B33"/>
    <w:rsid w:val="003C4436"/>
    <w:rsid w:val="003C4A08"/>
    <w:rsid w:val="003C5AA5"/>
    <w:rsid w:val="003C5C56"/>
    <w:rsid w:val="003D1B12"/>
    <w:rsid w:val="003D2943"/>
    <w:rsid w:val="003D33E6"/>
    <w:rsid w:val="003D40DB"/>
    <w:rsid w:val="003D4EE7"/>
    <w:rsid w:val="003D4F00"/>
    <w:rsid w:val="003D5F61"/>
    <w:rsid w:val="003E2BCC"/>
    <w:rsid w:val="003E341E"/>
    <w:rsid w:val="003F4D16"/>
    <w:rsid w:val="003F5B87"/>
    <w:rsid w:val="003F7BC7"/>
    <w:rsid w:val="004063B5"/>
    <w:rsid w:val="00410B6D"/>
    <w:rsid w:val="00412D0F"/>
    <w:rsid w:val="00413A54"/>
    <w:rsid w:val="00416C75"/>
    <w:rsid w:val="00423F1E"/>
    <w:rsid w:val="00425649"/>
    <w:rsid w:val="00425CAD"/>
    <w:rsid w:val="0043044B"/>
    <w:rsid w:val="00433166"/>
    <w:rsid w:val="00435334"/>
    <w:rsid w:val="004356B3"/>
    <w:rsid w:val="004359F2"/>
    <w:rsid w:val="004437BB"/>
    <w:rsid w:val="00446E19"/>
    <w:rsid w:val="00447454"/>
    <w:rsid w:val="0045104F"/>
    <w:rsid w:val="00456A29"/>
    <w:rsid w:val="0045733B"/>
    <w:rsid w:val="00464425"/>
    <w:rsid w:val="00465624"/>
    <w:rsid w:val="00465C72"/>
    <w:rsid w:val="00467E7E"/>
    <w:rsid w:val="00474319"/>
    <w:rsid w:val="004762CC"/>
    <w:rsid w:val="0048325F"/>
    <w:rsid w:val="00484E61"/>
    <w:rsid w:val="00486E26"/>
    <w:rsid w:val="004941F1"/>
    <w:rsid w:val="004946F3"/>
    <w:rsid w:val="004947DA"/>
    <w:rsid w:val="00494F4C"/>
    <w:rsid w:val="00496220"/>
    <w:rsid w:val="004A274D"/>
    <w:rsid w:val="004A6444"/>
    <w:rsid w:val="004A7814"/>
    <w:rsid w:val="004B0844"/>
    <w:rsid w:val="004B1450"/>
    <w:rsid w:val="004B2E97"/>
    <w:rsid w:val="004B2F39"/>
    <w:rsid w:val="004B4B2C"/>
    <w:rsid w:val="004C2059"/>
    <w:rsid w:val="004C767D"/>
    <w:rsid w:val="004C7CC5"/>
    <w:rsid w:val="004D6212"/>
    <w:rsid w:val="004D7A4F"/>
    <w:rsid w:val="004E0CF9"/>
    <w:rsid w:val="004E3DDE"/>
    <w:rsid w:val="004E536B"/>
    <w:rsid w:val="004F0CF8"/>
    <w:rsid w:val="004F1B4F"/>
    <w:rsid w:val="004F5868"/>
    <w:rsid w:val="004F5EF7"/>
    <w:rsid w:val="005052DA"/>
    <w:rsid w:val="0050562F"/>
    <w:rsid w:val="0050675E"/>
    <w:rsid w:val="00512947"/>
    <w:rsid w:val="0051639A"/>
    <w:rsid w:val="005164D1"/>
    <w:rsid w:val="005203F5"/>
    <w:rsid w:val="0052248E"/>
    <w:rsid w:val="00522511"/>
    <w:rsid w:val="00522D92"/>
    <w:rsid w:val="00523451"/>
    <w:rsid w:val="0052706E"/>
    <w:rsid w:val="00536B3E"/>
    <w:rsid w:val="005412F8"/>
    <w:rsid w:val="0054263E"/>
    <w:rsid w:val="00542D56"/>
    <w:rsid w:val="00542F2E"/>
    <w:rsid w:val="00543A92"/>
    <w:rsid w:val="00545E14"/>
    <w:rsid w:val="00547E97"/>
    <w:rsid w:val="0055240B"/>
    <w:rsid w:val="00554FC7"/>
    <w:rsid w:val="005569AE"/>
    <w:rsid w:val="005600D5"/>
    <w:rsid w:val="00561590"/>
    <w:rsid w:val="00566D6D"/>
    <w:rsid w:val="00575771"/>
    <w:rsid w:val="005775AF"/>
    <w:rsid w:val="00580D3B"/>
    <w:rsid w:val="005840E7"/>
    <w:rsid w:val="005913F3"/>
    <w:rsid w:val="005920F0"/>
    <w:rsid w:val="00593F03"/>
    <w:rsid w:val="00594C0F"/>
    <w:rsid w:val="00596B02"/>
    <w:rsid w:val="00596BDA"/>
    <w:rsid w:val="005A0D99"/>
    <w:rsid w:val="005B1930"/>
    <w:rsid w:val="005B31A8"/>
    <w:rsid w:val="005B5A4E"/>
    <w:rsid w:val="005B6C04"/>
    <w:rsid w:val="005B7FF9"/>
    <w:rsid w:val="005C0659"/>
    <w:rsid w:val="005C16DA"/>
    <w:rsid w:val="005C2CB0"/>
    <w:rsid w:val="005C3796"/>
    <w:rsid w:val="005C4284"/>
    <w:rsid w:val="005D28C4"/>
    <w:rsid w:val="005D44CF"/>
    <w:rsid w:val="005D6C40"/>
    <w:rsid w:val="005E2383"/>
    <w:rsid w:val="005E7F48"/>
    <w:rsid w:val="005F4CFE"/>
    <w:rsid w:val="006020DA"/>
    <w:rsid w:val="00607009"/>
    <w:rsid w:val="0061225D"/>
    <w:rsid w:val="0061446D"/>
    <w:rsid w:val="0061706E"/>
    <w:rsid w:val="0061773C"/>
    <w:rsid w:val="006206A3"/>
    <w:rsid w:val="00623AE8"/>
    <w:rsid w:val="006270BF"/>
    <w:rsid w:val="00635298"/>
    <w:rsid w:val="00635AAE"/>
    <w:rsid w:val="0063668D"/>
    <w:rsid w:val="00636E9E"/>
    <w:rsid w:val="00642B28"/>
    <w:rsid w:val="00644819"/>
    <w:rsid w:val="00652E49"/>
    <w:rsid w:val="00653207"/>
    <w:rsid w:val="0065503A"/>
    <w:rsid w:val="0066369C"/>
    <w:rsid w:val="00665105"/>
    <w:rsid w:val="006659FD"/>
    <w:rsid w:val="00672362"/>
    <w:rsid w:val="0067455F"/>
    <w:rsid w:val="00674CF7"/>
    <w:rsid w:val="00677A4B"/>
    <w:rsid w:val="006833DD"/>
    <w:rsid w:val="0068464A"/>
    <w:rsid w:val="00694AAE"/>
    <w:rsid w:val="0069512C"/>
    <w:rsid w:val="006967F6"/>
    <w:rsid w:val="006979DC"/>
    <w:rsid w:val="006A3A77"/>
    <w:rsid w:val="006A6A7B"/>
    <w:rsid w:val="006C33D8"/>
    <w:rsid w:val="006D21B9"/>
    <w:rsid w:val="006D31B0"/>
    <w:rsid w:val="006D31E5"/>
    <w:rsid w:val="006E1B7A"/>
    <w:rsid w:val="006E328B"/>
    <w:rsid w:val="006E35EB"/>
    <w:rsid w:val="006E3990"/>
    <w:rsid w:val="006E77B5"/>
    <w:rsid w:val="006E7CDE"/>
    <w:rsid w:val="006F09F4"/>
    <w:rsid w:val="006F3411"/>
    <w:rsid w:val="006F5BFC"/>
    <w:rsid w:val="006F66EC"/>
    <w:rsid w:val="00701F4C"/>
    <w:rsid w:val="00706CF0"/>
    <w:rsid w:val="00707890"/>
    <w:rsid w:val="00707955"/>
    <w:rsid w:val="00707C96"/>
    <w:rsid w:val="007122DE"/>
    <w:rsid w:val="00715C6F"/>
    <w:rsid w:val="00717D68"/>
    <w:rsid w:val="00727B71"/>
    <w:rsid w:val="0073051E"/>
    <w:rsid w:val="00736A5B"/>
    <w:rsid w:val="00741D37"/>
    <w:rsid w:val="00746DC2"/>
    <w:rsid w:val="00746F2E"/>
    <w:rsid w:val="00747F21"/>
    <w:rsid w:val="007532F4"/>
    <w:rsid w:val="007560B2"/>
    <w:rsid w:val="007562BB"/>
    <w:rsid w:val="00756FDB"/>
    <w:rsid w:val="00761EF6"/>
    <w:rsid w:val="0076278C"/>
    <w:rsid w:val="00764649"/>
    <w:rsid w:val="007669C9"/>
    <w:rsid w:val="007671FF"/>
    <w:rsid w:val="00767D18"/>
    <w:rsid w:val="00767D5F"/>
    <w:rsid w:val="00771258"/>
    <w:rsid w:val="007741E7"/>
    <w:rsid w:val="007839EB"/>
    <w:rsid w:val="007840F3"/>
    <w:rsid w:val="0078446D"/>
    <w:rsid w:val="00785880"/>
    <w:rsid w:val="0078640B"/>
    <w:rsid w:val="0078655D"/>
    <w:rsid w:val="00790EDD"/>
    <w:rsid w:val="00791B93"/>
    <w:rsid w:val="007A03B2"/>
    <w:rsid w:val="007A075A"/>
    <w:rsid w:val="007A0840"/>
    <w:rsid w:val="007A3AE7"/>
    <w:rsid w:val="007A4CE9"/>
    <w:rsid w:val="007A7B02"/>
    <w:rsid w:val="007B0343"/>
    <w:rsid w:val="007B3C40"/>
    <w:rsid w:val="007B6189"/>
    <w:rsid w:val="007B6F16"/>
    <w:rsid w:val="007C03DB"/>
    <w:rsid w:val="007C1240"/>
    <w:rsid w:val="007C1798"/>
    <w:rsid w:val="007C2D84"/>
    <w:rsid w:val="007C3E41"/>
    <w:rsid w:val="007C5141"/>
    <w:rsid w:val="007D05A3"/>
    <w:rsid w:val="007D46CC"/>
    <w:rsid w:val="007D4B26"/>
    <w:rsid w:val="007D54D7"/>
    <w:rsid w:val="007D6383"/>
    <w:rsid w:val="007E3067"/>
    <w:rsid w:val="007F010B"/>
    <w:rsid w:val="007F5DB2"/>
    <w:rsid w:val="00800CD1"/>
    <w:rsid w:val="008025A6"/>
    <w:rsid w:val="00803685"/>
    <w:rsid w:val="00807374"/>
    <w:rsid w:val="008100D7"/>
    <w:rsid w:val="0081297F"/>
    <w:rsid w:val="00814F65"/>
    <w:rsid w:val="00815C1B"/>
    <w:rsid w:val="008164A9"/>
    <w:rsid w:val="00820413"/>
    <w:rsid w:val="00824BF2"/>
    <w:rsid w:val="00826103"/>
    <w:rsid w:val="00830806"/>
    <w:rsid w:val="00836ED1"/>
    <w:rsid w:val="008408E0"/>
    <w:rsid w:val="00841464"/>
    <w:rsid w:val="0084342C"/>
    <w:rsid w:val="00844D97"/>
    <w:rsid w:val="00850A91"/>
    <w:rsid w:val="00856DB5"/>
    <w:rsid w:val="008641E6"/>
    <w:rsid w:val="00864E9C"/>
    <w:rsid w:val="00865402"/>
    <w:rsid w:val="00865BBA"/>
    <w:rsid w:val="00867E7F"/>
    <w:rsid w:val="00870896"/>
    <w:rsid w:val="00873A23"/>
    <w:rsid w:val="008746C6"/>
    <w:rsid w:val="00874F63"/>
    <w:rsid w:val="00875769"/>
    <w:rsid w:val="0088274B"/>
    <w:rsid w:val="0089106C"/>
    <w:rsid w:val="0089309A"/>
    <w:rsid w:val="008933D6"/>
    <w:rsid w:val="00894782"/>
    <w:rsid w:val="008A0E35"/>
    <w:rsid w:val="008A1BFE"/>
    <w:rsid w:val="008B00B1"/>
    <w:rsid w:val="008B09F6"/>
    <w:rsid w:val="008B5640"/>
    <w:rsid w:val="008B74F1"/>
    <w:rsid w:val="008C46D6"/>
    <w:rsid w:val="008C4932"/>
    <w:rsid w:val="008C4A0F"/>
    <w:rsid w:val="008D3F89"/>
    <w:rsid w:val="008D5F07"/>
    <w:rsid w:val="008D70CD"/>
    <w:rsid w:val="008E06EA"/>
    <w:rsid w:val="008E1FEE"/>
    <w:rsid w:val="008E32EE"/>
    <w:rsid w:val="008E3D66"/>
    <w:rsid w:val="008F018A"/>
    <w:rsid w:val="008F1068"/>
    <w:rsid w:val="008F11B1"/>
    <w:rsid w:val="008F2909"/>
    <w:rsid w:val="008F36FA"/>
    <w:rsid w:val="008F422A"/>
    <w:rsid w:val="008F51A8"/>
    <w:rsid w:val="0090066F"/>
    <w:rsid w:val="00900839"/>
    <w:rsid w:val="009032B9"/>
    <w:rsid w:val="009048C0"/>
    <w:rsid w:val="00905131"/>
    <w:rsid w:val="00910904"/>
    <w:rsid w:val="00912BAC"/>
    <w:rsid w:val="00915FBD"/>
    <w:rsid w:val="00917AE0"/>
    <w:rsid w:val="00923149"/>
    <w:rsid w:val="00927C9C"/>
    <w:rsid w:val="009362ED"/>
    <w:rsid w:val="009366D7"/>
    <w:rsid w:val="009367E3"/>
    <w:rsid w:val="009378E1"/>
    <w:rsid w:val="00943C1A"/>
    <w:rsid w:val="0094766D"/>
    <w:rsid w:val="009573A7"/>
    <w:rsid w:val="00963E61"/>
    <w:rsid w:val="009659F3"/>
    <w:rsid w:val="009669DC"/>
    <w:rsid w:val="009805E1"/>
    <w:rsid w:val="009815FE"/>
    <w:rsid w:val="00981B14"/>
    <w:rsid w:val="00982491"/>
    <w:rsid w:val="00983B3A"/>
    <w:rsid w:val="00984F56"/>
    <w:rsid w:val="009913C3"/>
    <w:rsid w:val="00993CA0"/>
    <w:rsid w:val="00994373"/>
    <w:rsid w:val="00996859"/>
    <w:rsid w:val="009A3982"/>
    <w:rsid w:val="009A4705"/>
    <w:rsid w:val="009A7B89"/>
    <w:rsid w:val="009B0BF6"/>
    <w:rsid w:val="009B2D04"/>
    <w:rsid w:val="009B4602"/>
    <w:rsid w:val="009B76B6"/>
    <w:rsid w:val="009C560F"/>
    <w:rsid w:val="009D4821"/>
    <w:rsid w:val="009F0194"/>
    <w:rsid w:val="009F49EB"/>
    <w:rsid w:val="009F749E"/>
    <w:rsid w:val="00A016E7"/>
    <w:rsid w:val="00A01F30"/>
    <w:rsid w:val="00A040EC"/>
    <w:rsid w:val="00A0510C"/>
    <w:rsid w:val="00A1311B"/>
    <w:rsid w:val="00A13697"/>
    <w:rsid w:val="00A14F85"/>
    <w:rsid w:val="00A15FF4"/>
    <w:rsid w:val="00A164FA"/>
    <w:rsid w:val="00A252FE"/>
    <w:rsid w:val="00A25D2C"/>
    <w:rsid w:val="00A26940"/>
    <w:rsid w:val="00A269E4"/>
    <w:rsid w:val="00A2760E"/>
    <w:rsid w:val="00A33B55"/>
    <w:rsid w:val="00A33B77"/>
    <w:rsid w:val="00A360CE"/>
    <w:rsid w:val="00A43096"/>
    <w:rsid w:val="00A50917"/>
    <w:rsid w:val="00A54A98"/>
    <w:rsid w:val="00A55160"/>
    <w:rsid w:val="00A55FBC"/>
    <w:rsid w:val="00A63FFC"/>
    <w:rsid w:val="00A642DF"/>
    <w:rsid w:val="00A64C91"/>
    <w:rsid w:val="00A70B75"/>
    <w:rsid w:val="00A80CEB"/>
    <w:rsid w:val="00A843E6"/>
    <w:rsid w:val="00A86C2E"/>
    <w:rsid w:val="00A9185F"/>
    <w:rsid w:val="00A94C1F"/>
    <w:rsid w:val="00A95902"/>
    <w:rsid w:val="00A97637"/>
    <w:rsid w:val="00AB10D4"/>
    <w:rsid w:val="00AB3AEB"/>
    <w:rsid w:val="00AC3031"/>
    <w:rsid w:val="00AC49B3"/>
    <w:rsid w:val="00AC49DF"/>
    <w:rsid w:val="00AE1F24"/>
    <w:rsid w:val="00AE5675"/>
    <w:rsid w:val="00AE6931"/>
    <w:rsid w:val="00AF433D"/>
    <w:rsid w:val="00B00C35"/>
    <w:rsid w:val="00B042B4"/>
    <w:rsid w:val="00B05B5A"/>
    <w:rsid w:val="00B10801"/>
    <w:rsid w:val="00B13AAB"/>
    <w:rsid w:val="00B151EA"/>
    <w:rsid w:val="00B158B1"/>
    <w:rsid w:val="00B16A34"/>
    <w:rsid w:val="00B17F43"/>
    <w:rsid w:val="00B24953"/>
    <w:rsid w:val="00B2656D"/>
    <w:rsid w:val="00B33E7D"/>
    <w:rsid w:val="00B353B0"/>
    <w:rsid w:val="00B35ADB"/>
    <w:rsid w:val="00B4027D"/>
    <w:rsid w:val="00B41D5E"/>
    <w:rsid w:val="00B47ECF"/>
    <w:rsid w:val="00B56343"/>
    <w:rsid w:val="00B56A6F"/>
    <w:rsid w:val="00B57B73"/>
    <w:rsid w:val="00B601A2"/>
    <w:rsid w:val="00B61D52"/>
    <w:rsid w:val="00B65B44"/>
    <w:rsid w:val="00B80300"/>
    <w:rsid w:val="00B816F0"/>
    <w:rsid w:val="00B8370E"/>
    <w:rsid w:val="00B83BEF"/>
    <w:rsid w:val="00B85B1B"/>
    <w:rsid w:val="00B87FE1"/>
    <w:rsid w:val="00B9297E"/>
    <w:rsid w:val="00B92F73"/>
    <w:rsid w:val="00B94F81"/>
    <w:rsid w:val="00B957E5"/>
    <w:rsid w:val="00B97259"/>
    <w:rsid w:val="00BA2BD6"/>
    <w:rsid w:val="00BA6E2E"/>
    <w:rsid w:val="00BB2492"/>
    <w:rsid w:val="00BB3338"/>
    <w:rsid w:val="00BB470E"/>
    <w:rsid w:val="00BB53B7"/>
    <w:rsid w:val="00BB5952"/>
    <w:rsid w:val="00BB5E51"/>
    <w:rsid w:val="00BB6C67"/>
    <w:rsid w:val="00BB77EA"/>
    <w:rsid w:val="00BC390D"/>
    <w:rsid w:val="00BC4040"/>
    <w:rsid w:val="00BC671F"/>
    <w:rsid w:val="00BC7E62"/>
    <w:rsid w:val="00BD651A"/>
    <w:rsid w:val="00BD6DA7"/>
    <w:rsid w:val="00BE0FB1"/>
    <w:rsid w:val="00BE338B"/>
    <w:rsid w:val="00BE41FC"/>
    <w:rsid w:val="00BE4415"/>
    <w:rsid w:val="00BE455E"/>
    <w:rsid w:val="00BE554D"/>
    <w:rsid w:val="00BE61C5"/>
    <w:rsid w:val="00BF18D9"/>
    <w:rsid w:val="00BF2519"/>
    <w:rsid w:val="00C003F5"/>
    <w:rsid w:val="00C01B5B"/>
    <w:rsid w:val="00C031A8"/>
    <w:rsid w:val="00C0438C"/>
    <w:rsid w:val="00C07EC7"/>
    <w:rsid w:val="00C13550"/>
    <w:rsid w:val="00C15AE3"/>
    <w:rsid w:val="00C16F68"/>
    <w:rsid w:val="00C17F74"/>
    <w:rsid w:val="00C23930"/>
    <w:rsid w:val="00C246EA"/>
    <w:rsid w:val="00C26BBF"/>
    <w:rsid w:val="00C272DE"/>
    <w:rsid w:val="00C27B58"/>
    <w:rsid w:val="00C27B8B"/>
    <w:rsid w:val="00C30CEA"/>
    <w:rsid w:val="00C315C5"/>
    <w:rsid w:val="00C320C8"/>
    <w:rsid w:val="00C37199"/>
    <w:rsid w:val="00C543FA"/>
    <w:rsid w:val="00C5485A"/>
    <w:rsid w:val="00C5735B"/>
    <w:rsid w:val="00C57A18"/>
    <w:rsid w:val="00C57B2E"/>
    <w:rsid w:val="00C60CA8"/>
    <w:rsid w:val="00C61444"/>
    <w:rsid w:val="00C61BD1"/>
    <w:rsid w:val="00C62934"/>
    <w:rsid w:val="00C65AA4"/>
    <w:rsid w:val="00C6706D"/>
    <w:rsid w:val="00C76A80"/>
    <w:rsid w:val="00C86FE7"/>
    <w:rsid w:val="00C87D62"/>
    <w:rsid w:val="00C927D4"/>
    <w:rsid w:val="00C947B2"/>
    <w:rsid w:val="00C96D44"/>
    <w:rsid w:val="00CB03E1"/>
    <w:rsid w:val="00CB2F71"/>
    <w:rsid w:val="00CB4134"/>
    <w:rsid w:val="00CB542C"/>
    <w:rsid w:val="00CB65EE"/>
    <w:rsid w:val="00CB6C14"/>
    <w:rsid w:val="00CC2275"/>
    <w:rsid w:val="00CC22A7"/>
    <w:rsid w:val="00CC41CF"/>
    <w:rsid w:val="00CC5087"/>
    <w:rsid w:val="00CD0FA5"/>
    <w:rsid w:val="00CD1BD0"/>
    <w:rsid w:val="00CD1EEB"/>
    <w:rsid w:val="00CE2A15"/>
    <w:rsid w:val="00CE38B7"/>
    <w:rsid w:val="00CE39AD"/>
    <w:rsid w:val="00CE3FC7"/>
    <w:rsid w:val="00CE46A6"/>
    <w:rsid w:val="00CE4B82"/>
    <w:rsid w:val="00CE6F96"/>
    <w:rsid w:val="00CE79E8"/>
    <w:rsid w:val="00CF77DE"/>
    <w:rsid w:val="00D02AF5"/>
    <w:rsid w:val="00D04E9C"/>
    <w:rsid w:val="00D05077"/>
    <w:rsid w:val="00D07A1A"/>
    <w:rsid w:val="00D10BFA"/>
    <w:rsid w:val="00D12466"/>
    <w:rsid w:val="00D14260"/>
    <w:rsid w:val="00D223ED"/>
    <w:rsid w:val="00D24722"/>
    <w:rsid w:val="00D26634"/>
    <w:rsid w:val="00D27014"/>
    <w:rsid w:val="00D31310"/>
    <w:rsid w:val="00D3160D"/>
    <w:rsid w:val="00D33ED4"/>
    <w:rsid w:val="00D407E3"/>
    <w:rsid w:val="00D40AB3"/>
    <w:rsid w:val="00D41A8D"/>
    <w:rsid w:val="00D41A92"/>
    <w:rsid w:val="00D471A3"/>
    <w:rsid w:val="00D50120"/>
    <w:rsid w:val="00D5162B"/>
    <w:rsid w:val="00D54FEA"/>
    <w:rsid w:val="00D55744"/>
    <w:rsid w:val="00D557A1"/>
    <w:rsid w:val="00D56AEF"/>
    <w:rsid w:val="00D57A03"/>
    <w:rsid w:val="00D60569"/>
    <w:rsid w:val="00D6430B"/>
    <w:rsid w:val="00D65F97"/>
    <w:rsid w:val="00D67D11"/>
    <w:rsid w:val="00D713A6"/>
    <w:rsid w:val="00D71B77"/>
    <w:rsid w:val="00D8025E"/>
    <w:rsid w:val="00D8026A"/>
    <w:rsid w:val="00D90179"/>
    <w:rsid w:val="00D9090B"/>
    <w:rsid w:val="00D90920"/>
    <w:rsid w:val="00D91FA7"/>
    <w:rsid w:val="00D92059"/>
    <w:rsid w:val="00D9564E"/>
    <w:rsid w:val="00DA376F"/>
    <w:rsid w:val="00DB0ADE"/>
    <w:rsid w:val="00DB31E1"/>
    <w:rsid w:val="00DB7FCE"/>
    <w:rsid w:val="00DC23DC"/>
    <w:rsid w:val="00DC5B8E"/>
    <w:rsid w:val="00DD3023"/>
    <w:rsid w:val="00DD56B1"/>
    <w:rsid w:val="00DD7002"/>
    <w:rsid w:val="00DE439D"/>
    <w:rsid w:val="00DF1B2E"/>
    <w:rsid w:val="00DF23A7"/>
    <w:rsid w:val="00DF3BC3"/>
    <w:rsid w:val="00DF3C78"/>
    <w:rsid w:val="00DF6392"/>
    <w:rsid w:val="00E04970"/>
    <w:rsid w:val="00E05F63"/>
    <w:rsid w:val="00E10D2E"/>
    <w:rsid w:val="00E13DB8"/>
    <w:rsid w:val="00E15178"/>
    <w:rsid w:val="00E222AC"/>
    <w:rsid w:val="00E22EB0"/>
    <w:rsid w:val="00E26129"/>
    <w:rsid w:val="00E32D5B"/>
    <w:rsid w:val="00E4012B"/>
    <w:rsid w:val="00E425AE"/>
    <w:rsid w:val="00E4311C"/>
    <w:rsid w:val="00E460E1"/>
    <w:rsid w:val="00E51490"/>
    <w:rsid w:val="00E52E18"/>
    <w:rsid w:val="00E564F8"/>
    <w:rsid w:val="00E56564"/>
    <w:rsid w:val="00E611BE"/>
    <w:rsid w:val="00E632C6"/>
    <w:rsid w:val="00E64942"/>
    <w:rsid w:val="00E6774B"/>
    <w:rsid w:val="00E74D19"/>
    <w:rsid w:val="00E74F7F"/>
    <w:rsid w:val="00E77E93"/>
    <w:rsid w:val="00E80C73"/>
    <w:rsid w:val="00E86D0C"/>
    <w:rsid w:val="00E901DD"/>
    <w:rsid w:val="00E90381"/>
    <w:rsid w:val="00E94143"/>
    <w:rsid w:val="00E972E1"/>
    <w:rsid w:val="00E976D0"/>
    <w:rsid w:val="00EA13DE"/>
    <w:rsid w:val="00EA1447"/>
    <w:rsid w:val="00EA3F7D"/>
    <w:rsid w:val="00EA72A4"/>
    <w:rsid w:val="00EB6390"/>
    <w:rsid w:val="00EB74E9"/>
    <w:rsid w:val="00EB74FF"/>
    <w:rsid w:val="00EC2235"/>
    <w:rsid w:val="00EC4213"/>
    <w:rsid w:val="00ED2903"/>
    <w:rsid w:val="00ED4D6E"/>
    <w:rsid w:val="00ED5DB8"/>
    <w:rsid w:val="00ED6418"/>
    <w:rsid w:val="00EE1025"/>
    <w:rsid w:val="00EE2541"/>
    <w:rsid w:val="00EE5BD8"/>
    <w:rsid w:val="00EE7E44"/>
    <w:rsid w:val="00EF5F6B"/>
    <w:rsid w:val="00F002A2"/>
    <w:rsid w:val="00F011CD"/>
    <w:rsid w:val="00F051FF"/>
    <w:rsid w:val="00F057A0"/>
    <w:rsid w:val="00F059D1"/>
    <w:rsid w:val="00F0668E"/>
    <w:rsid w:val="00F10B32"/>
    <w:rsid w:val="00F11337"/>
    <w:rsid w:val="00F1179F"/>
    <w:rsid w:val="00F172A9"/>
    <w:rsid w:val="00F17EC1"/>
    <w:rsid w:val="00F2034F"/>
    <w:rsid w:val="00F22CD8"/>
    <w:rsid w:val="00F305CA"/>
    <w:rsid w:val="00F3154D"/>
    <w:rsid w:val="00F357E4"/>
    <w:rsid w:val="00F3583C"/>
    <w:rsid w:val="00F43EC7"/>
    <w:rsid w:val="00F4638A"/>
    <w:rsid w:val="00F51A98"/>
    <w:rsid w:val="00F54CD3"/>
    <w:rsid w:val="00F55ABE"/>
    <w:rsid w:val="00F56E92"/>
    <w:rsid w:val="00F604F8"/>
    <w:rsid w:val="00F63080"/>
    <w:rsid w:val="00F668EB"/>
    <w:rsid w:val="00F678C0"/>
    <w:rsid w:val="00F7478E"/>
    <w:rsid w:val="00F75005"/>
    <w:rsid w:val="00F764B5"/>
    <w:rsid w:val="00F821DF"/>
    <w:rsid w:val="00F8252C"/>
    <w:rsid w:val="00F840D0"/>
    <w:rsid w:val="00F85AEE"/>
    <w:rsid w:val="00F86D58"/>
    <w:rsid w:val="00F90716"/>
    <w:rsid w:val="00FA16A8"/>
    <w:rsid w:val="00FA273D"/>
    <w:rsid w:val="00FA2DD2"/>
    <w:rsid w:val="00FA3E07"/>
    <w:rsid w:val="00FA63D1"/>
    <w:rsid w:val="00FA6C7E"/>
    <w:rsid w:val="00FB5E00"/>
    <w:rsid w:val="00FC5CC2"/>
    <w:rsid w:val="00FC78F3"/>
    <w:rsid w:val="00FD5C9B"/>
    <w:rsid w:val="00FE0B62"/>
    <w:rsid w:val="00FF1D9E"/>
    <w:rsid w:val="00FF30AD"/>
    <w:rsid w:val="00FF4B20"/>
    <w:rsid w:val="00FF5AC6"/>
    <w:rsid w:val="00FF6B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4146</Words>
  <Characters>22806</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Améliorations - © PEPS 2025</vt:lpstr>
      <vt:lpstr>Description des améliorations de PEPS</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2025</dc:title>
  <dc:subject/>
  <dc:creator>jean vanlanduyt</dc:creator>
  <cp:keywords/>
  <dc:description/>
  <cp:lastModifiedBy>Jean Vanlanduyt</cp:lastModifiedBy>
  <cp:revision>136</cp:revision>
  <cp:lastPrinted>2019-02-25T13:13:00Z</cp:lastPrinted>
  <dcterms:created xsi:type="dcterms:W3CDTF">2021-09-07T14:36:00Z</dcterms:created>
  <dcterms:modified xsi:type="dcterms:W3CDTF">2025-10-01T15:57:00Z</dcterms:modified>
</cp:coreProperties>
</file>